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D47AC" w14:textId="77777777" w:rsidR="00D02267" w:rsidRPr="00D02267" w:rsidRDefault="00D02267" w:rsidP="00D02267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267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0D2BF348" wp14:editId="6A20D770">
            <wp:extent cx="542925" cy="847725"/>
            <wp:effectExtent l="0" t="0" r="9525" b="952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3755D" w14:textId="77777777" w:rsidR="00D02267" w:rsidRPr="00D02267" w:rsidRDefault="00D02267" w:rsidP="00D02267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267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АДМИНИСТРАЦИЯ ГОРОДСКОГО ОКРУГА</w:t>
      </w:r>
    </w:p>
    <w:p w14:paraId="6B3A4F7E" w14:textId="77777777" w:rsidR="00D02267" w:rsidRPr="00D02267" w:rsidRDefault="00D02267" w:rsidP="00D02267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267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37088564" w14:textId="77777777" w:rsidR="00D02267" w:rsidRPr="00D02267" w:rsidRDefault="00D02267" w:rsidP="00D02267">
      <w:pPr>
        <w:keepNext/>
        <w:autoSpaceDN w:val="0"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267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5CF22777" w14:textId="77777777" w:rsidR="00D02267" w:rsidRPr="00D02267" w:rsidRDefault="00D02267" w:rsidP="00D02267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26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08F5CC11" wp14:editId="58A25CA0">
                <wp:simplePos x="0" y="0"/>
                <wp:positionH relativeFrom="column">
                  <wp:posOffset>0</wp:posOffset>
                </wp:positionH>
                <wp:positionV relativeFrom="paragraph">
                  <wp:posOffset>62229</wp:posOffset>
                </wp:positionV>
                <wp:extent cx="6096000" cy="0"/>
                <wp:effectExtent l="0" t="19050" r="38100" b="38100"/>
                <wp:wrapNone/>
                <wp:docPr id="4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FDCB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0;margin-top:4.9pt;width:480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FqeW+H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50E0EDC6" w14:textId="2FF66D90" w:rsidR="00D02267" w:rsidRPr="00D02267" w:rsidRDefault="00D02267" w:rsidP="00D02267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26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от 0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5</w:t>
      </w:r>
      <w:r w:rsidRPr="00D0226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.10.2022 года </w:t>
      </w:r>
      <w:r w:rsidRPr="00D0226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D0226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D0226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D0226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D0226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D0226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D0226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D0226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 w:rsidRPr="00D0226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  <w:t>№ 65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6</w:t>
      </w:r>
      <w:r w:rsidRPr="00D02267"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-ПА</w:t>
      </w:r>
    </w:p>
    <w:p w14:paraId="600EB432" w14:textId="77777777" w:rsidR="00D02267" w:rsidRPr="00D02267" w:rsidRDefault="00D02267" w:rsidP="00D02267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2F23D841" w14:textId="77777777" w:rsidR="00D02267" w:rsidRPr="00D02267" w:rsidRDefault="00D02267" w:rsidP="00D0226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267">
        <w:rPr>
          <w:rFonts w:ascii="Liberation Serif" w:eastAsia="Times New Roman" w:hAnsi="Liberation Serif" w:cs="Times New Roman"/>
          <w:bCs/>
          <w:iCs/>
          <w:sz w:val="28"/>
          <w:szCs w:val="28"/>
          <w:lang w:eastAsia="ru-RU"/>
        </w:rPr>
        <w:t>г. Среднеуральск</w:t>
      </w:r>
    </w:p>
    <w:p w14:paraId="613EB0B0" w14:textId="77777777" w:rsidR="00D02267" w:rsidRDefault="00D02267" w:rsidP="006C001E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9695A26" w14:textId="2B1F0CE6" w:rsidR="00875C48" w:rsidRPr="006C001E" w:rsidRDefault="00875C48" w:rsidP="006C001E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6C001E">
        <w:rPr>
          <w:rFonts w:ascii="Liberation Serif" w:hAnsi="Liberation Serif" w:cs="Liberation Serif"/>
          <w:b/>
          <w:sz w:val="28"/>
          <w:szCs w:val="28"/>
        </w:rPr>
        <w:t xml:space="preserve">Об утверждении Порядка согласования, заключения </w:t>
      </w:r>
      <w:r w:rsidR="006C001E">
        <w:rPr>
          <w:rFonts w:ascii="Liberation Serif" w:hAnsi="Liberation Serif" w:cs="Liberation Serif"/>
          <w:b/>
          <w:sz w:val="28"/>
          <w:szCs w:val="28"/>
        </w:rPr>
        <w:br/>
      </w:r>
      <w:r w:rsidRPr="006C001E">
        <w:rPr>
          <w:rFonts w:ascii="Liberation Serif" w:hAnsi="Liberation Serif" w:cs="Liberation Serif"/>
          <w:b/>
          <w:sz w:val="28"/>
          <w:szCs w:val="28"/>
        </w:rPr>
        <w:t xml:space="preserve">(подписания), изменения и расторжения соглашений о защите </w:t>
      </w:r>
      <w:r w:rsidR="006C001E">
        <w:rPr>
          <w:rFonts w:ascii="Liberation Serif" w:hAnsi="Liberation Serif" w:cs="Liberation Serif"/>
          <w:b/>
          <w:sz w:val="28"/>
          <w:szCs w:val="28"/>
        </w:rPr>
        <w:br/>
      </w:r>
      <w:r w:rsidRPr="006C001E">
        <w:rPr>
          <w:rFonts w:ascii="Liberation Serif" w:hAnsi="Liberation Serif" w:cs="Liberation Serif"/>
          <w:b/>
          <w:sz w:val="28"/>
          <w:szCs w:val="28"/>
        </w:rPr>
        <w:t>и поощрении капиталовложений в отношении инвестиционных проектов, реализуемых (планируемых к реализации) на территории городского округа Среднеуральск</w:t>
      </w:r>
    </w:p>
    <w:p w14:paraId="09B44810" w14:textId="77777777" w:rsidR="006B415A" w:rsidRPr="006C001E" w:rsidRDefault="006B415A" w:rsidP="006C001E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643D42A3" w14:textId="77777777" w:rsidR="006B415A" w:rsidRPr="006C001E" w:rsidRDefault="006B415A" w:rsidP="006C001E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1D32433B" w14:textId="77777777" w:rsidR="00875C48" w:rsidRPr="006C001E" w:rsidRDefault="00875C48" w:rsidP="006C001E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C001E">
        <w:rPr>
          <w:rFonts w:ascii="Liberation Serif" w:hAnsi="Liberation Serif" w:cs="Liberation Serif"/>
          <w:sz w:val="28"/>
          <w:szCs w:val="28"/>
        </w:rPr>
        <w:t xml:space="preserve">В соответствии с частью 8 статьи 4 Федерального закона от 1 апреля 2020 года № 69-ФЗ «О защите и поощрении капиталовложений в Российской Федерации», руководствуясь Уставом городского округа Среднеуральск, </w:t>
      </w:r>
      <w:r w:rsidR="00EE1839" w:rsidRPr="006C001E">
        <w:rPr>
          <w:rFonts w:ascii="Liberation Serif" w:hAnsi="Liberation Serif" w:cs="Liberation Serif"/>
          <w:sz w:val="28"/>
          <w:szCs w:val="28"/>
        </w:rPr>
        <w:t>с</w:t>
      </w:r>
      <w:r w:rsidRPr="006C001E">
        <w:rPr>
          <w:rFonts w:ascii="Liberation Serif" w:hAnsi="Liberation Serif" w:cs="Liberation Serif"/>
          <w:sz w:val="28"/>
          <w:szCs w:val="28"/>
        </w:rPr>
        <w:t xml:space="preserve"> целью поддержки инвестиционной деятельности администрация городского округа Среднеуральск</w:t>
      </w:r>
    </w:p>
    <w:p w14:paraId="2C49E402" w14:textId="77777777" w:rsidR="00875C48" w:rsidRPr="006C001E" w:rsidRDefault="00875C48" w:rsidP="006C001E">
      <w:pPr>
        <w:widowControl w:val="0"/>
        <w:spacing w:after="0" w:line="240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C001E">
        <w:rPr>
          <w:rFonts w:ascii="Liberation Serif" w:hAnsi="Liberation Serif" w:cs="Liberation Serif"/>
          <w:b/>
          <w:sz w:val="28"/>
          <w:szCs w:val="28"/>
        </w:rPr>
        <w:t>ПОСТАНОВЛЯЕТ:</w:t>
      </w:r>
    </w:p>
    <w:p w14:paraId="29BCF5B2" w14:textId="77777777" w:rsidR="00875C48" w:rsidRPr="006C001E" w:rsidRDefault="00875C48" w:rsidP="006C001E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C001E">
        <w:rPr>
          <w:rFonts w:ascii="Liberation Serif" w:hAnsi="Liberation Serif" w:cs="Liberation Serif"/>
          <w:sz w:val="28"/>
          <w:szCs w:val="28"/>
        </w:rPr>
        <w:t>1. Утвердить Порядок согласования, заключения (подписания), изменения и расторжения соглашений о защите и поощрении капиталовложений в отношении инвестиционных проектов, реализуемых (планируемых к реализации) на территории городского округа Среднеуральск (прилагается).</w:t>
      </w:r>
    </w:p>
    <w:p w14:paraId="512A86C1" w14:textId="77777777" w:rsidR="00875C48" w:rsidRPr="006C001E" w:rsidRDefault="00875C48" w:rsidP="006C001E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C001E">
        <w:rPr>
          <w:rFonts w:ascii="Liberation Serif" w:hAnsi="Liberation Serif" w:cs="Liberation Serif"/>
          <w:sz w:val="28"/>
          <w:szCs w:val="28"/>
        </w:rPr>
        <w:t>2. Определить администрацию городского округа Среднеуральск органом местного самоуправления, уполномоченным на заключение (подписание), изменение и расторжение соглашений о защите и поощрении капиталовложений в отношении проектов, реализуемых (планируемых к реализации) на территории городского округа Среднеуральск.</w:t>
      </w:r>
    </w:p>
    <w:p w14:paraId="678072D4" w14:textId="3E84C8B1" w:rsidR="001415BF" w:rsidRPr="006C001E" w:rsidRDefault="001415BF" w:rsidP="006C001E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C001E">
        <w:rPr>
          <w:rFonts w:ascii="Liberation Serif" w:eastAsia="Calibri" w:hAnsi="Liberation Serif" w:cs="Liberation Serif"/>
          <w:sz w:val="28"/>
          <w:szCs w:val="28"/>
        </w:rPr>
        <w:t xml:space="preserve">3. Контроль за исполнением настоящего постановления возложить на заместителя главы администрации городского округа Среднеуральск </w:t>
      </w:r>
      <w:r w:rsidR="006C001E">
        <w:rPr>
          <w:rFonts w:ascii="Liberation Serif" w:eastAsia="Calibri" w:hAnsi="Liberation Serif" w:cs="Liberation Serif"/>
          <w:sz w:val="28"/>
          <w:szCs w:val="28"/>
        </w:rPr>
        <w:br/>
      </w:r>
      <w:r w:rsidRPr="006C001E">
        <w:rPr>
          <w:rFonts w:ascii="Liberation Serif" w:eastAsia="Calibri" w:hAnsi="Liberation Serif" w:cs="Liberation Serif"/>
          <w:sz w:val="28"/>
          <w:szCs w:val="28"/>
        </w:rPr>
        <w:t>Е.С. Чернавину.</w:t>
      </w:r>
    </w:p>
    <w:p w14:paraId="45C20B41" w14:textId="77777777" w:rsidR="00875C48" w:rsidRPr="006C001E" w:rsidRDefault="001415BF" w:rsidP="006C001E">
      <w:pPr>
        <w:widowControl w:val="0"/>
        <w:spacing w:after="0" w:line="240" w:lineRule="auto"/>
        <w:ind w:firstLine="709"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6C001E">
        <w:rPr>
          <w:rFonts w:ascii="Liberation Serif" w:hAnsi="Liberation Serif" w:cs="Liberation Serif"/>
          <w:sz w:val="28"/>
          <w:szCs w:val="28"/>
        </w:rPr>
        <w:t>4</w:t>
      </w:r>
      <w:r w:rsidR="00875C48" w:rsidRPr="006C001E">
        <w:rPr>
          <w:rFonts w:ascii="Liberation Serif" w:hAnsi="Liberation Serif" w:cs="Liberation Serif"/>
          <w:sz w:val="28"/>
          <w:szCs w:val="28"/>
        </w:rPr>
        <w:t xml:space="preserve">. </w:t>
      </w:r>
      <w:r w:rsidR="00875C48" w:rsidRPr="006C001E">
        <w:rPr>
          <w:rFonts w:ascii="Liberation Serif" w:eastAsia="Calibri" w:hAnsi="Liberation Serif" w:cs="Liberation Serif"/>
          <w:sz w:val="28"/>
          <w:szCs w:val="28"/>
        </w:rPr>
        <w:t>Настоящее постановление опубликовать в газете «Среднеуральская волна» и разместить на официальном сайте городского округа Среднеуральск.</w:t>
      </w:r>
    </w:p>
    <w:p w14:paraId="40368718" w14:textId="77777777" w:rsidR="00875C48" w:rsidRPr="006C001E" w:rsidRDefault="00875C48" w:rsidP="006C001E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06E96C54" w14:textId="77777777" w:rsidR="00875C48" w:rsidRPr="006C001E" w:rsidRDefault="00875C48" w:rsidP="006C001E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14:paraId="43ED865E" w14:textId="287A6861" w:rsidR="00E20784" w:rsidRPr="006C001E" w:rsidRDefault="00875C48" w:rsidP="006C001E">
      <w:pPr>
        <w:widowControl w:val="0"/>
        <w:spacing w:after="0" w:line="240" w:lineRule="auto"/>
        <w:rPr>
          <w:rFonts w:ascii="Liberation Serif" w:eastAsia="Calibri" w:hAnsi="Liberation Serif" w:cs="Liberation Serif"/>
          <w:bCs/>
          <w:sz w:val="28"/>
          <w:szCs w:val="28"/>
        </w:rPr>
      </w:pPr>
      <w:r w:rsidRPr="006C001E">
        <w:rPr>
          <w:rFonts w:ascii="Liberation Serif" w:eastAsia="Calibri" w:hAnsi="Liberation Serif" w:cs="Liberation Serif"/>
          <w:bCs/>
          <w:sz w:val="28"/>
          <w:szCs w:val="28"/>
        </w:rPr>
        <w:t>Глава городского округа Среднеуральск</w:t>
      </w:r>
      <w:r w:rsidRPr="006C001E">
        <w:rPr>
          <w:rFonts w:ascii="Liberation Serif" w:eastAsia="Calibri" w:hAnsi="Liberation Serif" w:cs="Liberation Serif"/>
          <w:bCs/>
          <w:sz w:val="28"/>
          <w:szCs w:val="28"/>
        </w:rPr>
        <w:tab/>
        <w:t xml:space="preserve">                         </w:t>
      </w:r>
      <w:r w:rsidRPr="006C001E">
        <w:rPr>
          <w:rFonts w:ascii="Liberation Serif" w:eastAsia="Calibri" w:hAnsi="Liberation Serif" w:cs="Liberation Serif"/>
          <w:bCs/>
          <w:sz w:val="28"/>
          <w:szCs w:val="28"/>
        </w:rPr>
        <w:tab/>
      </w:r>
      <w:r w:rsidR="00E20784" w:rsidRPr="006C001E">
        <w:rPr>
          <w:rFonts w:ascii="Liberation Serif" w:eastAsia="Calibri" w:hAnsi="Liberation Serif" w:cs="Liberation Serif"/>
          <w:bCs/>
          <w:sz w:val="28"/>
          <w:szCs w:val="28"/>
        </w:rPr>
        <w:t xml:space="preserve">        </w:t>
      </w:r>
      <w:r w:rsidR="006C001E">
        <w:rPr>
          <w:rFonts w:ascii="Liberation Serif" w:eastAsia="Calibri" w:hAnsi="Liberation Serif" w:cs="Liberation Serif"/>
          <w:bCs/>
          <w:sz w:val="28"/>
          <w:szCs w:val="28"/>
        </w:rPr>
        <w:t xml:space="preserve"> </w:t>
      </w:r>
      <w:r w:rsidRPr="006C001E">
        <w:rPr>
          <w:rFonts w:ascii="Liberation Serif" w:eastAsia="Calibri" w:hAnsi="Liberation Serif" w:cs="Liberation Serif"/>
          <w:bCs/>
          <w:sz w:val="28"/>
          <w:szCs w:val="28"/>
        </w:rPr>
        <w:t xml:space="preserve">    А.А. Ковальчик</w:t>
      </w:r>
    </w:p>
    <w:p w14:paraId="283219A9" w14:textId="77777777" w:rsidR="006C001E" w:rsidRDefault="006C001E" w:rsidP="006C001E">
      <w:pPr>
        <w:widowControl w:val="0"/>
        <w:spacing w:after="0" w:line="240" w:lineRule="auto"/>
        <w:outlineLvl w:val="0"/>
        <w:rPr>
          <w:rFonts w:ascii="Liberation Serif" w:eastAsia="Calibri" w:hAnsi="Liberation Serif" w:cs="Liberation Serif"/>
          <w:bCs/>
          <w:sz w:val="28"/>
          <w:szCs w:val="28"/>
        </w:rPr>
        <w:sectPr w:rsidR="006C001E" w:rsidSect="00D02267">
          <w:headerReference w:type="default" r:id="rId9"/>
          <w:pgSz w:w="11906" w:h="16838"/>
          <w:pgMar w:top="709" w:right="567" w:bottom="1134" w:left="1418" w:header="709" w:footer="709" w:gutter="0"/>
          <w:cols w:space="708"/>
          <w:titlePg/>
          <w:docGrid w:linePitch="360"/>
        </w:sectPr>
      </w:pPr>
      <w:bookmarkStart w:id="0" w:name="_Hlk73364088"/>
    </w:p>
    <w:p w14:paraId="1B9BEFC4" w14:textId="77777777" w:rsidR="00875C48" w:rsidRPr="006C001E" w:rsidRDefault="00875C48" w:rsidP="006C001E">
      <w:pPr>
        <w:widowControl w:val="0"/>
        <w:spacing w:after="0" w:line="240" w:lineRule="auto"/>
        <w:ind w:left="5103"/>
        <w:outlineLvl w:val="0"/>
        <w:rPr>
          <w:rFonts w:ascii="Liberation Serif" w:eastAsia="Calibri" w:hAnsi="Liberation Serif" w:cs="Liberation Serif"/>
          <w:bCs/>
          <w:sz w:val="28"/>
          <w:szCs w:val="28"/>
        </w:rPr>
      </w:pPr>
      <w:r w:rsidRPr="006C001E">
        <w:rPr>
          <w:rFonts w:ascii="Liberation Serif" w:eastAsia="Calibri" w:hAnsi="Liberation Serif" w:cs="Liberation Serif"/>
          <w:bCs/>
          <w:sz w:val="28"/>
          <w:szCs w:val="28"/>
        </w:rPr>
        <w:lastRenderedPageBreak/>
        <w:t>УТВЕРЖДЕН</w:t>
      </w:r>
    </w:p>
    <w:p w14:paraId="4849F916" w14:textId="77777777" w:rsidR="00875C48" w:rsidRPr="006C001E" w:rsidRDefault="00875C48" w:rsidP="006C001E">
      <w:pPr>
        <w:widowControl w:val="0"/>
        <w:spacing w:after="0" w:line="240" w:lineRule="auto"/>
        <w:ind w:left="5103"/>
        <w:rPr>
          <w:rFonts w:ascii="Liberation Serif" w:eastAsia="Calibri" w:hAnsi="Liberation Serif" w:cs="Liberation Serif"/>
          <w:sz w:val="28"/>
          <w:szCs w:val="28"/>
        </w:rPr>
      </w:pPr>
      <w:r w:rsidRPr="006C001E">
        <w:rPr>
          <w:rFonts w:ascii="Liberation Serif" w:eastAsia="Calibri" w:hAnsi="Liberation Serif" w:cs="Liberation Serif"/>
          <w:sz w:val="28"/>
          <w:szCs w:val="28"/>
        </w:rPr>
        <w:t>постановлением администрации</w:t>
      </w:r>
    </w:p>
    <w:p w14:paraId="58E59463" w14:textId="77777777" w:rsidR="00875C48" w:rsidRPr="006C001E" w:rsidRDefault="00875C48" w:rsidP="006C001E">
      <w:pPr>
        <w:widowControl w:val="0"/>
        <w:spacing w:after="0" w:line="240" w:lineRule="auto"/>
        <w:ind w:left="5103"/>
        <w:rPr>
          <w:rFonts w:ascii="Liberation Serif" w:eastAsia="Calibri" w:hAnsi="Liberation Serif" w:cs="Liberation Serif"/>
          <w:sz w:val="28"/>
          <w:szCs w:val="28"/>
        </w:rPr>
      </w:pPr>
      <w:r w:rsidRPr="006C001E">
        <w:rPr>
          <w:rFonts w:ascii="Liberation Serif" w:eastAsia="Calibri" w:hAnsi="Liberation Serif" w:cs="Liberation Serif"/>
          <w:sz w:val="28"/>
          <w:szCs w:val="28"/>
        </w:rPr>
        <w:t>городского округа Среднеуральск</w:t>
      </w:r>
    </w:p>
    <w:p w14:paraId="7A7A7A2B" w14:textId="579D8D4D" w:rsidR="00875C48" w:rsidRPr="006C001E" w:rsidRDefault="00875C48" w:rsidP="006C001E">
      <w:pPr>
        <w:widowControl w:val="0"/>
        <w:spacing w:after="0" w:line="240" w:lineRule="auto"/>
        <w:ind w:left="5103"/>
        <w:rPr>
          <w:rFonts w:ascii="Liberation Serif" w:eastAsia="Calibri" w:hAnsi="Liberation Serif" w:cs="Liberation Serif"/>
          <w:sz w:val="28"/>
          <w:szCs w:val="28"/>
        </w:rPr>
      </w:pPr>
      <w:r w:rsidRPr="006C001E">
        <w:rPr>
          <w:rFonts w:ascii="Liberation Serif" w:eastAsia="Calibri" w:hAnsi="Liberation Serif" w:cs="Liberation Serif"/>
          <w:sz w:val="28"/>
          <w:szCs w:val="28"/>
        </w:rPr>
        <w:t>от</w:t>
      </w:r>
      <w:r w:rsidR="006C001E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D02267">
        <w:rPr>
          <w:rFonts w:ascii="Liberation Serif" w:eastAsia="Calibri" w:hAnsi="Liberation Serif" w:cs="Liberation Serif"/>
          <w:sz w:val="28"/>
          <w:szCs w:val="28"/>
        </w:rPr>
        <w:t>05.10.</w:t>
      </w:r>
      <w:bookmarkStart w:id="1" w:name="_GoBack"/>
      <w:bookmarkEnd w:id="1"/>
      <w:r w:rsidR="00EF3BF8" w:rsidRPr="006C001E">
        <w:rPr>
          <w:rFonts w:ascii="Liberation Serif" w:eastAsia="Calibri" w:hAnsi="Liberation Serif" w:cs="Liberation Serif"/>
          <w:sz w:val="28"/>
          <w:szCs w:val="28"/>
        </w:rPr>
        <w:t xml:space="preserve">2022 </w:t>
      </w:r>
      <w:r w:rsidRPr="006C001E">
        <w:rPr>
          <w:rFonts w:ascii="Liberation Serif" w:eastAsia="Calibri" w:hAnsi="Liberation Serif" w:cs="Liberation Serif"/>
          <w:sz w:val="28"/>
          <w:szCs w:val="28"/>
        </w:rPr>
        <w:t xml:space="preserve">№ </w:t>
      </w:r>
      <w:r w:rsidR="00D02267">
        <w:rPr>
          <w:rFonts w:ascii="Liberation Serif" w:eastAsia="Calibri" w:hAnsi="Liberation Serif" w:cs="Liberation Serif"/>
          <w:sz w:val="28"/>
          <w:szCs w:val="28"/>
        </w:rPr>
        <w:t>656-ПА</w:t>
      </w:r>
    </w:p>
    <w:p w14:paraId="47ADCC84" w14:textId="77777777" w:rsidR="00875C48" w:rsidRPr="006C001E" w:rsidRDefault="00875C48" w:rsidP="006C001E">
      <w:pPr>
        <w:widowControl w:val="0"/>
        <w:spacing w:after="0" w:line="240" w:lineRule="auto"/>
        <w:ind w:left="5103"/>
        <w:rPr>
          <w:rFonts w:ascii="Liberation Serif" w:eastAsia="Calibri" w:hAnsi="Liberation Serif" w:cs="Liberation Serif"/>
          <w:sz w:val="28"/>
          <w:szCs w:val="28"/>
        </w:rPr>
      </w:pPr>
      <w:r w:rsidRPr="006C001E">
        <w:rPr>
          <w:rFonts w:ascii="Liberation Serif" w:eastAsia="Calibri" w:hAnsi="Liberation Serif" w:cs="Liberation Serif"/>
          <w:sz w:val="28"/>
          <w:szCs w:val="28"/>
        </w:rPr>
        <w:t>«Об утверждении Порядка согласования, заключения (подписания), изменения и расторжения соглашений о защите и поощрении капиталовложений в отношении инвестиционных проектов, реализуемых (планируемых к реализации) на территории городского округа Среднеуральск»</w:t>
      </w:r>
      <w:bookmarkEnd w:id="0"/>
    </w:p>
    <w:p w14:paraId="718BB865" w14:textId="0A279E88" w:rsidR="00875C48" w:rsidRDefault="00875C48" w:rsidP="006C001E">
      <w:pPr>
        <w:widowControl w:val="0"/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14:paraId="2CF98C44" w14:textId="77777777" w:rsidR="006C001E" w:rsidRPr="006C001E" w:rsidRDefault="006C001E" w:rsidP="006C001E">
      <w:pPr>
        <w:widowControl w:val="0"/>
        <w:spacing w:after="0" w:line="240" w:lineRule="auto"/>
        <w:rPr>
          <w:rFonts w:ascii="Liberation Serif" w:eastAsia="Calibri" w:hAnsi="Liberation Serif" w:cs="Liberation Serif"/>
          <w:sz w:val="28"/>
          <w:szCs w:val="28"/>
        </w:rPr>
      </w:pPr>
    </w:p>
    <w:p w14:paraId="3552A849" w14:textId="7C7BE121" w:rsidR="00875C48" w:rsidRPr="006C001E" w:rsidRDefault="00875C48" w:rsidP="006C001E">
      <w:pPr>
        <w:widowControl w:val="0"/>
        <w:spacing w:after="0" w:line="240" w:lineRule="auto"/>
        <w:jc w:val="center"/>
        <w:rPr>
          <w:rFonts w:ascii="Liberation Serif" w:eastAsia="Calibri" w:hAnsi="Liberation Serif" w:cs="Liberation Serif"/>
          <w:b/>
          <w:sz w:val="28"/>
          <w:szCs w:val="28"/>
        </w:rPr>
      </w:pPr>
      <w:r w:rsidRPr="006C001E">
        <w:rPr>
          <w:rFonts w:ascii="Liberation Serif" w:eastAsia="Calibri" w:hAnsi="Liberation Serif" w:cs="Liberation Serif"/>
          <w:b/>
          <w:sz w:val="28"/>
          <w:szCs w:val="28"/>
        </w:rPr>
        <w:t xml:space="preserve">Порядок согласования, заключения (подписания), изменения </w:t>
      </w:r>
      <w:r w:rsidR="006C001E">
        <w:rPr>
          <w:rFonts w:ascii="Liberation Serif" w:eastAsia="Calibri" w:hAnsi="Liberation Serif" w:cs="Liberation Serif"/>
          <w:b/>
          <w:sz w:val="28"/>
          <w:szCs w:val="28"/>
        </w:rPr>
        <w:br/>
      </w:r>
      <w:r w:rsidRPr="006C001E">
        <w:rPr>
          <w:rFonts w:ascii="Liberation Serif" w:eastAsia="Calibri" w:hAnsi="Liberation Serif" w:cs="Liberation Serif"/>
          <w:b/>
          <w:sz w:val="28"/>
          <w:szCs w:val="28"/>
        </w:rPr>
        <w:t xml:space="preserve">и расторжения соглашений о защите и поощрении капиталовложений </w:t>
      </w:r>
      <w:r w:rsidR="006C001E">
        <w:rPr>
          <w:rFonts w:ascii="Liberation Serif" w:eastAsia="Calibri" w:hAnsi="Liberation Serif" w:cs="Liberation Serif"/>
          <w:b/>
          <w:sz w:val="28"/>
          <w:szCs w:val="28"/>
        </w:rPr>
        <w:br/>
      </w:r>
      <w:r w:rsidRPr="006C001E">
        <w:rPr>
          <w:rFonts w:ascii="Liberation Serif" w:eastAsia="Calibri" w:hAnsi="Liberation Serif" w:cs="Liberation Serif"/>
          <w:b/>
          <w:sz w:val="28"/>
          <w:szCs w:val="28"/>
        </w:rPr>
        <w:t xml:space="preserve">в отношении инвестиционных проектов, реализуемых (планируемых </w:t>
      </w:r>
      <w:r w:rsidR="006C001E">
        <w:rPr>
          <w:rFonts w:ascii="Liberation Serif" w:eastAsia="Calibri" w:hAnsi="Liberation Serif" w:cs="Liberation Serif"/>
          <w:b/>
          <w:sz w:val="28"/>
          <w:szCs w:val="28"/>
        </w:rPr>
        <w:br/>
      </w:r>
      <w:r w:rsidRPr="006C001E">
        <w:rPr>
          <w:rFonts w:ascii="Liberation Serif" w:eastAsia="Calibri" w:hAnsi="Liberation Serif" w:cs="Liberation Serif"/>
          <w:b/>
          <w:sz w:val="28"/>
          <w:szCs w:val="28"/>
        </w:rPr>
        <w:t>к реализации) на территории городского округа Среднеуральск</w:t>
      </w:r>
    </w:p>
    <w:p w14:paraId="3F0EB9B5" w14:textId="77777777" w:rsidR="00EF7B93" w:rsidRPr="006C001E" w:rsidRDefault="00EF7B93" w:rsidP="006C001E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14:paraId="32F72FA5" w14:textId="77777777" w:rsidR="00EF7B93" w:rsidRPr="006C001E" w:rsidRDefault="00EF7B93" w:rsidP="006C001E">
      <w:pPr>
        <w:pStyle w:val="a3"/>
        <w:numPr>
          <w:ilvl w:val="0"/>
          <w:numId w:val="7"/>
        </w:numPr>
        <w:tabs>
          <w:tab w:val="left" w:pos="709"/>
          <w:tab w:val="left" w:pos="993"/>
        </w:tabs>
        <w:ind w:left="0" w:firstLine="709"/>
        <w:rPr>
          <w:rFonts w:ascii="Liberation Serif" w:hAnsi="Liberation Serif" w:cs="Liberation Serif"/>
          <w:sz w:val="28"/>
          <w:szCs w:val="28"/>
        </w:rPr>
      </w:pPr>
      <w:r w:rsidRPr="006C001E">
        <w:rPr>
          <w:rFonts w:ascii="Liberation Serif" w:hAnsi="Liberation Serif" w:cs="Liberation Serif"/>
          <w:sz w:val="28"/>
          <w:szCs w:val="28"/>
        </w:rPr>
        <w:t>Настоящий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Порядок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регулирует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вопросы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согласования,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заключения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(подписания),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изменения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и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расторжения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соглашений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о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защите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и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поощрении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капиталовложений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в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отношении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инвестиционных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проектов,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реализуемых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(планируемых</w:t>
      </w:r>
      <w:r w:rsidRPr="006C001E">
        <w:rPr>
          <w:rFonts w:ascii="Liberation Serif" w:hAnsi="Liberation Serif" w:cs="Liberation Serif"/>
          <w:spacing w:val="66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к</w:t>
      </w:r>
      <w:r w:rsidRPr="006C001E">
        <w:rPr>
          <w:rFonts w:ascii="Liberation Serif" w:hAnsi="Liberation Serif" w:cs="Liberation Serif"/>
          <w:spacing w:val="66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реализации)</w:t>
      </w:r>
      <w:r w:rsidRPr="006C001E">
        <w:rPr>
          <w:rFonts w:ascii="Liberation Serif" w:hAnsi="Liberation Serif" w:cs="Liberation Serif"/>
          <w:spacing w:val="66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на</w:t>
      </w:r>
      <w:r w:rsidRPr="006C001E">
        <w:rPr>
          <w:rFonts w:ascii="Liberation Serif" w:hAnsi="Liberation Serif" w:cs="Liberation Serif"/>
          <w:spacing w:val="66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территории городского округа Среднеуральск (далее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-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Соглашение),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и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дополнительных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соглашений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к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ним,</w:t>
      </w:r>
      <w:r w:rsidRPr="006C001E">
        <w:rPr>
          <w:rFonts w:ascii="Liberation Serif" w:hAnsi="Liberation Serif" w:cs="Liberation Serif"/>
          <w:spacing w:val="65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принятия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решения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об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изменении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Соглашения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и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прекращении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участия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Pr="006C001E">
        <w:rPr>
          <w:rFonts w:ascii="Liberation Serif" w:hAnsi="Liberation Serif" w:cs="Liberation Serif"/>
          <w:spacing w:val="17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в</w:t>
      </w:r>
      <w:r w:rsidRPr="006C001E">
        <w:rPr>
          <w:rFonts w:ascii="Liberation Serif" w:hAnsi="Liberation Serif" w:cs="Liberation Serif"/>
          <w:spacing w:val="16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Соглашении.</w:t>
      </w:r>
    </w:p>
    <w:p w14:paraId="4FEB8D14" w14:textId="77777777" w:rsidR="00EC3C12" w:rsidRPr="006C001E" w:rsidRDefault="00EC3C12" w:rsidP="006C001E">
      <w:pPr>
        <w:pStyle w:val="a3"/>
        <w:numPr>
          <w:ilvl w:val="0"/>
          <w:numId w:val="7"/>
        </w:numPr>
        <w:tabs>
          <w:tab w:val="left" w:pos="993"/>
          <w:tab w:val="left" w:pos="1229"/>
        </w:tabs>
        <w:ind w:left="0" w:firstLine="709"/>
        <w:rPr>
          <w:rFonts w:ascii="Liberation Serif" w:hAnsi="Liberation Serif" w:cs="Liberation Serif"/>
          <w:sz w:val="28"/>
          <w:szCs w:val="28"/>
        </w:rPr>
      </w:pPr>
      <w:r w:rsidRPr="006C001E">
        <w:rPr>
          <w:rFonts w:ascii="Liberation Serif" w:hAnsi="Liberation Serif" w:cs="Liberation Serif"/>
          <w:sz w:val="28"/>
          <w:szCs w:val="28"/>
        </w:rPr>
        <w:t>Настоящий Порядок применяется в отношении соглашений, заключаемых в порядке частной проектной инициативы на основании заявления о заключении соглашения.</w:t>
      </w:r>
    </w:p>
    <w:p w14:paraId="1A9024B1" w14:textId="77777777" w:rsidR="00EF7B93" w:rsidRPr="006C001E" w:rsidRDefault="00EF7B93" w:rsidP="006C001E">
      <w:pPr>
        <w:pStyle w:val="a3"/>
        <w:numPr>
          <w:ilvl w:val="0"/>
          <w:numId w:val="7"/>
        </w:numPr>
        <w:tabs>
          <w:tab w:val="left" w:pos="993"/>
        </w:tabs>
        <w:ind w:left="0" w:firstLine="709"/>
        <w:rPr>
          <w:rFonts w:ascii="Liberation Serif" w:hAnsi="Liberation Serif" w:cs="Liberation Serif"/>
          <w:sz w:val="28"/>
          <w:szCs w:val="28"/>
        </w:rPr>
      </w:pPr>
      <w:r w:rsidRPr="006C001E">
        <w:rPr>
          <w:rFonts w:ascii="Liberation Serif" w:hAnsi="Liberation Serif" w:cs="Liberation Serif"/>
          <w:sz w:val="28"/>
          <w:szCs w:val="28"/>
        </w:rPr>
        <w:t>Администрация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городского округа Среднеуральск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при поступлении проектов Соглашений</w:t>
      </w:r>
      <w:r w:rsidRPr="006C001E">
        <w:rPr>
          <w:rFonts w:ascii="Liberation Serif" w:hAnsi="Liberation Serif" w:cs="Liberation Serif"/>
          <w:spacing w:val="-62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и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(или)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дополнительных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соглашений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к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ним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о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внесении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изменений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и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(или)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прекращении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действия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Соглашения,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а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также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прилагаемых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к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ним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документов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и</w:t>
      </w:r>
      <w:r w:rsidRPr="006C001E">
        <w:rPr>
          <w:rFonts w:ascii="Liberation Serif" w:hAnsi="Liberation Serif" w:cs="Liberation Serif"/>
          <w:spacing w:val="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материалов</w:t>
      </w:r>
      <w:r w:rsidRPr="006C001E">
        <w:rPr>
          <w:rFonts w:ascii="Liberation Serif" w:hAnsi="Liberation Serif" w:cs="Liberation Serif"/>
          <w:spacing w:val="5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организует</w:t>
      </w:r>
      <w:r w:rsidRPr="006C001E">
        <w:rPr>
          <w:rFonts w:ascii="Liberation Serif" w:hAnsi="Liberation Serif" w:cs="Liberation Serif"/>
          <w:spacing w:val="12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их</w:t>
      </w:r>
      <w:r w:rsidRPr="006C001E">
        <w:rPr>
          <w:rFonts w:ascii="Liberation Serif" w:hAnsi="Liberation Serif" w:cs="Liberation Serif"/>
          <w:spacing w:val="2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рассмотрение</w:t>
      </w:r>
      <w:r w:rsidRPr="006C001E"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в</w:t>
      </w:r>
      <w:r w:rsidRPr="006C001E">
        <w:rPr>
          <w:rFonts w:ascii="Liberation Serif" w:hAnsi="Liberation Serif" w:cs="Liberation Serif"/>
          <w:spacing w:val="56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соответствии</w:t>
      </w:r>
      <w:r w:rsidRPr="006C001E">
        <w:rPr>
          <w:rFonts w:ascii="Liberation Serif" w:hAnsi="Liberation Serif" w:cs="Liberation Serif"/>
          <w:spacing w:val="22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с</w:t>
      </w:r>
      <w:r w:rsidRPr="006C001E">
        <w:rPr>
          <w:rFonts w:ascii="Liberation Serif" w:hAnsi="Liberation Serif" w:cs="Liberation Serif"/>
          <w:spacing w:val="61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настоящим</w:t>
      </w:r>
      <w:r w:rsidRPr="006C001E">
        <w:rPr>
          <w:rFonts w:ascii="Liberation Serif" w:hAnsi="Liberation Serif" w:cs="Liberation Serif"/>
          <w:spacing w:val="10"/>
          <w:sz w:val="28"/>
          <w:szCs w:val="28"/>
        </w:rPr>
        <w:t xml:space="preserve"> </w:t>
      </w:r>
      <w:r w:rsidRPr="006C001E">
        <w:rPr>
          <w:rFonts w:ascii="Liberation Serif" w:hAnsi="Liberation Serif" w:cs="Liberation Serif"/>
          <w:sz w:val="28"/>
          <w:szCs w:val="28"/>
        </w:rPr>
        <w:t>Порядком.</w:t>
      </w:r>
    </w:p>
    <w:p w14:paraId="26DC4769" w14:textId="77777777" w:rsidR="002A0BBE" w:rsidRPr="006C001E" w:rsidRDefault="00EC3C12" w:rsidP="006C001E">
      <w:pPr>
        <w:widowControl w:val="0"/>
        <w:tabs>
          <w:tab w:val="left" w:pos="993"/>
          <w:tab w:val="left" w:pos="123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C001E">
        <w:rPr>
          <w:rFonts w:ascii="Liberation Serif" w:hAnsi="Liberation Serif" w:cs="Liberation Serif"/>
          <w:sz w:val="28"/>
          <w:szCs w:val="28"/>
        </w:rPr>
        <w:t>4</w:t>
      </w:r>
      <w:r w:rsidR="002A0BBE" w:rsidRPr="006C001E">
        <w:rPr>
          <w:rFonts w:ascii="Liberation Serif" w:hAnsi="Liberation Serif" w:cs="Liberation Serif"/>
          <w:sz w:val="28"/>
          <w:szCs w:val="28"/>
        </w:rPr>
        <w:t xml:space="preserve">. Инвестор, планирующий заключение Соглашения, в целях </w:t>
      </w:r>
      <w:r w:rsidR="00EB3976" w:rsidRPr="006C001E">
        <w:rPr>
          <w:rFonts w:ascii="Liberation Serif" w:hAnsi="Liberation Serif" w:cs="Liberation Serif"/>
          <w:sz w:val="28"/>
          <w:szCs w:val="28"/>
        </w:rPr>
        <w:t>получения</w:t>
      </w:r>
      <w:r w:rsidR="002A0BBE" w:rsidRPr="006C001E">
        <w:rPr>
          <w:rFonts w:ascii="Liberation Serif" w:hAnsi="Liberation Serif" w:cs="Liberation Serif"/>
          <w:sz w:val="28"/>
          <w:szCs w:val="28"/>
        </w:rPr>
        <w:t xml:space="preserve"> согласия городского округа Среднеуральск </w:t>
      </w:r>
      <w:r w:rsidR="00EB3976" w:rsidRPr="006C001E">
        <w:rPr>
          <w:rFonts w:ascii="Liberation Serif" w:hAnsi="Liberation Serif" w:cs="Liberation Serif"/>
          <w:sz w:val="28"/>
          <w:szCs w:val="28"/>
        </w:rPr>
        <w:t>на</w:t>
      </w:r>
      <w:r w:rsidR="002A0BBE" w:rsidRPr="006C001E">
        <w:rPr>
          <w:rFonts w:ascii="Liberation Serif" w:hAnsi="Liberation Serif" w:cs="Liberation Serif"/>
          <w:sz w:val="28"/>
          <w:szCs w:val="28"/>
        </w:rPr>
        <w:t xml:space="preserve"> заключени</w:t>
      </w:r>
      <w:r w:rsidR="00EB3976" w:rsidRPr="006C001E">
        <w:rPr>
          <w:rFonts w:ascii="Liberation Serif" w:hAnsi="Liberation Serif" w:cs="Liberation Serif"/>
          <w:sz w:val="28"/>
          <w:szCs w:val="28"/>
        </w:rPr>
        <w:t>е</w:t>
      </w:r>
      <w:r w:rsidR="002A0BBE" w:rsidRPr="006C001E">
        <w:rPr>
          <w:rFonts w:ascii="Liberation Serif" w:hAnsi="Liberation Serif" w:cs="Liberation Serif"/>
          <w:sz w:val="28"/>
          <w:szCs w:val="28"/>
        </w:rPr>
        <w:t xml:space="preserve"> Соглашения</w:t>
      </w:r>
      <w:r w:rsidR="00EB3976" w:rsidRPr="006C001E">
        <w:rPr>
          <w:rFonts w:ascii="Liberation Serif" w:hAnsi="Liberation Serif" w:cs="Liberation Serif"/>
          <w:sz w:val="28"/>
          <w:szCs w:val="28"/>
        </w:rPr>
        <w:t>, направляет в администрацию городского округа Среднеуральск</w:t>
      </w:r>
      <w:r w:rsidR="003C36DB" w:rsidRPr="006C001E">
        <w:rPr>
          <w:rFonts w:ascii="Liberation Serif" w:hAnsi="Liberation Serif" w:cs="Liberation Serif"/>
          <w:sz w:val="28"/>
          <w:szCs w:val="28"/>
        </w:rPr>
        <w:t xml:space="preserve"> заявление о заключении Соглашения</w:t>
      </w:r>
      <w:r w:rsidR="002A0BBE" w:rsidRPr="006C001E">
        <w:rPr>
          <w:rFonts w:ascii="Liberation Serif" w:hAnsi="Liberation Serif" w:cs="Liberation Serif"/>
          <w:sz w:val="28"/>
          <w:szCs w:val="28"/>
        </w:rPr>
        <w:t xml:space="preserve"> по форме, согласно приложению к Порядку.</w:t>
      </w:r>
    </w:p>
    <w:p w14:paraId="6BAC47F5" w14:textId="77777777" w:rsidR="002A0BBE" w:rsidRPr="006C001E" w:rsidRDefault="00EC3C12" w:rsidP="006C001E">
      <w:pPr>
        <w:widowControl w:val="0"/>
        <w:tabs>
          <w:tab w:val="left" w:pos="993"/>
          <w:tab w:val="left" w:pos="123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C001E">
        <w:rPr>
          <w:rFonts w:ascii="Liberation Serif" w:hAnsi="Liberation Serif" w:cs="Liberation Serif"/>
          <w:sz w:val="28"/>
          <w:szCs w:val="28"/>
        </w:rPr>
        <w:t>5</w:t>
      </w:r>
      <w:r w:rsidR="002A0BBE" w:rsidRPr="006C001E">
        <w:rPr>
          <w:rFonts w:ascii="Liberation Serif" w:hAnsi="Liberation Serif" w:cs="Liberation Serif"/>
          <w:sz w:val="28"/>
          <w:szCs w:val="28"/>
        </w:rPr>
        <w:t>. К заявлению прилагаются документы и материалы, указанные в пункте 7 статьи 7 Федерального закона от 1 апреля 2020 года № 69-ФЗ «О защите и поощрении капиталовложений в Российской Федерации».</w:t>
      </w:r>
    </w:p>
    <w:p w14:paraId="4B51606A" w14:textId="77777777" w:rsidR="00EC3C12" w:rsidRPr="006C001E" w:rsidRDefault="00EC3C12" w:rsidP="006C001E">
      <w:pPr>
        <w:widowControl w:val="0"/>
        <w:tabs>
          <w:tab w:val="left" w:pos="993"/>
          <w:tab w:val="left" w:pos="123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C001E">
        <w:rPr>
          <w:rFonts w:ascii="Liberation Serif" w:hAnsi="Liberation Serif" w:cs="Liberation Serif"/>
          <w:sz w:val="28"/>
          <w:szCs w:val="28"/>
        </w:rPr>
        <w:t xml:space="preserve">6. Отдел экономики, муниципальных закупок и потребительского рынка администрации городского округа Среднеуральск (далее – отдел экономики) при </w:t>
      </w:r>
      <w:r w:rsidRPr="006C001E">
        <w:rPr>
          <w:rFonts w:ascii="Liberation Serif" w:hAnsi="Liberation Serif" w:cs="Liberation Serif"/>
          <w:sz w:val="28"/>
          <w:szCs w:val="28"/>
        </w:rPr>
        <w:lastRenderedPageBreak/>
        <w:t>поступлении заявления, а также прилагаемых документов и материалов, организует их рассмотрение в соответствии с настоящим порядком.</w:t>
      </w:r>
    </w:p>
    <w:p w14:paraId="0BEC9741" w14:textId="77777777" w:rsidR="00EC3C12" w:rsidRPr="006C001E" w:rsidRDefault="00EC3C12" w:rsidP="006C001E">
      <w:pPr>
        <w:widowControl w:val="0"/>
        <w:tabs>
          <w:tab w:val="left" w:pos="993"/>
          <w:tab w:val="left" w:pos="123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C001E">
        <w:rPr>
          <w:rFonts w:ascii="Liberation Serif" w:hAnsi="Liberation Serif" w:cs="Liberation Serif"/>
          <w:sz w:val="28"/>
          <w:szCs w:val="28"/>
        </w:rPr>
        <w:t xml:space="preserve">7. Для рассмотрения заявления и организации подписания от имени городского округа Среднеуральск </w:t>
      </w:r>
      <w:r w:rsidR="00D12BED" w:rsidRPr="006C001E">
        <w:rPr>
          <w:rFonts w:ascii="Liberation Serif" w:hAnsi="Liberation Serif" w:cs="Liberation Serif"/>
          <w:sz w:val="28"/>
          <w:szCs w:val="28"/>
        </w:rPr>
        <w:t>С</w:t>
      </w:r>
      <w:r w:rsidRPr="006C001E">
        <w:rPr>
          <w:rFonts w:ascii="Liberation Serif" w:hAnsi="Liberation Serif" w:cs="Liberation Serif"/>
          <w:sz w:val="28"/>
          <w:szCs w:val="28"/>
        </w:rPr>
        <w:t>оглашения</w:t>
      </w:r>
      <w:r w:rsidR="00D12BED" w:rsidRPr="006C001E">
        <w:rPr>
          <w:rFonts w:ascii="Liberation Serif" w:hAnsi="Liberation Serif" w:cs="Liberation Serif"/>
          <w:sz w:val="28"/>
          <w:szCs w:val="28"/>
        </w:rPr>
        <w:t>,</w:t>
      </w:r>
      <w:r w:rsidRPr="006C001E">
        <w:rPr>
          <w:rFonts w:ascii="Liberation Serif" w:hAnsi="Liberation Serif" w:cs="Liberation Serif"/>
          <w:sz w:val="28"/>
          <w:szCs w:val="28"/>
        </w:rPr>
        <w:t xml:space="preserve"> отдел экономики направляет документы, указанные в пункте 5 настоящего порядка, на рассмотрение и согласование в структурные подразделения, отраслевые органы администрации городского округа Среднеуральск, осуществляющее полномочие в сфере, в которой реализуется или запланирован к реализации инвестиционный проект, инициатор которого выступает (планирует выступить) стороной </w:t>
      </w:r>
      <w:r w:rsidR="00D12BED" w:rsidRPr="006C001E">
        <w:rPr>
          <w:rFonts w:ascii="Liberation Serif" w:hAnsi="Liberation Serif" w:cs="Liberation Serif"/>
          <w:sz w:val="28"/>
          <w:szCs w:val="28"/>
        </w:rPr>
        <w:t>С</w:t>
      </w:r>
      <w:r w:rsidRPr="006C001E">
        <w:rPr>
          <w:rFonts w:ascii="Liberation Serif" w:hAnsi="Liberation Serif" w:cs="Liberation Serif"/>
          <w:sz w:val="28"/>
          <w:szCs w:val="28"/>
        </w:rPr>
        <w:t xml:space="preserve">оглашения. </w:t>
      </w:r>
    </w:p>
    <w:p w14:paraId="0E735CCD" w14:textId="77777777" w:rsidR="00EC3C12" w:rsidRPr="006C001E" w:rsidRDefault="00EC3C12" w:rsidP="006C001E">
      <w:pPr>
        <w:widowControl w:val="0"/>
        <w:tabs>
          <w:tab w:val="left" w:pos="993"/>
          <w:tab w:val="left" w:pos="123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C001E">
        <w:rPr>
          <w:rFonts w:ascii="Liberation Serif" w:hAnsi="Liberation Serif" w:cs="Liberation Serif"/>
          <w:sz w:val="28"/>
          <w:szCs w:val="28"/>
        </w:rPr>
        <w:t xml:space="preserve">8. Структурные подразделения, отраслевые органы администрации городского округа Среднеуральск направляют в отдел экономики письменное мнение: </w:t>
      </w:r>
    </w:p>
    <w:p w14:paraId="7ABBE32F" w14:textId="77777777" w:rsidR="00EC3C12" w:rsidRPr="006C001E" w:rsidRDefault="00EC3C12" w:rsidP="006C001E">
      <w:pPr>
        <w:widowControl w:val="0"/>
        <w:tabs>
          <w:tab w:val="left" w:pos="993"/>
          <w:tab w:val="left" w:pos="123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C001E">
        <w:rPr>
          <w:rFonts w:ascii="Liberation Serif" w:hAnsi="Liberation Serif" w:cs="Liberation Serif"/>
          <w:sz w:val="28"/>
          <w:szCs w:val="28"/>
        </w:rPr>
        <w:t xml:space="preserve">1) о возможности от имени городского округа Среднеуральск заключить </w:t>
      </w:r>
      <w:r w:rsidR="00D12BED" w:rsidRPr="006C001E">
        <w:rPr>
          <w:rFonts w:ascii="Liberation Serif" w:hAnsi="Liberation Serif" w:cs="Liberation Serif"/>
          <w:sz w:val="28"/>
          <w:szCs w:val="28"/>
        </w:rPr>
        <w:t>С</w:t>
      </w:r>
      <w:r w:rsidRPr="006C001E">
        <w:rPr>
          <w:rFonts w:ascii="Liberation Serif" w:hAnsi="Liberation Serif" w:cs="Liberation Serif"/>
          <w:sz w:val="28"/>
          <w:szCs w:val="28"/>
        </w:rPr>
        <w:t xml:space="preserve">оглашение; </w:t>
      </w:r>
    </w:p>
    <w:p w14:paraId="1507838E" w14:textId="37789CAF" w:rsidR="00EC3C12" w:rsidRPr="006C001E" w:rsidRDefault="00EC3C12" w:rsidP="006C001E">
      <w:pPr>
        <w:widowControl w:val="0"/>
        <w:tabs>
          <w:tab w:val="left" w:pos="993"/>
          <w:tab w:val="left" w:pos="123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C001E">
        <w:rPr>
          <w:rFonts w:ascii="Liberation Serif" w:hAnsi="Liberation Serif" w:cs="Liberation Serif"/>
          <w:sz w:val="28"/>
          <w:szCs w:val="28"/>
        </w:rPr>
        <w:t xml:space="preserve">2) о возможности от имени городского округа Среднеуральск отказаться </w:t>
      </w:r>
      <w:r w:rsidR="006C001E">
        <w:rPr>
          <w:rFonts w:ascii="Liberation Serif" w:hAnsi="Liberation Serif" w:cs="Liberation Serif"/>
          <w:sz w:val="28"/>
          <w:szCs w:val="28"/>
        </w:rPr>
        <w:br/>
      </w:r>
      <w:r w:rsidRPr="006C001E">
        <w:rPr>
          <w:rFonts w:ascii="Liberation Serif" w:hAnsi="Liberation Serif" w:cs="Liberation Serif"/>
          <w:sz w:val="28"/>
          <w:szCs w:val="28"/>
        </w:rPr>
        <w:t xml:space="preserve">от заключения </w:t>
      </w:r>
      <w:r w:rsidR="00D12BED" w:rsidRPr="006C001E">
        <w:rPr>
          <w:rFonts w:ascii="Liberation Serif" w:hAnsi="Liberation Serif" w:cs="Liberation Serif"/>
          <w:sz w:val="28"/>
          <w:szCs w:val="28"/>
        </w:rPr>
        <w:t>С</w:t>
      </w:r>
      <w:r w:rsidRPr="006C001E">
        <w:rPr>
          <w:rFonts w:ascii="Liberation Serif" w:hAnsi="Liberation Serif" w:cs="Liberation Serif"/>
          <w:sz w:val="28"/>
          <w:szCs w:val="28"/>
        </w:rPr>
        <w:t>оглашения.</w:t>
      </w:r>
    </w:p>
    <w:p w14:paraId="5C4E8D44" w14:textId="77777777" w:rsidR="00EC3C12" w:rsidRPr="006C001E" w:rsidRDefault="00EC3C12" w:rsidP="006C001E">
      <w:pPr>
        <w:widowControl w:val="0"/>
        <w:tabs>
          <w:tab w:val="left" w:pos="993"/>
          <w:tab w:val="left" w:pos="123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C001E">
        <w:rPr>
          <w:rFonts w:ascii="Liberation Serif" w:hAnsi="Liberation Serif" w:cs="Liberation Serif"/>
          <w:sz w:val="28"/>
          <w:szCs w:val="28"/>
        </w:rPr>
        <w:t>9. В случае если документы, указанные в пункте 5 настоящего порядка, затрагивают вопросы, связанные с формированием, исполнением, контролем за исполнением местного бюджета, указанные документы дополнительно направляются для рассмотрения и согласования в Финансовое управление городского округа Среднеуральск.</w:t>
      </w:r>
    </w:p>
    <w:p w14:paraId="4C8E49C3" w14:textId="77777777" w:rsidR="00AA3627" w:rsidRPr="006C001E" w:rsidRDefault="001415BF" w:rsidP="006C001E">
      <w:pPr>
        <w:widowControl w:val="0"/>
        <w:tabs>
          <w:tab w:val="left" w:pos="993"/>
          <w:tab w:val="left" w:pos="123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C001E">
        <w:rPr>
          <w:rFonts w:ascii="Liberation Serif" w:hAnsi="Liberation Serif" w:cs="Liberation Serif"/>
          <w:sz w:val="28"/>
          <w:szCs w:val="28"/>
        </w:rPr>
        <w:t>10</w:t>
      </w:r>
      <w:r w:rsidR="00AA3627" w:rsidRPr="006C001E">
        <w:rPr>
          <w:rFonts w:ascii="Liberation Serif" w:hAnsi="Liberation Serif" w:cs="Liberation Serif"/>
          <w:sz w:val="28"/>
          <w:szCs w:val="28"/>
        </w:rPr>
        <w:t xml:space="preserve">. После получения заявления, прилагаемых к нему документов и материалов, а также письменных мнений структурных подразделений, отраслевых органов администрации городского округа Среднеуральск, указанных в пунктах 8 и 9 настоящего порядка, отдел экономики: </w:t>
      </w:r>
    </w:p>
    <w:p w14:paraId="09B09270" w14:textId="77777777" w:rsidR="00AA3627" w:rsidRPr="006C001E" w:rsidRDefault="00AA3627" w:rsidP="006C001E">
      <w:pPr>
        <w:widowControl w:val="0"/>
        <w:tabs>
          <w:tab w:val="left" w:pos="993"/>
          <w:tab w:val="left" w:pos="123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C001E">
        <w:rPr>
          <w:rFonts w:ascii="Liberation Serif" w:hAnsi="Liberation Serif" w:cs="Liberation Serif"/>
          <w:sz w:val="28"/>
          <w:szCs w:val="28"/>
        </w:rPr>
        <w:t xml:space="preserve">1) направляет на подписание </w:t>
      </w:r>
      <w:r w:rsidR="00D12BED" w:rsidRPr="006C001E">
        <w:rPr>
          <w:rFonts w:ascii="Liberation Serif" w:hAnsi="Liberation Serif" w:cs="Liberation Serif"/>
          <w:sz w:val="28"/>
          <w:szCs w:val="28"/>
        </w:rPr>
        <w:t>С</w:t>
      </w:r>
      <w:r w:rsidRPr="006C001E">
        <w:rPr>
          <w:rFonts w:ascii="Liberation Serif" w:hAnsi="Liberation Serif" w:cs="Liberation Serif"/>
          <w:sz w:val="28"/>
          <w:szCs w:val="28"/>
        </w:rPr>
        <w:t xml:space="preserve">оглашение главе городского округа Среднеуральск в случае отсутствия оснований, препятствующих заключению соглашения, предусмотренных частью 14 статьи 7 Федерального закона от 1 апреля 2020 года № 69-ФЗ «О защите и поощрении капиталовложений в 5 Российской Федерации»; </w:t>
      </w:r>
    </w:p>
    <w:p w14:paraId="55EE88EF" w14:textId="77777777" w:rsidR="00AA3627" w:rsidRPr="006C001E" w:rsidRDefault="00AA3627" w:rsidP="006C001E">
      <w:pPr>
        <w:widowControl w:val="0"/>
        <w:tabs>
          <w:tab w:val="left" w:pos="993"/>
          <w:tab w:val="left" w:pos="123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C001E">
        <w:rPr>
          <w:rFonts w:ascii="Liberation Serif" w:hAnsi="Liberation Serif" w:cs="Liberation Serif"/>
          <w:sz w:val="28"/>
          <w:szCs w:val="28"/>
        </w:rPr>
        <w:t xml:space="preserve">2) не направляет на подписание </w:t>
      </w:r>
      <w:r w:rsidR="00D12BED" w:rsidRPr="006C001E">
        <w:rPr>
          <w:rFonts w:ascii="Liberation Serif" w:hAnsi="Liberation Serif" w:cs="Liberation Serif"/>
          <w:sz w:val="28"/>
          <w:szCs w:val="28"/>
        </w:rPr>
        <w:t>С</w:t>
      </w:r>
      <w:r w:rsidRPr="006C001E">
        <w:rPr>
          <w:rFonts w:ascii="Liberation Serif" w:hAnsi="Liberation Serif" w:cs="Liberation Serif"/>
          <w:sz w:val="28"/>
          <w:szCs w:val="28"/>
        </w:rPr>
        <w:t xml:space="preserve">оглашение в случае наличия оснований, препятствующих заключению </w:t>
      </w:r>
      <w:r w:rsidR="00D12BED" w:rsidRPr="006C001E">
        <w:rPr>
          <w:rFonts w:ascii="Liberation Serif" w:hAnsi="Liberation Serif" w:cs="Liberation Serif"/>
          <w:sz w:val="28"/>
          <w:szCs w:val="28"/>
        </w:rPr>
        <w:t>С</w:t>
      </w:r>
      <w:r w:rsidRPr="006C001E">
        <w:rPr>
          <w:rFonts w:ascii="Liberation Serif" w:hAnsi="Liberation Serif" w:cs="Liberation Serif"/>
          <w:sz w:val="28"/>
          <w:szCs w:val="28"/>
        </w:rPr>
        <w:t xml:space="preserve">оглашения, предусмотренных частью 14 статьи 7 Федерального закона от 1 апреля 2020 года № 69-ФЗ «О защите и поощрении капиталовложений в Российской Федерации», подготавливает письмо, содержащее обоснование невозможности заключения </w:t>
      </w:r>
      <w:r w:rsidR="00D12BED" w:rsidRPr="006C001E">
        <w:rPr>
          <w:rFonts w:ascii="Liberation Serif" w:hAnsi="Liberation Serif" w:cs="Liberation Serif"/>
          <w:sz w:val="28"/>
          <w:szCs w:val="28"/>
        </w:rPr>
        <w:t>С</w:t>
      </w:r>
      <w:r w:rsidRPr="006C001E">
        <w:rPr>
          <w:rFonts w:ascii="Liberation Serif" w:hAnsi="Liberation Serif" w:cs="Liberation Serif"/>
          <w:sz w:val="28"/>
          <w:szCs w:val="28"/>
        </w:rPr>
        <w:t>оглашения со ссылками на положения Федерального закона от 1 апреля 2020 года № 69-ФЗ «О защите и поощрении капиталовложений в Российской Федерации» и положения настоящего порядка, которые не соблюдены инициатором проекта, а также содержащее указание на применяемый в соответствующем случае пункт части 14 статьи 7 Федерального закона от 1 апреля 2020 года № 69-ФЗ «О защите и поощрении капиталовложений в Российской Федерации» и направляет его инвестору.</w:t>
      </w:r>
    </w:p>
    <w:p w14:paraId="3B082625" w14:textId="77777777" w:rsidR="001415BF" w:rsidRPr="006C001E" w:rsidRDefault="001415BF" w:rsidP="006C001E">
      <w:pPr>
        <w:widowControl w:val="0"/>
        <w:tabs>
          <w:tab w:val="left" w:pos="993"/>
          <w:tab w:val="left" w:pos="123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C001E">
        <w:rPr>
          <w:rFonts w:ascii="Liberation Serif" w:hAnsi="Liberation Serif" w:cs="Liberation Serif"/>
          <w:sz w:val="28"/>
          <w:szCs w:val="28"/>
        </w:rPr>
        <w:t xml:space="preserve">11. Информационное обеспечение процессов в рамках заключения (подписания), изменения и расторжения Соглашений в отношении инвестиционных проектов, реализуемых (планируемых к реализации) на </w:t>
      </w:r>
      <w:r w:rsidRPr="006C001E">
        <w:rPr>
          <w:rFonts w:ascii="Liberation Serif" w:hAnsi="Liberation Serif" w:cs="Liberation Serif"/>
          <w:sz w:val="28"/>
          <w:szCs w:val="28"/>
        </w:rPr>
        <w:lastRenderedPageBreak/>
        <w:t>территории городского округа Среднеуральск, от имени городского округа Среднеуральск осуществляется с использованием государственной информационной системы «Капиталовложения» (при наличии технической возможности).</w:t>
      </w:r>
    </w:p>
    <w:p w14:paraId="42AC33CE" w14:textId="77777777" w:rsidR="001415BF" w:rsidRPr="006C001E" w:rsidRDefault="001415BF" w:rsidP="006C001E">
      <w:pPr>
        <w:widowControl w:val="0"/>
        <w:tabs>
          <w:tab w:val="left" w:pos="993"/>
          <w:tab w:val="left" w:pos="1232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C001E">
        <w:rPr>
          <w:rFonts w:ascii="Liberation Serif" w:hAnsi="Liberation Serif" w:cs="Liberation Serif"/>
          <w:sz w:val="28"/>
          <w:szCs w:val="28"/>
        </w:rPr>
        <w:t>Эксплуатация государственной информационной системы «Капиталовложения» осуществляется в соответствии с законодательством Российской Федерации и законодательством Свердловской области.</w:t>
      </w:r>
    </w:p>
    <w:sectPr w:rsidR="001415BF" w:rsidRPr="006C001E" w:rsidSect="006C001E">
      <w:pgSz w:w="11906" w:h="16838"/>
      <w:pgMar w:top="1134" w:right="567" w:bottom="1134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F5AEB" w14:textId="77777777" w:rsidR="006C001E" w:rsidRDefault="006C001E" w:rsidP="006C001E">
      <w:pPr>
        <w:spacing w:after="0" w:line="240" w:lineRule="auto"/>
      </w:pPr>
      <w:r>
        <w:separator/>
      </w:r>
    </w:p>
  </w:endnote>
  <w:endnote w:type="continuationSeparator" w:id="0">
    <w:p w14:paraId="209AFA23" w14:textId="77777777" w:rsidR="006C001E" w:rsidRDefault="006C001E" w:rsidP="006C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C81612" w14:textId="77777777" w:rsidR="006C001E" w:rsidRDefault="006C001E" w:rsidP="006C001E">
      <w:pPr>
        <w:spacing w:after="0" w:line="240" w:lineRule="auto"/>
      </w:pPr>
      <w:r>
        <w:separator/>
      </w:r>
    </w:p>
  </w:footnote>
  <w:footnote w:type="continuationSeparator" w:id="0">
    <w:p w14:paraId="4933EF20" w14:textId="77777777" w:rsidR="006C001E" w:rsidRDefault="006C001E" w:rsidP="006C0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9563034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0964A6F3" w14:textId="4ECC9DD2" w:rsidR="006C001E" w:rsidRPr="006C001E" w:rsidRDefault="006C001E">
        <w:pPr>
          <w:pStyle w:val="a8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6C001E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6C001E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6C001E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Pr="006C001E">
          <w:rPr>
            <w:rFonts w:ascii="Liberation Serif" w:hAnsi="Liberation Serif" w:cs="Liberation Serif"/>
            <w:sz w:val="24"/>
            <w:szCs w:val="24"/>
          </w:rPr>
          <w:t>2</w:t>
        </w:r>
        <w:r w:rsidRPr="006C001E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5262028E" w14:textId="77777777" w:rsidR="006C001E" w:rsidRPr="006C001E" w:rsidRDefault="006C001E">
    <w:pPr>
      <w:pStyle w:val="a8"/>
      <w:rPr>
        <w:rFonts w:ascii="Liberation Serif" w:hAnsi="Liberation Serif" w:cs="Liberation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4083C"/>
    <w:multiLevelType w:val="hybridMultilevel"/>
    <w:tmpl w:val="1C680C8A"/>
    <w:lvl w:ilvl="0" w:tplc="777A1684">
      <w:start w:val="1"/>
      <w:numFmt w:val="decimal"/>
      <w:lvlText w:val="%1)"/>
      <w:lvlJc w:val="left"/>
      <w:pPr>
        <w:ind w:left="145" w:hanging="424"/>
      </w:pPr>
      <w:rPr>
        <w:rFonts w:ascii="Times New Roman" w:eastAsia="Times New Roman" w:hAnsi="Times New Roman" w:cs="Times New Roman" w:hint="default"/>
        <w:spacing w:val="-12"/>
        <w:w w:val="100"/>
        <w:sz w:val="26"/>
        <w:szCs w:val="26"/>
        <w:lang w:val="ru-RU" w:eastAsia="en-US" w:bidi="ar-SA"/>
      </w:rPr>
    </w:lvl>
    <w:lvl w:ilvl="1" w:tplc="22DA80B6">
      <w:numFmt w:val="bullet"/>
      <w:lvlText w:val="•"/>
      <w:lvlJc w:val="left"/>
      <w:pPr>
        <w:ind w:left="1114" w:hanging="424"/>
      </w:pPr>
      <w:rPr>
        <w:rFonts w:hint="default"/>
        <w:lang w:val="ru-RU" w:eastAsia="en-US" w:bidi="ar-SA"/>
      </w:rPr>
    </w:lvl>
    <w:lvl w:ilvl="2" w:tplc="499697B6">
      <w:numFmt w:val="bullet"/>
      <w:lvlText w:val="•"/>
      <w:lvlJc w:val="left"/>
      <w:pPr>
        <w:ind w:left="2088" w:hanging="424"/>
      </w:pPr>
      <w:rPr>
        <w:rFonts w:hint="default"/>
        <w:lang w:val="ru-RU" w:eastAsia="en-US" w:bidi="ar-SA"/>
      </w:rPr>
    </w:lvl>
    <w:lvl w:ilvl="3" w:tplc="9A44A204">
      <w:numFmt w:val="bullet"/>
      <w:lvlText w:val="•"/>
      <w:lvlJc w:val="left"/>
      <w:pPr>
        <w:ind w:left="3063" w:hanging="424"/>
      </w:pPr>
      <w:rPr>
        <w:rFonts w:hint="default"/>
        <w:lang w:val="ru-RU" w:eastAsia="en-US" w:bidi="ar-SA"/>
      </w:rPr>
    </w:lvl>
    <w:lvl w:ilvl="4" w:tplc="07769BF2">
      <w:numFmt w:val="bullet"/>
      <w:lvlText w:val="•"/>
      <w:lvlJc w:val="left"/>
      <w:pPr>
        <w:ind w:left="4037" w:hanging="424"/>
      </w:pPr>
      <w:rPr>
        <w:rFonts w:hint="default"/>
        <w:lang w:val="ru-RU" w:eastAsia="en-US" w:bidi="ar-SA"/>
      </w:rPr>
    </w:lvl>
    <w:lvl w:ilvl="5" w:tplc="FBA0F67A">
      <w:numFmt w:val="bullet"/>
      <w:lvlText w:val="•"/>
      <w:lvlJc w:val="left"/>
      <w:pPr>
        <w:ind w:left="5012" w:hanging="424"/>
      </w:pPr>
      <w:rPr>
        <w:rFonts w:hint="default"/>
        <w:lang w:val="ru-RU" w:eastAsia="en-US" w:bidi="ar-SA"/>
      </w:rPr>
    </w:lvl>
    <w:lvl w:ilvl="6" w:tplc="4CA24E36">
      <w:numFmt w:val="bullet"/>
      <w:lvlText w:val="•"/>
      <w:lvlJc w:val="left"/>
      <w:pPr>
        <w:ind w:left="5986" w:hanging="424"/>
      </w:pPr>
      <w:rPr>
        <w:rFonts w:hint="default"/>
        <w:lang w:val="ru-RU" w:eastAsia="en-US" w:bidi="ar-SA"/>
      </w:rPr>
    </w:lvl>
    <w:lvl w:ilvl="7" w:tplc="EC2859FA">
      <w:numFmt w:val="bullet"/>
      <w:lvlText w:val="•"/>
      <w:lvlJc w:val="left"/>
      <w:pPr>
        <w:ind w:left="6960" w:hanging="424"/>
      </w:pPr>
      <w:rPr>
        <w:rFonts w:hint="default"/>
        <w:lang w:val="ru-RU" w:eastAsia="en-US" w:bidi="ar-SA"/>
      </w:rPr>
    </w:lvl>
    <w:lvl w:ilvl="8" w:tplc="49FE1208">
      <w:numFmt w:val="bullet"/>
      <w:lvlText w:val="•"/>
      <w:lvlJc w:val="left"/>
      <w:pPr>
        <w:ind w:left="7935" w:hanging="424"/>
      </w:pPr>
      <w:rPr>
        <w:rFonts w:hint="default"/>
        <w:lang w:val="ru-RU" w:eastAsia="en-US" w:bidi="ar-SA"/>
      </w:rPr>
    </w:lvl>
  </w:abstractNum>
  <w:abstractNum w:abstractNumId="1" w15:restartNumberingAfterBreak="0">
    <w:nsid w:val="0B67143E"/>
    <w:multiLevelType w:val="hybridMultilevel"/>
    <w:tmpl w:val="A8E043A4"/>
    <w:lvl w:ilvl="0" w:tplc="65F4CC84">
      <w:start w:val="1"/>
      <w:numFmt w:val="decimal"/>
      <w:lvlText w:val="%1)"/>
      <w:lvlJc w:val="left"/>
      <w:pPr>
        <w:ind w:left="126" w:hanging="389"/>
      </w:pPr>
      <w:rPr>
        <w:rFonts w:ascii="Times New Roman" w:eastAsia="Times New Roman" w:hAnsi="Times New Roman" w:cs="Times New Roman" w:hint="default"/>
        <w:spacing w:val="-16"/>
        <w:w w:val="100"/>
        <w:sz w:val="26"/>
        <w:szCs w:val="26"/>
        <w:lang w:val="ru-RU" w:eastAsia="en-US" w:bidi="ar-SA"/>
      </w:rPr>
    </w:lvl>
    <w:lvl w:ilvl="1" w:tplc="7E308A5E">
      <w:numFmt w:val="bullet"/>
      <w:lvlText w:val="•"/>
      <w:lvlJc w:val="left"/>
      <w:pPr>
        <w:ind w:left="1096" w:hanging="389"/>
      </w:pPr>
      <w:rPr>
        <w:rFonts w:hint="default"/>
        <w:lang w:val="ru-RU" w:eastAsia="en-US" w:bidi="ar-SA"/>
      </w:rPr>
    </w:lvl>
    <w:lvl w:ilvl="2" w:tplc="C9BCE63C">
      <w:numFmt w:val="bullet"/>
      <w:lvlText w:val="•"/>
      <w:lvlJc w:val="left"/>
      <w:pPr>
        <w:ind w:left="2072" w:hanging="389"/>
      </w:pPr>
      <w:rPr>
        <w:rFonts w:hint="default"/>
        <w:lang w:val="ru-RU" w:eastAsia="en-US" w:bidi="ar-SA"/>
      </w:rPr>
    </w:lvl>
    <w:lvl w:ilvl="3" w:tplc="502891A0">
      <w:numFmt w:val="bullet"/>
      <w:lvlText w:val="•"/>
      <w:lvlJc w:val="left"/>
      <w:pPr>
        <w:ind w:left="3049" w:hanging="389"/>
      </w:pPr>
      <w:rPr>
        <w:rFonts w:hint="default"/>
        <w:lang w:val="ru-RU" w:eastAsia="en-US" w:bidi="ar-SA"/>
      </w:rPr>
    </w:lvl>
    <w:lvl w:ilvl="4" w:tplc="4EF22600">
      <w:numFmt w:val="bullet"/>
      <w:lvlText w:val="•"/>
      <w:lvlJc w:val="left"/>
      <w:pPr>
        <w:ind w:left="4025" w:hanging="389"/>
      </w:pPr>
      <w:rPr>
        <w:rFonts w:hint="default"/>
        <w:lang w:val="ru-RU" w:eastAsia="en-US" w:bidi="ar-SA"/>
      </w:rPr>
    </w:lvl>
    <w:lvl w:ilvl="5" w:tplc="27D47330">
      <w:numFmt w:val="bullet"/>
      <w:lvlText w:val="•"/>
      <w:lvlJc w:val="left"/>
      <w:pPr>
        <w:ind w:left="5002" w:hanging="389"/>
      </w:pPr>
      <w:rPr>
        <w:rFonts w:hint="default"/>
        <w:lang w:val="ru-RU" w:eastAsia="en-US" w:bidi="ar-SA"/>
      </w:rPr>
    </w:lvl>
    <w:lvl w:ilvl="6" w:tplc="7D5CC06E">
      <w:numFmt w:val="bullet"/>
      <w:lvlText w:val="•"/>
      <w:lvlJc w:val="left"/>
      <w:pPr>
        <w:ind w:left="5978" w:hanging="389"/>
      </w:pPr>
      <w:rPr>
        <w:rFonts w:hint="default"/>
        <w:lang w:val="ru-RU" w:eastAsia="en-US" w:bidi="ar-SA"/>
      </w:rPr>
    </w:lvl>
    <w:lvl w:ilvl="7" w:tplc="BA7230C4">
      <w:numFmt w:val="bullet"/>
      <w:lvlText w:val="•"/>
      <w:lvlJc w:val="left"/>
      <w:pPr>
        <w:ind w:left="6954" w:hanging="389"/>
      </w:pPr>
      <w:rPr>
        <w:rFonts w:hint="default"/>
        <w:lang w:val="ru-RU" w:eastAsia="en-US" w:bidi="ar-SA"/>
      </w:rPr>
    </w:lvl>
    <w:lvl w:ilvl="8" w:tplc="53704468">
      <w:numFmt w:val="bullet"/>
      <w:lvlText w:val="•"/>
      <w:lvlJc w:val="left"/>
      <w:pPr>
        <w:ind w:left="7931" w:hanging="389"/>
      </w:pPr>
      <w:rPr>
        <w:rFonts w:hint="default"/>
        <w:lang w:val="ru-RU" w:eastAsia="en-US" w:bidi="ar-SA"/>
      </w:rPr>
    </w:lvl>
  </w:abstractNum>
  <w:abstractNum w:abstractNumId="2" w15:restartNumberingAfterBreak="0">
    <w:nsid w:val="24B32755"/>
    <w:multiLevelType w:val="hybridMultilevel"/>
    <w:tmpl w:val="3B42D36E"/>
    <w:lvl w:ilvl="0" w:tplc="B9E4F6C0">
      <w:start w:val="1"/>
      <w:numFmt w:val="decimal"/>
      <w:lvlText w:val="%1)"/>
      <w:lvlJc w:val="left"/>
      <w:pPr>
        <w:ind w:left="125" w:hanging="432"/>
      </w:pPr>
      <w:rPr>
        <w:rFonts w:ascii="Times New Roman" w:eastAsia="Times New Roman" w:hAnsi="Times New Roman" w:cs="Times New Roman" w:hint="default"/>
        <w:spacing w:val="-16"/>
        <w:w w:val="100"/>
        <w:sz w:val="26"/>
        <w:szCs w:val="26"/>
        <w:lang w:val="ru-RU" w:eastAsia="en-US" w:bidi="ar-SA"/>
      </w:rPr>
    </w:lvl>
    <w:lvl w:ilvl="1" w:tplc="DC2C1D86">
      <w:numFmt w:val="bullet"/>
      <w:lvlText w:val="•"/>
      <w:lvlJc w:val="left"/>
      <w:pPr>
        <w:ind w:left="1094" w:hanging="432"/>
      </w:pPr>
      <w:rPr>
        <w:rFonts w:hint="default"/>
        <w:lang w:val="ru-RU" w:eastAsia="en-US" w:bidi="ar-SA"/>
      </w:rPr>
    </w:lvl>
    <w:lvl w:ilvl="2" w:tplc="24345518">
      <w:numFmt w:val="bullet"/>
      <w:lvlText w:val="•"/>
      <w:lvlJc w:val="left"/>
      <w:pPr>
        <w:ind w:left="2068" w:hanging="432"/>
      </w:pPr>
      <w:rPr>
        <w:rFonts w:hint="default"/>
        <w:lang w:val="ru-RU" w:eastAsia="en-US" w:bidi="ar-SA"/>
      </w:rPr>
    </w:lvl>
    <w:lvl w:ilvl="3" w:tplc="EB466798">
      <w:numFmt w:val="bullet"/>
      <w:lvlText w:val="•"/>
      <w:lvlJc w:val="left"/>
      <w:pPr>
        <w:ind w:left="3042" w:hanging="432"/>
      </w:pPr>
      <w:rPr>
        <w:rFonts w:hint="default"/>
        <w:lang w:val="ru-RU" w:eastAsia="en-US" w:bidi="ar-SA"/>
      </w:rPr>
    </w:lvl>
    <w:lvl w:ilvl="4" w:tplc="9842B3B0">
      <w:numFmt w:val="bullet"/>
      <w:lvlText w:val="•"/>
      <w:lvlJc w:val="left"/>
      <w:pPr>
        <w:ind w:left="4016" w:hanging="432"/>
      </w:pPr>
      <w:rPr>
        <w:rFonts w:hint="default"/>
        <w:lang w:val="ru-RU" w:eastAsia="en-US" w:bidi="ar-SA"/>
      </w:rPr>
    </w:lvl>
    <w:lvl w:ilvl="5" w:tplc="F9D85B3E">
      <w:numFmt w:val="bullet"/>
      <w:lvlText w:val="•"/>
      <w:lvlJc w:val="left"/>
      <w:pPr>
        <w:ind w:left="4991" w:hanging="432"/>
      </w:pPr>
      <w:rPr>
        <w:rFonts w:hint="default"/>
        <w:lang w:val="ru-RU" w:eastAsia="en-US" w:bidi="ar-SA"/>
      </w:rPr>
    </w:lvl>
    <w:lvl w:ilvl="6" w:tplc="D6C02018">
      <w:numFmt w:val="bullet"/>
      <w:lvlText w:val="•"/>
      <w:lvlJc w:val="left"/>
      <w:pPr>
        <w:ind w:left="5965" w:hanging="432"/>
      </w:pPr>
      <w:rPr>
        <w:rFonts w:hint="default"/>
        <w:lang w:val="ru-RU" w:eastAsia="en-US" w:bidi="ar-SA"/>
      </w:rPr>
    </w:lvl>
    <w:lvl w:ilvl="7" w:tplc="B022BE66">
      <w:numFmt w:val="bullet"/>
      <w:lvlText w:val="•"/>
      <w:lvlJc w:val="left"/>
      <w:pPr>
        <w:ind w:left="6939" w:hanging="432"/>
      </w:pPr>
      <w:rPr>
        <w:rFonts w:hint="default"/>
        <w:lang w:val="ru-RU" w:eastAsia="en-US" w:bidi="ar-SA"/>
      </w:rPr>
    </w:lvl>
    <w:lvl w:ilvl="8" w:tplc="DE6EBFF4">
      <w:numFmt w:val="bullet"/>
      <w:lvlText w:val="•"/>
      <w:lvlJc w:val="left"/>
      <w:pPr>
        <w:ind w:left="7913" w:hanging="432"/>
      </w:pPr>
      <w:rPr>
        <w:rFonts w:hint="default"/>
        <w:lang w:val="ru-RU" w:eastAsia="en-US" w:bidi="ar-SA"/>
      </w:rPr>
    </w:lvl>
  </w:abstractNum>
  <w:abstractNum w:abstractNumId="3" w15:restartNumberingAfterBreak="0">
    <w:nsid w:val="349A3A4B"/>
    <w:multiLevelType w:val="hybridMultilevel"/>
    <w:tmpl w:val="14A436A8"/>
    <w:lvl w:ilvl="0" w:tplc="4C6C36F0">
      <w:start w:val="1"/>
      <w:numFmt w:val="decimal"/>
      <w:lvlText w:val="%1)"/>
      <w:lvlJc w:val="left"/>
      <w:pPr>
        <w:ind w:left="154" w:hanging="452"/>
      </w:pPr>
      <w:rPr>
        <w:rFonts w:ascii="Times New Roman" w:eastAsia="Times New Roman" w:hAnsi="Times New Roman" w:cs="Times New Roman" w:hint="default"/>
        <w:spacing w:val="-12"/>
        <w:w w:val="100"/>
        <w:sz w:val="26"/>
        <w:szCs w:val="26"/>
        <w:lang w:val="ru-RU" w:eastAsia="en-US" w:bidi="ar-SA"/>
      </w:rPr>
    </w:lvl>
    <w:lvl w:ilvl="1" w:tplc="04128F02">
      <w:numFmt w:val="bullet"/>
      <w:lvlText w:val="•"/>
      <w:lvlJc w:val="left"/>
      <w:pPr>
        <w:ind w:left="1132" w:hanging="452"/>
      </w:pPr>
      <w:rPr>
        <w:rFonts w:hint="default"/>
        <w:lang w:val="ru-RU" w:eastAsia="en-US" w:bidi="ar-SA"/>
      </w:rPr>
    </w:lvl>
    <w:lvl w:ilvl="2" w:tplc="E4BCBCBA">
      <w:numFmt w:val="bullet"/>
      <w:lvlText w:val="•"/>
      <w:lvlJc w:val="left"/>
      <w:pPr>
        <w:ind w:left="2104" w:hanging="452"/>
      </w:pPr>
      <w:rPr>
        <w:rFonts w:hint="default"/>
        <w:lang w:val="ru-RU" w:eastAsia="en-US" w:bidi="ar-SA"/>
      </w:rPr>
    </w:lvl>
    <w:lvl w:ilvl="3" w:tplc="E430A7FC">
      <w:numFmt w:val="bullet"/>
      <w:lvlText w:val="•"/>
      <w:lvlJc w:val="left"/>
      <w:pPr>
        <w:ind w:left="3077" w:hanging="452"/>
      </w:pPr>
      <w:rPr>
        <w:rFonts w:hint="default"/>
        <w:lang w:val="ru-RU" w:eastAsia="en-US" w:bidi="ar-SA"/>
      </w:rPr>
    </w:lvl>
    <w:lvl w:ilvl="4" w:tplc="DA00DAEA">
      <w:numFmt w:val="bullet"/>
      <w:lvlText w:val="•"/>
      <w:lvlJc w:val="left"/>
      <w:pPr>
        <w:ind w:left="4049" w:hanging="452"/>
      </w:pPr>
      <w:rPr>
        <w:rFonts w:hint="default"/>
        <w:lang w:val="ru-RU" w:eastAsia="en-US" w:bidi="ar-SA"/>
      </w:rPr>
    </w:lvl>
    <w:lvl w:ilvl="5" w:tplc="C29A1900">
      <w:numFmt w:val="bullet"/>
      <w:lvlText w:val="•"/>
      <w:lvlJc w:val="left"/>
      <w:pPr>
        <w:ind w:left="5022" w:hanging="452"/>
      </w:pPr>
      <w:rPr>
        <w:rFonts w:hint="default"/>
        <w:lang w:val="ru-RU" w:eastAsia="en-US" w:bidi="ar-SA"/>
      </w:rPr>
    </w:lvl>
    <w:lvl w:ilvl="6" w:tplc="85B858F0">
      <w:numFmt w:val="bullet"/>
      <w:lvlText w:val="•"/>
      <w:lvlJc w:val="left"/>
      <w:pPr>
        <w:ind w:left="5994" w:hanging="452"/>
      </w:pPr>
      <w:rPr>
        <w:rFonts w:hint="default"/>
        <w:lang w:val="ru-RU" w:eastAsia="en-US" w:bidi="ar-SA"/>
      </w:rPr>
    </w:lvl>
    <w:lvl w:ilvl="7" w:tplc="594C1482">
      <w:numFmt w:val="bullet"/>
      <w:lvlText w:val="•"/>
      <w:lvlJc w:val="left"/>
      <w:pPr>
        <w:ind w:left="6966" w:hanging="452"/>
      </w:pPr>
      <w:rPr>
        <w:rFonts w:hint="default"/>
        <w:lang w:val="ru-RU" w:eastAsia="en-US" w:bidi="ar-SA"/>
      </w:rPr>
    </w:lvl>
    <w:lvl w:ilvl="8" w:tplc="03A89ABE">
      <w:numFmt w:val="bullet"/>
      <w:lvlText w:val="•"/>
      <w:lvlJc w:val="left"/>
      <w:pPr>
        <w:ind w:left="7939" w:hanging="452"/>
      </w:pPr>
      <w:rPr>
        <w:rFonts w:hint="default"/>
        <w:lang w:val="ru-RU" w:eastAsia="en-US" w:bidi="ar-SA"/>
      </w:rPr>
    </w:lvl>
  </w:abstractNum>
  <w:abstractNum w:abstractNumId="4" w15:restartNumberingAfterBreak="0">
    <w:nsid w:val="3DAD4731"/>
    <w:multiLevelType w:val="hybridMultilevel"/>
    <w:tmpl w:val="93A4A024"/>
    <w:lvl w:ilvl="0" w:tplc="52CE42E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B86A2A"/>
    <w:multiLevelType w:val="hybridMultilevel"/>
    <w:tmpl w:val="259406B2"/>
    <w:lvl w:ilvl="0" w:tplc="1DA499A4">
      <w:start w:val="1"/>
      <w:numFmt w:val="decimal"/>
      <w:lvlText w:val="%1)"/>
      <w:lvlJc w:val="left"/>
      <w:pPr>
        <w:ind w:left="124" w:hanging="403"/>
      </w:pPr>
      <w:rPr>
        <w:rFonts w:ascii="Times New Roman" w:eastAsia="Times New Roman" w:hAnsi="Times New Roman" w:cs="Times New Roman" w:hint="default"/>
        <w:spacing w:val="-13"/>
        <w:w w:val="100"/>
        <w:sz w:val="26"/>
        <w:szCs w:val="26"/>
        <w:lang w:val="ru-RU" w:eastAsia="en-US" w:bidi="ar-SA"/>
      </w:rPr>
    </w:lvl>
    <w:lvl w:ilvl="1" w:tplc="BAD4DF8A">
      <w:numFmt w:val="bullet"/>
      <w:lvlText w:val="•"/>
      <w:lvlJc w:val="left"/>
      <w:pPr>
        <w:ind w:left="1092" w:hanging="403"/>
      </w:pPr>
      <w:rPr>
        <w:rFonts w:hint="default"/>
        <w:lang w:val="ru-RU" w:eastAsia="en-US" w:bidi="ar-SA"/>
      </w:rPr>
    </w:lvl>
    <w:lvl w:ilvl="2" w:tplc="356614D8">
      <w:numFmt w:val="bullet"/>
      <w:lvlText w:val="•"/>
      <w:lvlJc w:val="left"/>
      <w:pPr>
        <w:ind w:left="2065" w:hanging="403"/>
      </w:pPr>
      <w:rPr>
        <w:rFonts w:hint="default"/>
        <w:lang w:val="ru-RU" w:eastAsia="en-US" w:bidi="ar-SA"/>
      </w:rPr>
    </w:lvl>
    <w:lvl w:ilvl="3" w:tplc="EBB65942">
      <w:numFmt w:val="bullet"/>
      <w:lvlText w:val="•"/>
      <w:lvlJc w:val="left"/>
      <w:pPr>
        <w:ind w:left="3038" w:hanging="403"/>
      </w:pPr>
      <w:rPr>
        <w:rFonts w:hint="default"/>
        <w:lang w:val="ru-RU" w:eastAsia="en-US" w:bidi="ar-SA"/>
      </w:rPr>
    </w:lvl>
    <w:lvl w:ilvl="4" w:tplc="B906C1D6">
      <w:numFmt w:val="bullet"/>
      <w:lvlText w:val="•"/>
      <w:lvlJc w:val="left"/>
      <w:pPr>
        <w:ind w:left="4010" w:hanging="403"/>
      </w:pPr>
      <w:rPr>
        <w:rFonts w:hint="default"/>
        <w:lang w:val="ru-RU" w:eastAsia="en-US" w:bidi="ar-SA"/>
      </w:rPr>
    </w:lvl>
    <w:lvl w:ilvl="5" w:tplc="B440A742">
      <w:numFmt w:val="bullet"/>
      <w:lvlText w:val="•"/>
      <w:lvlJc w:val="left"/>
      <w:pPr>
        <w:ind w:left="4983" w:hanging="403"/>
      </w:pPr>
      <w:rPr>
        <w:rFonts w:hint="default"/>
        <w:lang w:val="ru-RU" w:eastAsia="en-US" w:bidi="ar-SA"/>
      </w:rPr>
    </w:lvl>
    <w:lvl w:ilvl="6" w:tplc="20AE1F76">
      <w:numFmt w:val="bullet"/>
      <w:lvlText w:val="•"/>
      <w:lvlJc w:val="left"/>
      <w:pPr>
        <w:ind w:left="5956" w:hanging="403"/>
      </w:pPr>
      <w:rPr>
        <w:rFonts w:hint="default"/>
        <w:lang w:val="ru-RU" w:eastAsia="en-US" w:bidi="ar-SA"/>
      </w:rPr>
    </w:lvl>
    <w:lvl w:ilvl="7" w:tplc="7C52FC68">
      <w:numFmt w:val="bullet"/>
      <w:lvlText w:val="•"/>
      <w:lvlJc w:val="left"/>
      <w:pPr>
        <w:ind w:left="6928" w:hanging="403"/>
      </w:pPr>
      <w:rPr>
        <w:rFonts w:hint="default"/>
        <w:lang w:val="ru-RU" w:eastAsia="en-US" w:bidi="ar-SA"/>
      </w:rPr>
    </w:lvl>
    <w:lvl w:ilvl="8" w:tplc="B890F14E">
      <w:numFmt w:val="bullet"/>
      <w:lvlText w:val="•"/>
      <w:lvlJc w:val="left"/>
      <w:pPr>
        <w:ind w:left="7901" w:hanging="403"/>
      </w:pPr>
      <w:rPr>
        <w:rFonts w:hint="default"/>
        <w:lang w:val="ru-RU" w:eastAsia="en-US" w:bidi="ar-SA"/>
      </w:rPr>
    </w:lvl>
  </w:abstractNum>
  <w:abstractNum w:abstractNumId="6" w15:restartNumberingAfterBreak="0">
    <w:nsid w:val="65B066D2"/>
    <w:multiLevelType w:val="hybridMultilevel"/>
    <w:tmpl w:val="CBD0722C"/>
    <w:lvl w:ilvl="0" w:tplc="7246437C">
      <w:start w:val="1"/>
      <w:numFmt w:val="decimal"/>
      <w:lvlText w:val="%1."/>
      <w:lvlJc w:val="left"/>
      <w:pPr>
        <w:ind w:left="100" w:hanging="395"/>
      </w:pPr>
      <w:rPr>
        <w:rFonts w:ascii="Times New Roman" w:eastAsia="Times New Roman" w:hAnsi="Times New Roman" w:cs="Times New Roman" w:hint="default"/>
        <w:spacing w:val="-22"/>
        <w:w w:val="100"/>
        <w:sz w:val="26"/>
        <w:szCs w:val="26"/>
        <w:lang w:val="ru-RU" w:eastAsia="en-US" w:bidi="ar-SA"/>
      </w:rPr>
    </w:lvl>
    <w:lvl w:ilvl="1" w:tplc="559E0364">
      <w:numFmt w:val="bullet"/>
      <w:lvlText w:val="•"/>
      <w:lvlJc w:val="left"/>
      <w:pPr>
        <w:ind w:left="1074" w:hanging="395"/>
      </w:pPr>
      <w:rPr>
        <w:rFonts w:hint="default"/>
        <w:lang w:val="ru-RU" w:eastAsia="en-US" w:bidi="ar-SA"/>
      </w:rPr>
    </w:lvl>
    <w:lvl w:ilvl="2" w:tplc="59FEE664">
      <w:numFmt w:val="bullet"/>
      <w:lvlText w:val="•"/>
      <w:lvlJc w:val="left"/>
      <w:pPr>
        <w:ind w:left="2049" w:hanging="395"/>
      </w:pPr>
      <w:rPr>
        <w:rFonts w:hint="default"/>
        <w:lang w:val="ru-RU" w:eastAsia="en-US" w:bidi="ar-SA"/>
      </w:rPr>
    </w:lvl>
    <w:lvl w:ilvl="3" w:tplc="2EEA46C6">
      <w:numFmt w:val="bullet"/>
      <w:lvlText w:val="•"/>
      <w:lvlJc w:val="left"/>
      <w:pPr>
        <w:ind w:left="3024" w:hanging="395"/>
      </w:pPr>
      <w:rPr>
        <w:rFonts w:hint="default"/>
        <w:lang w:val="ru-RU" w:eastAsia="en-US" w:bidi="ar-SA"/>
      </w:rPr>
    </w:lvl>
    <w:lvl w:ilvl="4" w:tplc="976461A4">
      <w:numFmt w:val="bullet"/>
      <w:lvlText w:val="•"/>
      <w:lvlJc w:val="left"/>
      <w:pPr>
        <w:ind w:left="3998" w:hanging="395"/>
      </w:pPr>
      <w:rPr>
        <w:rFonts w:hint="default"/>
        <w:lang w:val="ru-RU" w:eastAsia="en-US" w:bidi="ar-SA"/>
      </w:rPr>
    </w:lvl>
    <w:lvl w:ilvl="5" w:tplc="34E210C0">
      <w:numFmt w:val="bullet"/>
      <w:lvlText w:val="•"/>
      <w:lvlJc w:val="left"/>
      <w:pPr>
        <w:ind w:left="4973" w:hanging="395"/>
      </w:pPr>
      <w:rPr>
        <w:rFonts w:hint="default"/>
        <w:lang w:val="ru-RU" w:eastAsia="en-US" w:bidi="ar-SA"/>
      </w:rPr>
    </w:lvl>
    <w:lvl w:ilvl="6" w:tplc="EA7A0E16">
      <w:numFmt w:val="bullet"/>
      <w:lvlText w:val="•"/>
      <w:lvlJc w:val="left"/>
      <w:pPr>
        <w:ind w:left="5948" w:hanging="395"/>
      </w:pPr>
      <w:rPr>
        <w:rFonts w:hint="default"/>
        <w:lang w:val="ru-RU" w:eastAsia="en-US" w:bidi="ar-SA"/>
      </w:rPr>
    </w:lvl>
    <w:lvl w:ilvl="7" w:tplc="A38CE52E">
      <w:numFmt w:val="bullet"/>
      <w:lvlText w:val="•"/>
      <w:lvlJc w:val="left"/>
      <w:pPr>
        <w:ind w:left="6922" w:hanging="395"/>
      </w:pPr>
      <w:rPr>
        <w:rFonts w:hint="default"/>
        <w:lang w:val="ru-RU" w:eastAsia="en-US" w:bidi="ar-SA"/>
      </w:rPr>
    </w:lvl>
    <w:lvl w:ilvl="8" w:tplc="D10C4E6A">
      <w:numFmt w:val="bullet"/>
      <w:lvlText w:val="•"/>
      <w:lvlJc w:val="left"/>
      <w:pPr>
        <w:ind w:left="7897" w:hanging="39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CAC"/>
    <w:rsid w:val="00012B20"/>
    <w:rsid w:val="000E37B4"/>
    <w:rsid w:val="001415BF"/>
    <w:rsid w:val="00142CAC"/>
    <w:rsid w:val="001B292B"/>
    <w:rsid w:val="002A0BBE"/>
    <w:rsid w:val="003C36DB"/>
    <w:rsid w:val="0049200A"/>
    <w:rsid w:val="005E6BB5"/>
    <w:rsid w:val="006B415A"/>
    <w:rsid w:val="006C001E"/>
    <w:rsid w:val="00731159"/>
    <w:rsid w:val="00875C48"/>
    <w:rsid w:val="009A142E"/>
    <w:rsid w:val="00AA3627"/>
    <w:rsid w:val="00AD2220"/>
    <w:rsid w:val="00BB4297"/>
    <w:rsid w:val="00D02267"/>
    <w:rsid w:val="00D12BED"/>
    <w:rsid w:val="00E20784"/>
    <w:rsid w:val="00EB3976"/>
    <w:rsid w:val="00EC3C12"/>
    <w:rsid w:val="00EE1839"/>
    <w:rsid w:val="00EF3BF8"/>
    <w:rsid w:val="00E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84D782"/>
  <w15:docId w15:val="{EBF8A1BA-4368-4A7F-84B9-76A56AA2C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F7B93"/>
    <w:pPr>
      <w:widowControl w:val="0"/>
      <w:autoSpaceDE w:val="0"/>
      <w:autoSpaceDN w:val="0"/>
      <w:spacing w:after="0" w:line="240" w:lineRule="auto"/>
      <w:ind w:left="135" w:firstLine="710"/>
      <w:jc w:val="both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E20784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E20784"/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EE1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1839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C0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C001E"/>
  </w:style>
  <w:style w:type="paragraph" w:styleId="aa">
    <w:name w:val="footer"/>
    <w:basedOn w:val="a"/>
    <w:link w:val="ab"/>
    <w:uiPriority w:val="99"/>
    <w:unhideWhenUsed/>
    <w:rsid w:val="006C00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C0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8F55E-59BC-4DD8-B604-5B501BC1A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1035</Words>
  <Characters>5901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ОЭП</dc:creator>
  <cp:keywords/>
  <dc:description/>
  <cp:lastModifiedBy>Пользователь</cp:lastModifiedBy>
  <cp:revision>2</cp:revision>
  <cp:lastPrinted>2022-10-03T10:09:00Z</cp:lastPrinted>
  <dcterms:created xsi:type="dcterms:W3CDTF">2022-10-10T11:18:00Z</dcterms:created>
  <dcterms:modified xsi:type="dcterms:W3CDTF">2022-10-10T11:18:00Z</dcterms:modified>
</cp:coreProperties>
</file>