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466C8" w14:textId="77777777" w:rsidR="009E090F" w:rsidRPr="00883550" w:rsidRDefault="009E090F" w:rsidP="00AF3D4D">
      <w:pPr>
        <w:widowControl w:val="0"/>
        <w:spacing w:after="0" w:line="240" w:lineRule="auto"/>
        <w:ind w:left="5103"/>
        <w:rPr>
          <w:rFonts w:cs="Liberation Serif"/>
        </w:rPr>
      </w:pPr>
      <w:r w:rsidRPr="00883550">
        <w:rPr>
          <w:rFonts w:cs="Liberation Serif"/>
        </w:rPr>
        <w:t xml:space="preserve">УТВЕРЖДЕН </w:t>
      </w:r>
    </w:p>
    <w:p w14:paraId="3277CB37" w14:textId="77777777" w:rsidR="009E090F" w:rsidRPr="00100222" w:rsidRDefault="009E090F" w:rsidP="00AF3D4D">
      <w:pPr>
        <w:widowControl w:val="0"/>
        <w:spacing w:after="0" w:line="240" w:lineRule="auto"/>
        <w:ind w:left="5103"/>
        <w:rPr>
          <w:rFonts w:cs="Liberation Serif"/>
        </w:rPr>
      </w:pPr>
      <w:r w:rsidRPr="00100222">
        <w:rPr>
          <w:rFonts w:cs="Liberation Serif"/>
        </w:rPr>
        <w:t>постановлением администрации городского округа Среднеуральск</w:t>
      </w:r>
    </w:p>
    <w:p w14:paraId="38BBDE8A" w14:textId="07168B59" w:rsidR="009E090F" w:rsidRDefault="009E090F" w:rsidP="00AF3D4D">
      <w:pPr>
        <w:widowControl w:val="0"/>
        <w:spacing w:after="0" w:line="240" w:lineRule="auto"/>
        <w:ind w:left="5103"/>
        <w:jc w:val="both"/>
        <w:rPr>
          <w:rFonts w:cs="Liberation Serif"/>
        </w:rPr>
      </w:pPr>
      <w:r w:rsidRPr="00100222">
        <w:rPr>
          <w:rFonts w:cs="Liberation Serif"/>
        </w:rPr>
        <w:t xml:space="preserve">от </w:t>
      </w:r>
      <w:r w:rsidR="00A44DF9">
        <w:rPr>
          <w:rFonts w:cs="Liberation Serif"/>
        </w:rPr>
        <w:t>15.08.</w:t>
      </w:r>
      <w:bookmarkStart w:id="0" w:name="_GoBack"/>
      <w:bookmarkEnd w:id="0"/>
      <w:r w:rsidRPr="00100222">
        <w:rPr>
          <w:rFonts w:cs="Liberation Serif"/>
        </w:rPr>
        <w:t>202</w:t>
      </w:r>
      <w:r w:rsidR="00782F25">
        <w:rPr>
          <w:rFonts w:cs="Liberation Serif"/>
        </w:rPr>
        <w:t>2</w:t>
      </w:r>
      <w:r w:rsidRPr="00100222">
        <w:rPr>
          <w:rFonts w:cs="Liberation Serif"/>
        </w:rPr>
        <w:t xml:space="preserve"> № </w:t>
      </w:r>
      <w:r w:rsidR="00A44DF9">
        <w:rPr>
          <w:rFonts w:cs="Liberation Serif"/>
        </w:rPr>
        <w:t>521-ПА</w:t>
      </w:r>
    </w:p>
    <w:p w14:paraId="1A551AA5" w14:textId="77777777" w:rsidR="009E090F" w:rsidRPr="00100222" w:rsidRDefault="009E090F" w:rsidP="00AF3D4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cs="Liberation Serif"/>
        </w:rPr>
      </w:pPr>
      <w:r>
        <w:rPr>
          <w:rFonts w:cs="Liberation Serif"/>
        </w:rPr>
        <w:t xml:space="preserve">«Об утверждении </w:t>
      </w:r>
      <w:r w:rsidRPr="009E090F">
        <w:rPr>
          <w:rFonts w:cs="Liberation Serif"/>
        </w:rPr>
        <w:t xml:space="preserve">Порядка </w:t>
      </w:r>
      <w:r w:rsidR="00C0267A">
        <w:rPr>
          <w:rFonts w:cs="Liberation Serif"/>
        </w:rPr>
        <w:t>реализации функций</w:t>
      </w:r>
      <w:r w:rsidR="00C0267A" w:rsidRPr="001918A2">
        <w:rPr>
          <w:rFonts w:cs="Liberation Serif"/>
        </w:rPr>
        <w:t xml:space="preserve"> по выявлению, оценке объектов накопленного вреда окружающей среде</w:t>
      </w:r>
      <w:r w:rsidR="00C0267A">
        <w:rPr>
          <w:rFonts w:cs="Liberation Serif"/>
        </w:rPr>
        <w:t>, организации работ по ликвидации накопленного вреда окружающей среде</w:t>
      </w:r>
      <w:r w:rsidR="00C0267A" w:rsidRPr="001918A2">
        <w:rPr>
          <w:rFonts w:cs="Liberation Serif"/>
        </w:rPr>
        <w:t xml:space="preserve"> на территории городского округа Среднеуральск</w:t>
      </w:r>
      <w:r>
        <w:rPr>
          <w:rFonts w:cs="Liberation Serif"/>
        </w:rPr>
        <w:t>»</w:t>
      </w:r>
    </w:p>
    <w:p w14:paraId="4DEBDC7F" w14:textId="0DC99302" w:rsidR="009E090F" w:rsidRDefault="009E090F" w:rsidP="00AF3D4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cs="Liberation Serif"/>
          <w:bCs/>
        </w:rPr>
      </w:pPr>
    </w:p>
    <w:p w14:paraId="0919785D" w14:textId="77777777" w:rsidR="00AF3D4D" w:rsidRPr="009E090F" w:rsidRDefault="00AF3D4D" w:rsidP="00AF3D4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cs="Liberation Serif"/>
          <w:bCs/>
        </w:rPr>
      </w:pPr>
    </w:p>
    <w:p w14:paraId="6C76C296" w14:textId="77777777" w:rsidR="009E090F" w:rsidRPr="00C0267A" w:rsidRDefault="009E090F" w:rsidP="00AF3D4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cs="Liberation Serif"/>
          <w:b/>
          <w:bCs/>
        </w:rPr>
      </w:pPr>
      <w:r w:rsidRPr="00C0267A">
        <w:rPr>
          <w:rFonts w:cs="Liberation Serif"/>
          <w:b/>
          <w:bCs/>
        </w:rPr>
        <w:t>Порядок</w:t>
      </w:r>
    </w:p>
    <w:p w14:paraId="2313D527" w14:textId="77777777" w:rsidR="009E090F" w:rsidRPr="00C0267A" w:rsidRDefault="00C0267A" w:rsidP="00AF3D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Liberation Serif"/>
          <w:b/>
          <w:bCs/>
        </w:rPr>
      </w:pPr>
      <w:r w:rsidRPr="00C0267A">
        <w:rPr>
          <w:rFonts w:cs="Liberation Serif"/>
          <w:b/>
        </w:rPr>
        <w:t>реализации функций по выявлению, оценке объектов накопленного вреда окружающей среде, организации работ по ликвидации накопленного вреда окружающей среде на территории городского округа Среднеуральск</w:t>
      </w:r>
    </w:p>
    <w:p w14:paraId="4AE4F8EE" w14:textId="77777777" w:rsidR="00C0267A" w:rsidRDefault="00C0267A" w:rsidP="00AF3D4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cs="Liberation Serif"/>
          <w:bCs/>
        </w:rPr>
      </w:pPr>
    </w:p>
    <w:p w14:paraId="4D2EB267" w14:textId="312B49F3" w:rsidR="00C0267A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>
        <w:rPr>
          <w:rFonts w:ascii="Times New Roman" w:hAnsi="Times New Roman"/>
          <w:color w:val="000000"/>
        </w:rPr>
        <w:t>1</w:t>
      </w:r>
      <w:r w:rsidRPr="00C0267A">
        <w:rPr>
          <w:rFonts w:cs="Liberation Serif"/>
          <w:color w:val="000000"/>
        </w:rPr>
        <w:t xml:space="preserve">. Настоящий Порядок реализации функций по выявлению, оценке объектов накопленного вреда окружающей среде, организации работ по ликвидации накопленного вреда окружающей среде на территории </w:t>
      </w:r>
      <w:r w:rsidRPr="00C0267A">
        <w:rPr>
          <w:rFonts w:cs="Liberation Serif"/>
          <w:iCs/>
          <w:color w:val="000000"/>
        </w:rPr>
        <w:t>городского округа Среднеуральск - далее Порядок</w:t>
      </w:r>
      <w:r w:rsidRPr="00C0267A">
        <w:rPr>
          <w:rFonts w:cs="Liberation Serif"/>
          <w:i/>
          <w:iCs/>
          <w:color w:val="000000"/>
        </w:rPr>
        <w:t>,</w:t>
      </w:r>
      <w:r w:rsidRPr="00C0267A">
        <w:rPr>
          <w:rFonts w:cs="Liberation Serif"/>
          <w:b/>
          <w:bCs/>
          <w:color w:val="000000"/>
        </w:rPr>
        <w:t xml:space="preserve"> </w:t>
      </w:r>
      <w:r w:rsidRPr="00C0267A">
        <w:rPr>
          <w:rFonts w:cs="Liberation Serif"/>
          <w:color w:val="000000"/>
        </w:rPr>
        <w:t xml:space="preserve">определяет порядок осуществления администрацией </w:t>
      </w:r>
      <w:r>
        <w:rPr>
          <w:rFonts w:cs="Liberation Serif"/>
          <w:color w:val="000000"/>
        </w:rPr>
        <w:t>городского округа Среднеуральск</w:t>
      </w:r>
      <w:r w:rsidRPr="00C0267A">
        <w:rPr>
          <w:rFonts w:cs="Liberation Serif"/>
          <w:color w:val="000000"/>
        </w:rPr>
        <w:t xml:space="preserve"> полномочий по выявлению, оценке объектов накопленного вреда окружающей среде, организации работ по ликвидации накопленного вреда окружающей среде (далее - объекты) в соответствии со статьями 80.1, 80.2 Федерального закона от 10</w:t>
      </w:r>
      <w:r w:rsidR="007C786E">
        <w:rPr>
          <w:rFonts w:cs="Liberation Serif"/>
          <w:color w:val="000000"/>
        </w:rPr>
        <w:t xml:space="preserve"> января </w:t>
      </w:r>
      <w:r w:rsidRPr="00C0267A">
        <w:rPr>
          <w:rFonts w:cs="Liberation Serif"/>
          <w:color w:val="000000"/>
        </w:rPr>
        <w:t>2002</w:t>
      </w:r>
      <w:r w:rsidR="007C786E">
        <w:rPr>
          <w:rFonts w:cs="Liberation Serif"/>
          <w:color w:val="000000"/>
        </w:rPr>
        <w:t xml:space="preserve"> года</w:t>
      </w:r>
      <w:r w:rsidRPr="00C0267A">
        <w:rPr>
          <w:rFonts w:cs="Liberation Serif"/>
          <w:color w:val="000000"/>
        </w:rPr>
        <w:t xml:space="preserve"> </w:t>
      </w:r>
      <w:r w:rsidR="00AF3D4D">
        <w:rPr>
          <w:rFonts w:cs="Liberation Serif"/>
          <w:color w:val="000000"/>
        </w:rPr>
        <w:br/>
      </w:r>
      <w:r w:rsidRPr="00C0267A">
        <w:rPr>
          <w:rFonts w:cs="Liberation Serif"/>
          <w:color w:val="000000"/>
        </w:rPr>
        <w:t xml:space="preserve">№ 7-ФЗ «Об охране окружающей среды», </w:t>
      </w:r>
      <w:r w:rsidR="007C786E">
        <w:rPr>
          <w:rFonts w:cs="Liberation Serif"/>
          <w:color w:val="000000"/>
        </w:rPr>
        <w:t>п</w:t>
      </w:r>
      <w:r w:rsidRPr="00C0267A">
        <w:rPr>
          <w:rFonts w:cs="Liberation Serif"/>
          <w:color w:val="000000"/>
        </w:rPr>
        <w:t>остановлени</w:t>
      </w:r>
      <w:r w:rsidR="007C786E">
        <w:rPr>
          <w:rFonts w:cs="Liberation Serif"/>
          <w:color w:val="000000"/>
        </w:rPr>
        <w:t>ями</w:t>
      </w:r>
      <w:r w:rsidRPr="00C0267A">
        <w:rPr>
          <w:rFonts w:cs="Liberation Serif"/>
          <w:color w:val="000000"/>
        </w:rPr>
        <w:t xml:space="preserve"> Правительства Российской Федерации от 13</w:t>
      </w:r>
      <w:r w:rsidR="007C786E">
        <w:rPr>
          <w:rFonts w:cs="Liberation Serif"/>
          <w:color w:val="000000"/>
        </w:rPr>
        <w:t xml:space="preserve"> апреля </w:t>
      </w:r>
      <w:r w:rsidRPr="00C0267A">
        <w:rPr>
          <w:rFonts w:cs="Liberation Serif"/>
          <w:color w:val="000000"/>
        </w:rPr>
        <w:t>2017</w:t>
      </w:r>
      <w:r w:rsidR="007C786E">
        <w:rPr>
          <w:rFonts w:cs="Liberation Serif"/>
          <w:color w:val="000000"/>
        </w:rPr>
        <w:t xml:space="preserve"> года</w:t>
      </w:r>
      <w:r w:rsidRPr="00C0267A">
        <w:rPr>
          <w:rFonts w:cs="Liberation Serif"/>
          <w:color w:val="000000"/>
        </w:rPr>
        <w:t xml:space="preserve"> № 445 «Об утверждении Правил ведения государственного реестра объектов накопленного вреда окружающей среде», от 04</w:t>
      </w:r>
      <w:r w:rsidR="007C786E">
        <w:rPr>
          <w:rFonts w:cs="Liberation Serif"/>
          <w:color w:val="000000"/>
        </w:rPr>
        <w:t xml:space="preserve"> мая </w:t>
      </w:r>
      <w:r w:rsidRPr="00C0267A">
        <w:rPr>
          <w:rFonts w:cs="Liberation Serif"/>
          <w:color w:val="000000"/>
        </w:rPr>
        <w:t xml:space="preserve">2018 </w:t>
      </w:r>
      <w:r w:rsidR="007C786E">
        <w:rPr>
          <w:rFonts w:cs="Liberation Serif"/>
          <w:color w:val="000000"/>
        </w:rPr>
        <w:t xml:space="preserve">года </w:t>
      </w:r>
      <w:r w:rsidRPr="00C0267A">
        <w:rPr>
          <w:rFonts w:cs="Liberation Serif"/>
          <w:color w:val="000000"/>
        </w:rPr>
        <w:t xml:space="preserve">№ 542 «Об утверждении Правил организации работ по ликвидации накопленного вреда окружающей среде» (далее - Правила организации работ по ликвидации накопленного вреда окружающей среде). </w:t>
      </w:r>
    </w:p>
    <w:p w14:paraId="137F017F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2. Уполномоченным органом по реализации функций по выявлению, оценке объектов накопленного вреда окружающей среде, организации работ по ликвидации накопленного вреда окружающей среде является администрация </w:t>
      </w:r>
      <w:r w:rsidRPr="00C0267A">
        <w:rPr>
          <w:rFonts w:cs="Liberation Serif"/>
          <w:iCs/>
          <w:color w:val="000000"/>
        </w:rPr>
        <w:t>городского округа Среднеуральск</w:t>
      </w:r>
      <w:r>
        <w:rPr>
          <w:rFonts w:cs="Liberation Serif"/>
          <w:i/>
          <w:iCs/>
          <w:color w:val="000000"/>
        </w:rPr>
        <w:t xml:space="preserve"> </w:t>
      </w:r>
      <w:r w:rsidRPr="00C0267A">
        <w:rPr>
          <w:rFonts w:cs="Liberation Serif"/>
          <w:color w:val="000000"/>
        </w:rPr>
        <w:t xml:space="preserve">в </w:t>
      </w:r>
      <w:r w:rsidRPr="00782F25">
        <w:rPr>
          <w:rFonts w:cs="Liberation Serif"/>
          <w:color w:val="000000"/>
        </w:rPr>
        <w:t xml:space="preserve">лице </w:t>
      </w:r>
      <w:r w:rsidR="00782F25" w:rsidRPr="00782F25">
        <w:rPr>
          <w:rFonts w:cs="Liberation Serif"/>
          <w:iCs/>
          <w:color w:val="000000"/>
        </w:rPr>
        <w:t>МКУ «Управление жилищно-коммунального хозяйства»</w:t>
      </w:r>
      <w:r w:rsidR="00782F25">
        <w:rPr>
          <w:rFonts w:cs="Liberation Serif"/>
          <w:i/>
          <w:iCs/>
          <w:color w:val="000000"/>
        </w:rPr>
        <w:t xml:space="preserve"> </w:t>
      </w:r>
      <w:r w:rsidRPr="00C0267A">
        <w:rPr>
          <w:rFonts w:cs="Liberation Serif"/>
          <w:color w:val="000000"/>
        </w:rPr>
        <w:t xml:space="preserve">(далее - уполномоченный орган). </w:t>
      </w:r>
    </w:p>
    <w:p w14:paraId="0A692415" w14:textId="77777777" w:rsidR="00C0267A" w:rsidRPr="00C0267A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3. Уполномоченный орган осуществляет выявление, оценку объектов накопленного вреда окружающей среде, организацию работ по ликвидации накопленного вреда окружающей среде в отношении объектов, находящихся в границах </w:t>
      </w:r>
      <w:r w:rsidR="00782F25" w:rsidRPr="00782F25">
        <w:rPr>
          <w:rFonts w:cs="Liberation Serif"/>
          <w:iCs/>
          <w:color w:val="000000"/>
        </w:rPr>
        <w:t>городского округа Среднеуральск,</w:t>
      </w:r>
      <w:r w:rsidR="00782F25">
        <w:rPr>
          <w:rFonts w:cs="Liberation Serif"/>
          <w:i/>
          <w:iCs/>
          <w:color w:val="000000"/>
        </w:rPr>
        <w:t xml:space="preserve"> </w:t>
      </w:r>
      <w:r w:rsidRPr="00C0267A">
        <w:rPr>
          <w:rFonts w:cs="Liberation Serif"/>
          <w:color w:val="000000"/>
        </w:rPr>
        <w:t xml:space="preserve">в пределах своих полномочий в соответствии с законодательством, с учетом </w:t>
      </w:r>
      <w:r w:rsidR="007C786E">
        <w:rPr>
          <w:rFonts w:cs="Liberation Serif"/>
          <w:color w:val="000000"/>
        </w:rPr>
        <w:t>п</w:t>
      </w:r>
      <w:r w:rsidRPr="00C0267A">
        <w:rPr>
          <w:rFonts w:cs="Liberation Serif"/>
          <w:color w:val="000000"/>
        </w:rPr>
        <w:t>остановления Правительства Российской Федерации от 25 декабря 2019 г</w:t>
      </w:r>
      <w:r w:rsidR="007C786E">
        <w:rPr>
          <w:rFonts w:cs="Liberation Serif"/>
          <w:color w:val="000000"/>
        </w:rPr>
        <w:t>ода</w:t>
      </w:r>
      <w:r w:rsidRPr="00C0267A">
        <w:rPr>
          <w:rFonts w:cs="Liberation Serif"/>
          <w:color w:val="000000"/>
        </w:rPr>
        <w:t xml:space="preserve"> № 1834 «О случаях организации работ по ликвидации накопленного вреда, выявления и оценки объектов </w:t>
      </w:r>
      <w:r w:rsidRPr="00C0267A">
        <w:rPr>
          <w:rFonts w:cs="Liberation Serif"/>
          <w:color w:val="000000"/>
        </w:rPr>
        <w:lastRenderedPageBreak/>
        <w:t>накопленного вреда окружающей среды, а также о внесении изменений в некоторые акты Правительства Российской Федерации».</w:t>
      </w:r>
    </w:p>
    <w:p w14:paraId="7E99DCEB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4. Выявление объектов накопленного вреда окружающей среде осуществляется посредством инвентаризации и обследования территорий и акваторий, на которых в прошлом осуществлялась экономическая и иная деятельность и (или) на которых расположены бесхозяйные объекты капитального строительства и объекты размещения отходов. </w:t>
      </w:r>
    </w:p>
    <w:p w14:paraId="6FBD126A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5. Инвентаризация и обследование объектов накопленного вреда окружающей среде осуществляется путем визуального осмотра территории с применением фотосъемки и видеосъемки, изучения документов территориального планирования, судебных актов, формирования соответствующих запросов и обработки полученной информации от органов государственной власти Российской Федерации, органов государственной власти Свердловской области, </w:t>
      </w:r>
      <w:r w:rsidR="00782F25">
        <w:rPr>
          <w:rFonts w:cs="Liberation Serif"/>
          <w:color w:val="000000"/>
        </w:rPr>
        <w:t xml:space="preserve">администрации </w:t>
      </w:r>
      <w:r w:rsidR="00782F25" w:rsidRPr="00782F25">
        <w:rPr>
          <w:rFonts w:cs="Liberation Serif"/>
          <w:iCs/>
          <w:color w:val="000000"/>
        </w:rPr>
        <w:t>городского округа Среднеуральск</w:t>
      </w:r>
      <w:r w:rsidRPr="00C0267A">
        <w:rPr>
          <w:rFonts w:cs="Liberation Serif"/>
          <w:color w:val="000000"/>
        </w:rPr>
        <w:t xml:space="preserve"> и иных организаций. </w:t>
      </w:r>
    </w:p>
    <w:p w14:paraId="43784DD7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>6. В ходе инвентаризации осуществляется оценка объектов накопленного вреда окружающей среде в соответствии с требованиями пункта 2 статьи 80.1 Федерального закона от 10</w:t>
      </w:r>
      <w:r w:rsidR="007C786E">
        <w:rPr>
          <w:rFonts w:cs="Liberation Serif"/>
          <w:color w:val="000000"/>
        </w:rPr>
        <w:t xml:space="preserve"> января </w:t>
      </w:r>
      <w:r w:rsidRPr="00C0267A">
        <w:rPr>
          <w:rFonts w:cs="Liberation Serif"/>
          <w:color w:val="000000"/>
        </w:rPr>
        <w:t xml:space="preserve">2002 </w:t>
      </w:r>
      <w:r w:rsidR="007C786E">
        <w:rPr>
          <w:rFonts w:cs="Liberation Serif"/>
          <w:color w:val="000000"/>
        </w:rPr>
        <w:t xml:space="preserve">года </w:t>
      </w:r>
      <w:r w:rsidRPr="00C0267A">
        <w:rPr>
          <w:rFonts w:cs="Liberation Serif"/>
          <w:color w:val="000000"/>
        </w:rPr>
        <w:t xml:space="preserve">№ 7-ФЗ «Об охране окружающей среды». </w:t>
      </w:r>
    </w:p>
    <w:p w14:paraId="794F0925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7. 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(далее - государственный реестр), который ведется Министерством природных ресурсов и экологии Российской Федерации в установленном порядке. </w:t>
      </w:r>
    </w:p>
    <w:p w14:paraId="681EBAB0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>8. По результатам выявления и оценки объектов накопленного вреда окружающей среде</w:t>
      </w:r>
      <w:r w:rsidR="00782F25">
        <w:rPr>
          <w:rFonts w:cs="Liberation Serif"/>
          <w:color w:val="000000"/>
        </w:rPr>
        <w:t>,</w:t>
      </w:r>
      <w:r w:rsidRPr="00C0267A">
        <w:rPr>
          <w:rFonts w:cs="Liberation Serif"/>
          <w:color w:val="000000"/>
        </w:rPr>
        <w:t xml:space="preserve"> уполномоченный орган представляет заявление о включении объекта накопленного вреда окружающей среде в государственный реестр в письменной форме в Министерство природных ресурсов и экологии Российской Федерации, в соответствии с требованиями </w:t>
      </w:r>
      <w:r w:rsidR="007C786E">
        <w:rPr>
          <w:rFonts w:cs="Liberation Serif"/>
          <w:color w:val="000000"/>
        </w:rPr>
        <w:t>п</w:t>
      </w:r>
      <w:r w:rsidRPr="00C0267A">
        <w:rPr>
          <w:rFonts w:cs="Liberation Serif"/>
          <w:color w:val="000000"/>
        </w:rPr>
        <w:t>остановления Правительства Российской Федерации от 13</w:t>
      </w:r>
      <w:r w:rsidR="007C786E">
        <w:rPr>
          <w:rFonts w:cs="Liberation Serif"/>
          <w:color w:val="000000"/>
        </w:rPr>
        <w:t xml:space="preserve"> апреля </w:t>
      </w:r>
      <w:r w:rsidRPr="00C0267A">
        <w:rPr>
          <w:rFonts w:cs="Liberation Serif"/>
          <w:color w:val="000000"/>
        </w:rPr>
        <w:t xml:space="preserve">2017 </w:t>
      </w:r>
      <w:r w:rsidR="007C786E">
        <w:rPr>
          <w:rFonts w:cs="Liberation Serif"/>
          <w:color w:val="000000"/>
        </w:rPr>
        <w:t xml:space="preserve">года </w:t>
      </w:r>
      <w:r w:rsidRPr="00C0267A">
        <w:rPr>
          <w:rFonts w:cs="Liberation Serif"/>
          <w:color w:val="000000"/>
        </w:rPr>
        <w:t>№ 445.</w:t>
      </w:r>
    </w:p>
    <w:p w14:paraId="7DECE1A7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9. При изменении информации, содержащейся в заявлении и (или) в материалах, уполномоченный орган направляет в Министерство природных ресурсов и экологии Российской Федерации актуализированную информацию об объекте накопленного вреда окружающей среде. </w:t>
      </w:r>
    </w:p>
    <w:p w14:paraId="0399BD35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10. Заявление, информация, указанные в пунктах 8, 9 настоящего Порядка, направляются уполномоченным органом в Министерство природных ресурсов и экологии Российской Федерации посредством почтового отправления с описью вложения и уведомлением о вручении. </w:t>
      </w:r>
    </w:p>
    <w:p w14:paraId="3BFC3F58" w14:textId="77777777" w:rsidR="00782F25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t xml:space="preserve">11. Уполномоченный орган вправе осуществлять закупку товаров, работ, услуг для обеспечения муниципальных нужд </w:t>
      </w:r>
      <w:r w:rsidR="00782F25">
        <w:rPr>
          <w:rFonts w:cs="Liberation Serif"/>
          <w:color w:val="000000"/>
        </w:rPr>
        <w:t>городского округа Среднеуральск</w:t>
      </w:r>
      <w:r w:rsidRPr="00C0267A">
        <w:rPr>
          <w:rFonts w:cs="Liberation Serif"/>
          <w:color w:val="000000"/>
        </w:rPr>
        <w:t xml:space="preserve">, возникающих при реализации полномочий по выявлению, оценке объектов накопленного вреда окружающей среде,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14:paraId="5716E96F" w14:textId="77777777" w:rsidR="00C0267A" w:rsidRPr="00C0267A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color w:val="000000"/>
        </w:rPr>
      </w:pPr>
      <w:r w:rsidRPr="00C0267A">
        <w:rPr>
          <w:rFonts w:cs="Liberation Serif"/>
          <w:color w:val="000000"/>
        </w:rPr>
        <w:lastRenderedPageBreak/>
        <w:t>12. Работы по ликвидации накопленного вреда организуются уполномоченным органом и проводятся в отношении объектов накопленного</w:t>
      </w:r>
      <w:r w:rsidR="00782F25">
        <w:rPr>
          <w:rFonts w:cs="Liberation Serif"/>
          <w:color w:val="000000"/>
        </w:rPr>
        <w:t xml:space="preserve"> </w:t>
      </w:r>
      <w:r w:rsidRPr="00C0267A">
        <w:rPr>
          <w:rFonts w:cs="Liberation Serif"/>
          <w:color w:val="000000"/>
        </w:rPr>
        <w:t>вреда окружающей среде, включенных в государственный реестр на основании заявления уполномоченного органа, в соответствии с Правилами организации работ по ликвидации накопленного вреда окружающей среде.</w:t>
      </w:r>
    </w:p>
    <w:p w14:paraId="250638B1" w14:textId="77777777" w:rsidR="004B33AC" w:rsidRPr="00C0267A" w:rsidRDefault="00C0267A" w:rsidP="00AF3D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cs="Liberation Serif"/>
        </w:rPr>
      </w:pPr>
      <w:r w:rsidRPr="00C0267A">
        <w:rPr>
          <w:rFonts w:cs="Liberation Serif"/>
          <w:color w:val="000000"/>
        </w:rPr>
        <w:t>Проведение работ по разработке проекта работ по ликвидации накопленного вреда, а также проведение работ по ликвидации накопленного вреда осуществляется исполнителем, определяемым уполномоченным органом в соответствии с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нужд.</w:t>
      </w:r>
      <w:r w:rsidR="007A45F0">
        <w:rPr>
          <w:rFonts w:cs="Liberation Serif"/>
          <w:color w:val="000000"/>
        </w:rPr>
        <w:t xml:space="preserve"> Финансирование работ проводится за счет средств бюджета городского округа Среднеуральск.</w:t>
      </w:r>
    </w:p>
    <w:sectPr w:rsidR="004B33AC" w:rsidRPr="00C0267A" w:rsidSect="00AF3D4D">
      <w:headerReference w:type="default" r:id="rId7"/>
      <w:pgSz w:w="11905" w:h="16838"/>
      <w:pgMar w:top="1134" w:right="567" w:bottom="1134" w:left="1418" w:header="737" w:footer="0" w:gutter="0"/>
      <w:pgNumType w:start="2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F87CE" w14:textId="77777777" w:rsidR="00AF3D4D" w:rsidRDefault="00AF3D4D" w:rsidP="00AF3D4D">
      <w:pPr>
        <w:spacing w:after="0" w:line="240" w:lineRule="auto"/>
      </w:pPr>
      <w:r>
        <w:separator/>
      </w:r>
    </w:p>
  </w:endnote>
  <w:endnote w:type="continuationSeparator" w:id="0">
    <w:p w14:paraId="0CC8006B" w14:textId="77777777" w:rsidR="00AF3D4D" w:rsidRDefault="00AF3D4D" w:rsidP="00AF3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3B634" w14:textId="77777777" w:rsidR="00AF3D4D" w:rsidRDefault="00AF3D4D" w:rsidP="00AF3D4D">
      <w:pPr>
        <w:spacing w:after="0" w:line="240" w:lineRule="auto"/>
      </w:pPr>
      <w:r>
        <w:separator/>
      </w:r>
    </w:p>
  </w:footnote>
  <w:footnote w:type="continuationSeparator" w:id="0">
    <w:p w14:paraId="1C29552A" w14:textId="77777777" w:rsidR="00AF3D4D" w:rsidRDefault="00AF3D4D" w:rsidP="00AF3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6038440"/>
      <w:docPartObj>
        <w:docPartGallery w:val="Page Numbers (Top of Page)"/>
        <w:docPartUnique/>
      </w:docPartObj>
    </w:sdtPr>
    <w:sdtEndPr/>
    <w:sdtContent>
      <w:p w14:paraId="50521890" w14:textId="28AAC59B" w:rsidR="00AF3D4D" w:rsidRDefault="00AF3D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275EF0" w14:textId="77777777" w:rsidR="00AF3D4D" w:rsidRDefault="00AF3D4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B6C59"/>
    <w:multiLevelType w:val="hybridMultilevel"/>
    <w:tmpl w:val="CC74F78C"/>
    <w:lvl w:ilvl="0" w:tplc="4A32C7F6">
      <w:start w:val="4"/>
      <w:numFmt w:val="bullet"/>
      <w:lvlText w:val="-"/>
      <w:lvlJc w:val="left"/>
      <w:pPr>
        <w:ind w:left="900" w:hanging="360"/>
      </w:pPr>
      <w:rPr>
        <w:rFonts w:ascii="Liberation Serif" w:eastAsiaTheme="minorHAnsi" w:hAnsi="Liberation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370"/>
    <w:rsid w:val="00072C38"/>
    <w:rsid w:val="002D28B9"/>
    <w:rsid w:val="00433370"/>
    <w:rsid w:val="004B33AC"/>
    <w:rsid w:val="00611101"/>
    <w:rsid w:val="006C42BF"/>
    <w:rsid w:val="006E1421"/>
    <w:rsid w:val="00782F25"/>
    <w:rsid w:val="007A45F0"/>
    <w:rsid w:val="007A7C78"/>
    <w:rsid w:val="007C786E"/>
    <w:rsid w:val="00935628"/>
    <w:rsid w:val="009E090F"/>
    <w:rsid w:val="00A44DF9"/>
    <w:rsid w:val="00AE0A76"/>
    <w:rsid w:val="00AF3D4D"/>
    <w:rsid w:val="00B46200"/>
    <w:rsid w:val="00C0267A"/>
    <w:rsid w:val="00D81F9F"/>
    <w:rsid w:val="00DC4AAE"/>
    <w:rsid w:val="00DD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D47A85"/>
  <w15:chartTrackingRefBased/>
  <w15:docId w15:val="{FD6A9826-89A5-490E-8058-741A9406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F9F"/>
    <w:pPr>
      <w:ind w:left="720"/>
      <w:contextualSpacing/>
    </w:pPr>
  </w:style>
  <w:style w:type="paragraph" w:customStyle="1" w:styleId="ConsPlusNormal">
    <w:name w:val="ConsPlusNormal"/>
    <w:rsid w:val="00072C38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0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0A7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F3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D4D"/>
  </w:style>
  <w:style w:type="paragraph" w:styleId="a8">
    <w:name w:val="footer"/>
    <w:basedOn w:val="a"/>
    <w:link w:val="a9"/>
    <w:uiPriority w:val="99"/>
    <w:unhideWhenUsed/>
    <w:rsid w:val="00AF3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2022-08-12T05:54:00Z</cp:lastPrinted>
  <dcterms:created xsi:type="dcterms:W3CDTF">2022-08-16T11:44:00Z</dcterms:created>
  <dcterms:modified xsi:type="dcterms:W3CDTF">2022-08-16T11:44:00Z</dcterms:modified>
</cp:coreProperties>
</file>