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A5C01" w14:textId="77777777" w:rsidR="005516F0" w:rsidRPr="005516F0" w:rsidRDefault="005516F0" w:rsidP="005516F0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5516F0">
        <w:rPr>
          <w:rFonts w:ascii="Times New Roman" w:eastAsia="Times New Roman" w:hAnsi="Times New Roman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731865F3" wp14:editId="0A0C194F">
            <wp:extent cx="542925" cy="847725"/>
            <wp:effectExtent l="0" t="0" r="9525" b="9525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84E16" w14:textId="77777777" w:rsidR="005516F0" w:rsidRPr="005516F0" w:rsidRDefault="005516F0" w:rsidP="005516F0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5516F0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АДМИНИСТРАЦИЯ ГОРОДСКОГО ОКРУГА</w:t>
      </w:r>
    </w:p>
    <w:p w14:paraId="6D384C8D" w14:textId="77777777" w:rsidR="005516F0" w:rsidRPr="005516F0" w:rsidRDefault="005516F0" w:rsidP="005516F0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5516F0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СРЕДНЕУРАЛЬСК</w:t>
      </w:r>
    </w:p>
    <w:p w14:paraId="23DD9DA8" w14:textId="77777777" w:rsidR="005516F0" w:rsidRPr="005516F0" w:rsidRDefault="005516F0" w:rsidP="005516F0">
      <w:pPr>
        <w:keepNext/>
        <w:autoSpaceDN w:val="0"/>
        <w:spacing w:before="120" w:after="0" w:line="240" w:lineRule="auto"/>
        <w:jc w:val="center"/>
        <w:outlineLvl w:val="0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5516F0">
        <w:rPr>
          <w:rFonts w:ascii="Times New Roman" w:eastAsia="Times New Roman" w:hAnsi="Times New Roman" w:cs="Arial"/>
          <w:b/>
          <w:bCs/>
          <w:spacing w:val="20"/>
          <w:w w:val="120"/>
          <w:sz w:val="48"/>
          <w:szCs w:val="48"/>
          <w:lang w:eastAsia="ru-RU"/>
        </w:rPr>
        <w:t>ПОСТАНОВЛЕНИЕ</w:t>
      </w:r>
    </w:p>
    <w:p w14:paraId="07F6072F" w14:textId="77777777" w:rsidR="005516F0" w:rsidRPr="005516F0" w:rsidRDefault="005516F0" w:rsidP="005516F0">
      <w:pPr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5516F0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4294967269" distB="4294967269" distL="114300" distR="114300" simplePos="0" relativeHeight="251659264" behindDoc="0" locked="0" layoutInCell="1" allowOverlap="1" wp14:anchorId="0D33B342" wp14:editId="1370B05D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096000" cy="0"/>
                <wp:effectExtent l="0" t="19050" r="38100" b="38100"/>
                <wp:wrapNone/>
                <wp:docPr id="3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5157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0;margin-top:4.9pt;width:480pt;height:0;z-index:251659264;visibility:visible;mso-wrap-style:square;mso-width-percent:0;mso-height-percent:0;mso-wrap-distance-left:9pt;mso-wrap-distance-top:-.00075mm;mso-wrap-distance-right:9pt;mso-wrap-distance-bottom:-.0007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" strokeweight="4.5pt">
                <o:lock v:ext="edit" shapetype="f"/>
              </v:shape>
            </w:pict>
          </mc:Fallback>
        </mc:AlternateContent>
      </w:r>
    </w:p>
    <w:p w14:paraId="047E3EB0" w14:textId="0E9ED510" w:rsidR="005516F0" w:rsidRPr="005516F0" w:rsidRDefault="005516F0" w:rsidP="005516F0">
      <w:pPr>
        <w:shd w:val="clear" w:color="auto" w:fill="FFFFFF"/>
        <w:autoSpaceDE w:val="0"/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5516F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10</w:t>
      </w:r>
      <w:bookmarkStart w:id="0" w:name="_GoBack"/>
      <w:bookmarkEnd w:id="0"/>
      <w:r w:rsidRPr="005516F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.08.2022 года </w:t>
      </w:r>
      <w:r w:rsidRPr="005516F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5516F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5516F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5516F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5516F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5516F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5516F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5516F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5516F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  <w:t>№ 5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07</w:t>
      </w:r>
      <w:r w:rsidRPr="005516F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-ПА</w:t>
      </w:r>
    </w:p>
    <w:p w14:paraId="7A37AAA5" w14:textId="77777777" w:rsidR="005516F0" w:rsidRPr="005516F0" w:rsidRDefault="005516F0" w:rsidP="005516F0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449A6B6F" w14:textId="77777777" w:rsidR="005516F0" w:rsidRPr="005516F0" w:rsidRDefault="005516F0" w:rsidP="005516F0">
      <w:pPr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5516F0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г. Среднеуральск</w:t>
      </w:r>
    </w:p>
    <w:p w14:paraId="2A92DF93" w14:textId="77777777" w:rsidR="005516F0" w:rsidRDefault="005516F0" w:rsidP="004812E7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bCs/>
          <w:iCs/>
          <w:sz w:val="28"/>
          <w:szCs w:val="28"/>
        </w:rPr>
      </w:pPr>
    </w:p>
    <w:p w14:paraId="3FCE84AB" w14:textId="59BC5EEF" w:rsidR="00D15B82" w:rsidRPr="004812E7" w:rsidRDefault="00D15B82" w:rsidP="004812E7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bCs/>
          <w:iCs/>
          <w:sz w:val="28"/>
          <w:szCs w:val="28"/>
        </w:rPr>
      </w:pPr>
      <w:r w:rsidRPr="004812E7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Об установлении на территории городского округа Среднеуральск </w:t>
      </w:r>
    </w:p>
    <w:p w14:paraId="0B0E9850" w14:textId="70C46591" w:rsidR="007872DD" w:rsidRPr="004812E7" w:rsidRDefault="00D15B82" w:rsidP="004812E7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bCs/>
          <w:iCs/>
          <w:sz w:val="28"/>
          <w:szCs w:val="28"/>
        </w:rPr>
      </w:pPr>
      <w:r w:rsidRPr="004812E7">
        <w:rPr>
          <w:rFonts w:ascii="Liberation Serif" w:hAnsi="Liberation Serif" w:cs="Liberation Serif"/>
          <w:b/>
          <w:bCs/>
          <w:iCs/>
          <w:sz w:val="28"/>
          <w:szCs w:val="28"/>
        </w:rPr>
        <w:t>особого противопожарного режима</w:t>
      </w:r>
    </w:p>
    <w:p w14:paraId="39795686" w14:textId="242E7C5A" w:rsidR="00D15B82" w:rsidRDefault="00D15B82" w:rsidP="004812E7">
      <w:pPr>
        <w:widowControl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26653FEB" w14:textId="77777777" w:rsidR="004812E7" w:rsidRPr="004812E7" w:rsidRDefault="004812E7" w:rsidP="004812E7">
      <w:pPr>
        <w:widowControl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5AA3C55F" w14:textId="77777777" w:rsidR="004812E7" w:rsidRDefault="00D15B82" w:rsidP="004812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812E7">
        <w:rPr>
          <w:rFonts w:ascii="Liberation Serif" w:hAnsi="Liberation Serif" w:cs="Liberation Serif"/>
          <w:sz w:val="28"/>
          <w:szCs w:val="28"/>
        </w:rPr>
        <w:t>В соответствии со статьей 84 Лесного кодекса Российской Федерации, статьями 19 и 30 Федерального закона о</w:t>
      </w:r>
      <w:r w:rsidR="008A3E03" w:rsidRPr="004812E7">
        <w:rPr>
          <w:rFonts w:ascii="Liberation Serif" w:hAnsi="Liberation Serif" w:cs="Liberation Serif"/>
          <w:sz w:val="28"/>
          <w:szCs w:val="28"/>
        </w:rPr>
        <w:t xml:space="preserve">т 21 декабря 1994 года № 69-ФЗ </w:t>
      </w:r>
      <w:r w:rsidR="008A3E03" w:rsidRPr="004812E7">
        <w:rPr>
          <w:rFonts w:ascii="Liberation Serif" w:hAnsi="Liberation Serif" w:cs="Liberation Serif"/>
          <w:sz w:val="28"/>
          <w:szCs w:val="28"/>
        </w:rPr>
        <w:br/>
      </w:r>
      <w:r w:rsidRPr="004812E7">
        <w:rPr>
          <w:rFonts w:ascii="Liberation Serif" w:hAnsi="Liberation Serif" w:cs="Liberation Serif"/>
          <w:sz w:val="28"/>
          <w:szCs w:val="28"/>
        </w:rPr>
        <w:t xml:space="preserve">«О пожарной безопасности», Федеральным </w:t>
      </w:r>
      <w:r w:rsidR="008A3E03" w:rsidRPr="004812E7">
        <w:rPr>
          <w:rFonts w:ascii="Liberation Serif" w:hAnsi="Liberation Serif" w:cs="Liberation Serif"/>
          <w:sz w:val="28"/>
          <w:szCs w:val="28"/>
        </w:rPr>
        <w:t xml:space="preserve">законом от 6 октября 2003 года </w:t>
      </w:r>
      <w:r w:rsidR="008A3E03" w:rsidRPr="004812E7">
        <w:rPr>
          <w:rFonts w:ascii="Liberation Serif" w:hAnsi="Liberation Serif" w:cs="Liberation Serif"/>
          <w:sz w:val="28"/>
          <w:szCs w:val="28"/>
        </w:rPr>
        <w:br/>
      </w:r>
      <w:r w:rsidRPr="004812E7">
        <w:rPr>
          <w:rFonts w:ascii="Liberation Serif" w:hAnsi="Liberation Serif" w:cs="Liberation Serif"/>
          <w:sz w:val="28"/>
          <w:szCs w:val="28"/>
        </w:rPr>
        <w:t>№ 131-ФЗ «Об общих принципах организации местног</w:t>
      </w:r>
      <w:r w:rsidR="008A3E03" w:rsidRPr="004812E7">
        <w:rPr>
          <w:rFonts w:ascii="Liberation Serif" w:hAnsi="Liberation Serif" w:cs="Liberation Serif"/>
          <w:sz w:val="28"/>
          <w:szCs w:val="28"/>
        </w:rPr>
        <w:t xml:space="preserve">о самоуправления </w:t>
      </w:r>
      <w:r w:rsidR="008A3E03" w:rsidRPr="004812E7">
        <w:rPr>
          <w:rFonts w:ascii="Liberation Serif" w:hAnsi="Liberation Serif" w:cs="Liberation Serif"/>
          <w:sz w:val="28"/>
          <w:szCs w:val="28"/>
        </w:rPr>
        <w:br/>
      </w:r>
      <w:r w:rsidRPr="004812E7">
        <w:rPr>
          <w:rFonts w:ascii="Liberation Serif" w:hAnsi="Liberation Serif" w:cs="Liberation Serif"/>
          <w:sz w:val="28"/>
          <w:szCs w:val="28"/>
        </w:rPr>
        <w:t>в Российской Федерации», статьей 63 Федерального закона от 22 июля 2008 года № 123-ФЗ «Технический регламент о требованиях пожарной безопасности», постановлени</w:t>
      </w:r>
      <w:r w:rsidR="000344E4" w:rsidRPr="004812E7">
        <w:rPr>
          <w:rFonts w:ascii="Liberation Serif" w:hAnsi="Liberation Serif" w:cs="Liberation Serif"/>
          <w:sz w:val="28"/>
          <w:szCs w:val="28"/>
        </w:rPr>
        <w:t xml:space="preserve">ями </w:t>
      </w:r>
      <w:r w:rsidRPr="004812E7">
        <w:rPr>
          <w:rFonts w:ascii="Liberation Serif" w:hAnsi="Liberation Serif" w:cs="Liberation Serif"/>
          <w:sz w:val="28"/>
          <w:szCs w:val="28"/>
        </w:rPr>
        <w:t>Правительства Российской Федерации от 16 сентября 2020 года № 1479 «О противопожарном</w:t>
      </w:r>
      <w:r w:rsidR="000344E4" w:rsidRPr="004812E7">
        <w:rPr>
          <w:rFonts w:ascii="Liberation Serif" w:hAnsi="Liberation Serif" w:cs="Liberation Serif"/>
          <w:sz w:val="28"/>
          <w:szCs w:val="28"/>
        </w:rPr>
        <w:t xml:space="preserve"> режиме в Российской Федерации» и от 7 октября 2020 года № 1614 «Об утверждении Правил пожарной безопасности в лесах»,</w:t>
      </w:r>
      <w:r w:rsidRPr="004812E7">
        <w:rPr>
          <w:rFonts w:ascii="Liberation Serif" w:hAnsi="Liberation Serif" w:cs="Liberation Serif"/>
          <w:sz w:val="28"/>
          <w:szCs w:val="28"/>
        </w:rPr>
        <w:t xml:space="preserve"> Законом Свердловской области от 15 июля 2005 года № 82-ОЗ «Об обеспечении пожарной безопасности на территории Свердловской области»,  пунктом 3 приложения №1</w:t>
      </w:r>
      <w:r w:rsidR="008A3E03" w:rsidRPr="004812E7">
        <w:rPr>
          <w:rFonts w:ascii="Liberation Serif" w:hAnsi="Liberation Serif" w:cs="Liberation Serif"/>
          <w:sz w:val="28"/>
          <w:szCs w:val="28"/>
        </w:rPr>
        <w:t xml:space="preserve"> </w:t>
      </w:r>
      <w:r w:rsidRPr="004812E7">
        <w:rPr>
          <w:rFonts w:ascii="Liberation Serif" w:hAnsi="Liberation Serif" w:cs="Liberation Serif"/>
          <w:sz w:val="28"/>
          <w:szCs w:val="28"/>
        </w:rPr>
        <w:t xml:space="preserve">к Порядку ограничения пребывания граждан в лесах и въездах </w:t>
      </w:r>
      <w:r w:rsidR="000344E4" w:rsidRPr="004812E7">
        <w:rPr>
          <w:rFonts w:ascii="Liberation Serif" w:hAnsi="Liberation Serif" w:cs="Liberation Serif"/>
          <w:sz w:val="28"/>
          <w:szCs w:val="28"/>
        </w:rPr>
        <w:br/>
      </w:r>
      <w:r w:rsidRPr="004812E7">
        <w:rPr>
          <w:rFonts w:ascii="Liberation Serif" w:hAnsi="Liberation Serif" w:cs="Liberation Serif"/>
          <w:sz w:val="28"/>
          <w:szCs w:val="28"/>
        </w:rPr>
        <w:t>в них транспортных средств, а также проведения в лесах определенных видов работ</w:t>
      </w:r>
      <w:r w:rsidR="000344E4" w:rsidRPr="004812E7">
        <w:rPr>
          <w:rFonts w:ascii="Liberation Serif" w:hAnsi="Liberation Serif" w:cs="Liberation Serif"/>
          <w:sz w:val="28"/>
          <w:szCs w:val="28"/>
        </w:rPr>
        <w:t xml:space="preserve"> </w:t>
      </w:r>
      <w:r w:rsidRPr="004812E7">
        <w:rPr>
          <w:rFonts w:ascii="Liberation Serif" w:hAnsi="Liberation Serif" w:cs="Liberation Serif"/>
          <w:sz w:val="28"/>
          <w:szCs w:val="28"/>
        </w:rPr>
        <w:t xml:space="preserve">в целях обеспечения пожарной безопасности в лесах, утвержденному </w:t>
      </w:r>
      <w:r w:rsidR="000344E4" w:rsidRPr="004812E7">
        <w:rPr>
          <w:rFonts w:ascii="Liberation Serif" w:hAnsi="Liberation Serif" w:cs="Liberation Serif"/>
          <w:sz w:val="28"/>
          <w:szCs w:val="28"/>
        </w:rPr>
        <w:t>п</w:t>
      </w:r>
      <w:r w:rsidRPr="004812E7">
        <w:rPr>
          <w:rFonts w:ascii="Liberation Serif" w:hAnsi="Liberation Serif" w:cs="Liberation Serif"/>
          <w:sz w:val="28"/>
          <w:szCs w:val="28"/>
        </w:rPr>
        <w:t xml:space="preserve">риказом Министерства природных ресурсов и экологии Российской Федерации </w:t>
      </w:r>
      <w:r w:rsidR="008A3E03" w:rsidRPr="004812E7">
        <w:rPr>
          <w:rFonts w:ascii="Liberation Serif" w:hAnsi="Liberation Serif" w:cs="Liberation Serif"/>
          <w:sz w:val="28"/>
          <w:szCs w:val="28"/>
        </w:rPr>
        <w:br/>
      </w:r>
      <w:r w:rsidRPr="004812E7">
        <w:rPr>
          <w:rFonts w:ascii="Liberation Serif" w:hAnsi="Liberation Serif" w:cs="Liberation Serif"/>
          <w:sz w:val="28"/>
          <w:szCs w:val="28"/>
        </w:rPr>
        <w:t>от 6 сентября 2016  года № 457, постановлением Правительства Свердловской области от 18 марта 2021</w:t>
      </w:r>
      <w:r w:rsidR="003D32FF" w:rsidRPr="004812E7">
        <w:rPr>
          <w:rFonts w:ascii="Liberation Serif" w:hAnsi="Liberation Serif" w:cs="Liberation Serif"/>
          <w:sz w:val="28"/>
          <w:szCs w:val="28"/>
        </w:rPr>
        <w:t xml:space="preserve"> </w:t>
      </w:r>
      <w:r w:rsidR="000344E4" w:rsidRPr="004812E7">
        <w:rPr>
          <w:rFonts w:ascii="Liberation Serif" w:hAnsi="Liberation Serif" w:cs="Liberation Serif"/>
          <w:sz w:val="28"/>
          <w:szCs w:val="28"/>
        </w:rPr>
        <w:t>года</w:t>
      </w:r>
      <w:r w:rsidRPr="004812E7">
        <w:rPr>
          <w:rFonts w:ascii="Liberation Serif" w:hAnsi="Liberation Serif" w:cs="Liberation Serif"/>
          <w:sz w:val="28"/>
          <w:szCs w:val="28"/>
        </w:rPr>
        <w:t xml:space="preserve"> № 142-ПП «О мерах по обеспечению готовности Свердловской областной подсистемы единой государственной системы предупреждения и ликвидации чрезвычайных ситуаций к пожароопасному сезону», постановлением администрации городского округа Среднеуральск </w:t>
      </w:r>
      <w:r w:rsidR="008A3E03" w:rsidRPr="004812E7">
        <w:rPr>
          <w:rFonts w:ascii="Liberation Serif" w:hAnsi="Liberation Serif" w:cs="Liberation Serif"/>
          <w:sz w:val="28"/>
          <w:szCs w:val="28"/>
        </w:rPr>
        <w:br/>
      </w:r>
      <w:r w:rsidRPr="004812E7">
        <w:rPr>
          <w:rFonts w:ascii="Liberation Serif" w:hAnsi="Liberation Serif" w:cs="Liberation Serif"/>
          <w:sz w:val="28"/>
          <w:szCs w:val="28"/>
        </w:rPr>
        <w:t>от 22.10.2018 № 708 «Об утверждении Положения о порядке установления особого противопожарного режима на территории горо</w:t>
      </w:r>
      <w:r w:rsidR="000344E4" w:rsidRPr="004812E7">
        <w:rPr>
          <w:rFonts w:ascii="Liberation Serif" w:hAnsi="Liberation Serif" w:cs="Liberation Serif"/>
          <w:sz w:val="28"/>
          <w:szCs w:val="28"/>
        </w:rPr>
        <w:t xml:space="preserve">дского округа Среднеуральск», </w:t>
      </w:r>
      <w:r w:rsidRPr="004812E7">
        <w:rPr>
          <w:rFonts w:ascii="Liberation Serif" w:hAnsi="Liberation Serif" w:cs="Liberation Serif"/>
          <w:sz w:val="28"/>
          <w:szCs w:val="28"/>
        </w:rPr>
        <w:t xml:space="preserve">с учетом ухудшения оперативной обстановки связанной с пожарами на территории городского округа Среднеуральск (повышение температуры окружающего воздуха, высыхание подпочвенного слоя, возрастание угрозы возникновения лесных и торфяных пожаров), в целях </w:t>
      </w:r>
      <w:r w:rsidR="000344E4" w:rsidRPr="004812E7">
        <w:rPr>
          <w:rFonts w:ascii="Liberation Serif" w:hAnsi="Liberation Serif" w:cs="Liberation Serif"/>
          <w:sz w:val="28"/>
          <w:szCs w:val="28"/>
        </w:rPr>
        <w:t>усиления</w:t>
      </w:r>
      <w:r w:rsidRPr="004812E7">
        <w:rPr>
          <w:rFonts w:ascii="Liberation Serif" w:hAnsi="Liberation Serif" w:cs="Liberation Serif"/>
          <w:sz w:val="28"/>
          <w:szCs w:val="28"/>
        </w:rPr>
        <w:t xml:space="preserve"> пожарной безопасности, защиты жизни и здоровья населения городского округа Среднеуральск</w:t>
      </w:r>
      <w:r w:rsidR="008A3E03" w:rsidRPr="004812E7">
        <w:rPr>
          <w:rFonts w:ascii="Liberation Serif" w:hAnsi="Liberation Serif" w:cs="Liberation Serif"/>
          <w:sz w:val="28"/>
          <w:szCs w:val="28"/>
        </w:rPr>
        <w:t>,</w:t>
      </w:r>
      <w:r w:rsidRPr="004812E7">
        <w:rPr>
          <w:rFonts w:ascii="Liberation Serif" w:hAnsi="Liberation Serif" w:cs="Liberation Serif"/>
          <w:sz w:val="28"/>
          <w:szCs w:val="28"/>
        </w:rPr>
        <w:t xml:space="preserve"> защиты имущества </w:t>
      </w:r>
    </w:p>
    <w:p w14:paraId="0AAE71AB" w14:textId="77777777" w:rsidR="004812E7" w:rsidRDefault="004812E7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14:paraId="68E9FE49" w14:textId="57D7BE5A" w:rsidR="00D15B82" w:rsidRPr="004812E7" w:rsidRDefault="00D15B82" w:rsidP="004812E7">
      <w:pPr>
        <w:widowControl w:val="0"/>
        <w:tabs>
          <w:tab w:val="left" w:pos="709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812E7">
        <w:rPr>
          <w:rFonts w:ascii="Liberation Serif" w:hAnsi="Liberation Serif" w:cs="Liberation Serif"/>
          <w:sz w:val="28"/>
          <w:szCs w:val="28"/>
        </w:rPr>
        <w:lastRenderedPageBreak/>
        <w:t>физических и юридических лиц, снижения материального ущерба от пожаров, повышения ответственности организаций, должностных лиц и граждан за обеспечение пожарной безопасности на территории городского округа Среднеуральск, администрация городского округа Среднеуральск</w:t>
      </w:r>
      <w:r w:rsidRPr="004812E7">
        <w:rPr>
          <w:rFonts w:ascii="Liberation Serif" w:hAnsi="Liberation Serif" w:cs="Liberation Serif"/>
          <w:sz w:val="28"/>
          <w:szCs w:val="28"/>
        </w:rPr>
        <w:cr/>
      </w:r>
      <w:r w:rsidRPr="004812E7">
        <w:rPr>
          <w:rFonts w:ascii="Liberation Serif" w:hAnsi="Liberation Serif" w:cs="Liberation Serif"/>
          <w:b/>
          <w:sz w:val="28"/>
          <w:szCs w:val="28"/>
        </w:rPr>
        <w:t>ПОСТАНОВЛЯЕТ:</w:t>
      </w:r>
      <w:r w:rsidRPr="004812E7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73CD2556" w14:textId="3A3FE764" w:rsidR="00D15B82" w:rsidRPr="004812E7" w:rsidRDefault="00D15B82" w:rsidP="004812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812E7">
        <w:rPr>
          <w:rFonts w:ascii="Liberation Serif" w:hAnsi="Liberation Serif" w:cs="Liberation Serif"/>
          <w:sz w:val="28"/>
          <w:szCs w:val="28"/>
        </w:rPr>
        <w:t xml:space="preserve">1. Ввести особый противопожарный режим на территории городского округа Среднеуральск </w:t>
      </w:r>
      <w:r w:rsidRPr="004812E7">
        <w:rPr>
          <w:rFonts w:ascii="Liberation Serif" w:hAnsi="Liberation Serif" w:cs="Liberation Serif"/>
          <w:b/>
          <w:sz w:val="28"/>
          <w:szCs w:val="28"/>
        </w:rPr>
        <w:t xml:space="preserve">с </w:t>
      </w:r>
      <w:r w:rsidR="002D61AD" w:rsidRPr="004812E7">
        <w:rPr>
          <w:rFonts w:ascii="Liberation Serif" w:hAnsi="Liberation Serif" w:cs="Liberation Serif"/>
          <w:b/>
          <w:sz w:val="28"/>
          <w:szCs w:val="28"/>
        </w:rPr>
        <w:t>10</w:t>
      </w:r>
      <w:r w:rsidRPr="004812E7">
        <w:rPr>
          <w:rFonts w:ascii="Liberation Serif" w:hAnsi="Liberation Serif" w:cs="Liberation Serif"/>
          <w:b/>
          <w:sz w:val="28"/>
          <w:szCs w:val="28"/>
        </w:rPr>
        <w:t>.0</w:t>
      </w:r>
      <w:r w:rsidR="002D61AD" w:rsidRPr="004812E7">
        <w:rPr>
          <w:rFonts w:ascii="Liberation Serif" w:hAnsi="Liberation Serif" w:cs="Liberation Serif"/>
          <w:b/>
          <w:sz w:val="28"/>
          <w:szCs w:val="28"/>
        </w:rPr>
        <w:t>8</w:t>
      </w:r>
      <w:r w:rsidRPr="004812E7">
        <w:rPr>
          <w:rFonts w:ascii="Liberation Serif" w:hAnsi="Liberation Serif" w:cs="Liberation Serif"/>
          <w:b/>
          <w:sz w:val="28"/>
          <w:szCs w:val="28"/>
        </w:rPr>
        <w:t>.2022 года</w:t>
      </w:r>
      <w:r w:rsidRPr="004812E7">
        <w:rPr>
          <w:rFonts w:ascii="Liberation Serif" w:hAnsi="Liberation Serif" w:cs="Liberation Serif"/>
          <w:sz w:val="28"/>
          <w:szCs w:val="28"/>
        </w:rPr>
        <w:t xml:space="preserve"> до особого распоряжения.</w:t>
      </w:r>
    </w:p>
    <w:p w14:paraId="201E46E2" w14:textId="23883C68" w:rsidR="00D15B82" w:rsidRPr="004812E7" w:rsidRDefault="00D15B82" w:rsidP="004812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812E7">
        <w:rPr>
          <w:rFonts w:ascii="Liberation Serif" w:hAnsi="Liberation Serif" w:cs="Liberation Serif"/>
          <w:sz w:val="28"/>
          <w:szCs w:val="28"/>
        </w:rPr>
        <w:t>2. Установить дополнительные требования пожарной безопасности на время действия особого противопожарного режима</w:t>
      </w:r>
      <w:r w:rsidR="00080694" w:rsidRPr="004812E7">
        <w:rPr>
          <w:rFonts w:ascii="Liberation Serif" w:hAnsi="Liberation Serif" w:cs="Liberation Serif"/>
          <w:sz w:val="28"/>
          <w:szCs w:val="28"/>
        </w:rPr>
        <w:t xml:space="preserve"> и повсеместно </w:t>
      </w:r>
      <w:r w:rsidR="00080694" w:rsidRPr="004812E7">
        <w:rPr>
          <w:rFonts w:ascii="Liberation Serif" w:hAnsi="Liberation Serif" w:cs="Liberation Serif"/>
          <w:b/>
          <w:bCs/>
          <w:sz w:val="28"/>
          <w:szCs w:val="28"/>
        </w:rPr>
        <w:t>запретить</w:t>
      </w:r>
      <w:r w:rsidRPr="004812E7">
        <w:rPr>
          <w:rFonts w:ascii="Liberation Serif" w:hAnsi="Liberation Serif" w:cs="Liberation Serif"/>
          <w:sz w:val="28"/>
          <w:szCs w:val="28"/>
        </w:rPr>
        <w:t>:</w:t>
      </w:r>
    </w:p>
    <w:p w14:paraId="48B7C949" w14:textId="2B9F040F" w:rsidR="00D15B82" w:rsidRPr="004812E7" w:rsidRDefault="00F20A51" w:rsidP="004812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812E7">
        <w:rPr>
          <w:rFonts w:ascii="Liberation Serif" w:hAnsi="Liberation Serif" w:cs="Liberation Serif"/>
          <w:sz w:val="28"/>
          <w:szCs w:val="28"/>
        </w:rPr>
        <w:t>-</w:t>
      </w:r>
      <w:r w:rsidR="00D15B82" w:rsidRPr="004812E7">
        <w:rPr>
          <w:rFonts w:ascii="Liberation Serif" w:hAnsi="Liberation Serif" w:cs="Liberation Serif"/>
          <w:sz w:val="28"/>
          <w:szCs w:val="28"/>
        </w:rPr>
        <w:t xml:space="preserve"> посещение гражданами лесов и торфяных массивов в границах городского округа Среднеуральск (за исключением граждан, трудовая деятельность которых связана с пребыванием в лесах) и въезд на их территорию</w:t>
      </w:r>
      <w:r w:rsidR="00D15B82" w:rsidRPr="004812E7">
        <w:rPr>
          <w:rFonts w:ascii="Liberation Serif" w:hAnsi="Liberation Serif" w:cs="Liberation Serif"/>
        </w:rPr>
        <w:t xml:space="preserve"> </w:t>
      </w:r>
      <w:r w:rsidR="00D15B82" w:rsidRPr="004812E7">
        <w:rPr>
          <w:rFonts w:ascii="Liberation Serif" w:hAnsi="Liberation Serif" w:cs="Liberation Serif"/>
          <w:sz w:val="28"/>
          <w:szCs w:val="28"/>
        </w:rPr>
        <w:t>транспортных средств (за исключением въезда для проведения в лесах определенных видов работ в целях обеспечения пожарной безопасности);</w:t>
      </w:r>
    </w:p>
    <w:p w14:paraId="537C0BA6" w14:textId="72202421" w:rsidR="003D32FF" w:rsidRPr="004812E7" w:rsidRDefault="00F20A51" w:rsidP="004812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812E7">
        <w:rPr>
          <w:rFonts w:ascii="Liberation Serif" w:hAnsi="Liberation Serif" w:cs="Liberation Serif"/>
          <w:sz w:val="28"/>
          <w:szCs w:val="28"/>
        </w:rPr>
        <w:t>-</w:t>
      </w:r>
      <w:r w:rsidR="00D15B82" w:rsidRPr="004812E7">
        <w:rPr>
          <w:rFonts w:ascii="Liberation Serif" w:hAnsi="Liberation Serif" w:cs="Liberation Serif"/>
          <w:sz w:val="28"/>
          <w:szCs w:val="28"/>
        </w:rPr>
        <w:t xml:space="preserve"> </w:t>
      </w:r>
      <w:r w:rsidR="00B66B43" w:rsidRPr="004812E7">
        <w:rPr>
          <w:rFonts w:ascii="Liberation Serif" w:hAnsi="Liberation Serif" w:cs="Liberation Serif"/>
          <w:sz w:val="28"/>
          <w:szCs w:val="28"/>
        </w:rPr>
        <w:t>использование открытого огня в лесных массивах, лесопарковых зонах</w:t>
      </w:r>
      <w:r w:rsidR="00B66B43" w:rsidRPr="004812E7">
        <w:rPr>
          <w:rFonts w:ascii="Liberation Serif" w:hAnsi="Liberation Serif" w:cs="Liberation Serif"/>
        </w:rPr>
        <w:t xml:space="preserve"> </w:t>
      </w:r>
      <w:r w:rsidR="00B66B43" w:rsidRPr="004812E7">
        <w:rPr>
          <w:rFonts w:ascii="Liberation Serif" w:hAnsi="Liberation Serif" w:cs="Liberation Serif"/>
          <w:sz w:val="28"/>
          <w:szCs w:val="28"/>
        </w:rPr>
        <w:t>и на торфяных полях городского округа Среднеуральск, разведение костров при проведении любых работ и мероприятий, а также выжигание растительности и растительных остатков (сельскохозяйственные палы) на землях участках всех форм собственности, граничащих с лесными участками, территориями садоводческих некоммерческих товариществ, участками, занятыми индивидуальными жилыми домами, в условиях сухой жаркой и ветреной погоды или в случае штормового предупреждения</w:t>
      </w:r>
      <w:r w:rsidR="003D32FF" w:rsidRPr="004812E7">
        <w:rPr>
          <w:rFonts w:ascii="Liberation Serif" w:hAnsi="Liberation Serif" w:cs="Liberation Serif"/>
          <w:sz w:val="28"/>
          <w:szCs w:val="28"/>
        </w:rPr>
        <w:t>;</w:t>
      </w:r>
      <w:r w:rsidR="00B66B43" w:rsidRPr="004812E7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15803496" w14:textId="5F346288" w:rsidR="00B66B43" w:rsidRPr="004812E7" w:rsidRDefault="003D32FF" w:rsidP="004812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812E7">
        <w:rPr>
          <w:rFonts w:ascii="Liberation Serif" w:hAnsi="Liberation Serif" w:cs="Liberation Serif"/>
          <w:sz w:val="28"/>
          <w:szCs w:val="28"/>
        </w:rPr>
        <w:t>- н</w:t>
      </w:r>
      <w:r w:rsidR="00B66B43" w:rsidRPr="004812E7">
        <w:rPr>
          <w:rFonts w:ascii="Liberation Serif" w:hAnsi="Liberation Serif" w:cs="Liberation Serif"/>
          <w:sz w:val="28"/>
          <w:szCs w:val="28"/>
        </w:rPr>
        <w:t>е допускать складирование древесных отходов, мусора, строительных и других горючих материалов на территории, прилегающей к лесу</w:t>
      </w:r>
      <w:r w:rsidR="002D61AD" w:rsidRPr="004812E7">
        <w:rPr>
          <w:rFonts w:ascii="Liberation Serif" w:hAnsi="Liberation Serif" w:cs="Liberation Serif"/>
          <w:sz w:val="28"/>
          <w:szCs w:val="28"/>
        </w:rPr>
        <w:t>;</w:t>
      </w:r>
    </w:p>
    <w:p w14:paraId="7A84BCBF" w14:textId="05CFC303" w:rsidR="00080694" w:rsidRPr="004812E7" w:rsidRDefault="00080694" w:rsidP="004812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812E7">
        <w:rPr>
          <w:rFonts w:ascii="Liberation Serif" w:hAnsi="Liberation Serif" w:cs="Liberation Serif"/>
          <w:sz w:val="28"/>
          <w:szCs w:val="28"/>
        </w:rPr>
        <w:t>- сжиг</w:t>
      </w:r>
      <w:r w:rsidR="003D32FF" w:rsidRPr="004812E7">
        <w:rPr>
          <w:rFonts w:ascii="Liberation Serif" w:hAnsi="Liberation Serif" w:cs="Liberation Serif"/>
          <w:sz w:val="28"/>
          <w:szCs w:val="28"/>
        </w:rPr>
        <w:t>ания</w:t>
      </w:r>
      <w:r w:rsidRPr="004812E7">
        <w:rPr>
          <w:rFonts w:ascii="Liberation Serif" w:hAnsi="Liberation Serif" w:cs="Liberation Serif"/>
          <w:sz w:val="28"/>
          <w:szCs w:val="28"/>
        </w:rPr>
        <w:t xml:space="preserve"> мусор</w:t>
      </w:r>
      <w:r w:rsidR="003D32FF" w:rsidRPr="004812E7">
        <w:rPr>
          <w:rFonts w:ascii="Liberation Serif" w:hAnsi="Liberation Serif" w:cs="Liberation Serif"/>
          <w:sz w:val="28"/>
          <w:szCs w:val="28"/>
        </w:rPr>
        <w:t>а</w:t>
      </w:r>
      <w:r w:rsidRPr="004812E7">
        <w:rPr>
          <w:rFonts w:ascii="Liberation Serif" w:hAnsi="Liberation Serif" w:cs="Liberation Serif"/>
          <w:sz w:val="28"/>
          <w:szCs w:val="28"/>
        </w:rPr>
        <w:t xml:space="preserve"> и иные отход</w:t>
      </w:r>
      <w:r w:rsidR="003D32FF" w:rsidRPr="004812E7">
        <w:rPr>
          <w:rFonts w:ascii="Liberation Serif" w:hAnsi="Liberation Serif" w:cs="Liberation Serif"/>
          <w:sz w:val="28"/>
          <w:szCs w:val="28"/>
        </w:rPr>
        <w:t>ов</w:t>
      </w:r>
      <w:r w:rsidRPr="004812E7">
        <w:rPr>
          <w:rFonts w:ascii="Liberation Serif" w:hAnsi="Liberation Serif" w:cs="Liberation Serif"/>
          <w:sz w:val="28"/>
          <w:szCs w:val="28"/>
        </w:rPr>
        <w:t>, материалы или изделия, кроме мест и (или) способов, установленных администрацией городского округа Среднеуральск</w:t>
      </w:r>
      <w:r w:rsidR="003D32FF" w:rsidRPr="004812E7">
        <w:rPr>
          <w:rFonts w:ascii="Liberation Serif" w:hAnsi="Liberation Serif" w:cs="Liberation Serif"/>
          <w:sz w:val="28"/>
          <w:szCs w:val="28"/>
        </w:rPr>
        <w:t>;</w:t>
      </w:r>
    </w:p>
    <w:p w14:paraId="65E2F9F1" w14:textId="52F3836D" w:rsidR="002D61AD" w:rsidRPr="004812E7" w:rsidRDefault="002D61AD" w:rsidP="004812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812E7">
        <w:rPr>
          <w:rFonts w:ascii="Liberation Serif" w:hAnsi="Liberation Serif" w:cs="Liberation Serif"/>
          <w:sz w:val="28"/>
          <w:szCs w:val="28"/>
        </w:rPr>
        <w:t xml:space="preserve">- </w:t>
      </w:r>
      <w:r w:rsidR="00B40383" w:rsidRPr="004812E7">
        <w:rPr>
          <w:rFonts w:ascii="Liberation Serif" w:hAnsi="Liberation Serif" w:cs="Liberation Serif"/>
          <w:sz w:val="28"/>
          <w:szCs w:val="28"/>
        </w:rPr>
        <w:t xml:space="preserve">на землях общего пользования населенных пунктов городского округа Среднеуральск, а также на территориях частных домовладений, садовых и огороднических товариществ расположенных на территории населенных пунктов городского округа Среднеуральск, разводить костры </w:t>
      </w:r>
      <w:r w:rsidRPr="004812E7">
        <w:rPr>
          <w:rFonts w:ascii="Liberation Serif" w:hAnsi="Liberation Serif" w:cs="Liberation Serif"/>
          <w:sz w:val="28"/>
          <w:szCs w:val="28"/>
        </w:rPr>
        <w:t>приготовление пищи на открытом огне, углях, в том числе с использованием мангалов и иных приспособлений для тепловой обработки пищи с помощью открытого огня (за исключением приготовления и приема пищи в специально отведенных зонах, предусмотренных на территориях поселений и городского округа, а также на территориях объектов общественного питания (ресторанов, кафе, баров, столовых, пиццериях, кофейнях, пельменных, блинных);</w:t>
      </w:r>
    </w:p>
    <w:p w14:paraId="22D76B8B" w14:textId="6305D652" w:rsidR="002D61AD" w:rsidRPr="004812E7" w:rsidRDefault="002D61AD" w:rsidP="004812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812E7">
        <w:rPr>
          <w:rFonts w:ascii="Liberation Serif" w:hAnsi="Liberation Serif" w:cs="Liberation Serif"/>
          <w:sz w:val="28"/>
          <w:szCs w:val="28"/>
        </w:rPr>
        <w:t>- использование пиротехнических изделий независимо от класса по степени потенциальной опасности (за исключением случаев, когда применение пиротехнических изделий осуществляется специализированными организациями, имеющими соответствующее разрешение (лицензию) на данный вид деятельности);</w:t>
      </w:r>
    </w:p>
    <w:p w14:paraId="6D01CABE" w14:textId="71FBECF1" w:rsidR="00B40383" w:rsidRPr="004812E7" w:rsidRDefault="00B40383" w:rsidP="004812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812E7">
        <w:rPr>
          <w:rFonts w:ascii="Liberation Serif" w:hAnsi="Liberation Serif" w:cs="Liberation Serif"/>
          <w:sz w:val="28"/>
          <w:szCs w:val="28"/>
        </w:rPr>
        <w:t xml:space="preserve">- использование противопожарных расстояний между зданиями, сооружениями и строениями для складирования материалов, мусора, травы и иных отходов, оборудования и тары, строительства (размещения) зданий и сооружений, </w:t>
      </w:r>
      <w:r w:rsidRPr="004812E7">
        <w:rPr>
          <w:rFonts w:ascii="Liberation Serif" w:hAnsi="Liberation Serif" w:cs="Liberation Serif"/>
          <w:sz w:val="28"/>
          <w:szCs w:val="28"/>
        </w:rPr>
        <w:lastRenderedPageBreak/>
        <w:t>в том числе временных, для разведения костров, приготовления пищи с применением открытого огня (мангалов, жаровен и другими) и сжигания отходов и тары;</w:t>
      </w:r>
    </w:p>
    <w:p w14:paraId="1A017F55" w14:textId="38CE88DF" w:rsidR="00B40383" w:rsidRPr="004812E7" w:rsidRDefault="00B40383" w:rsidP="004812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812E7">
        <w:rPr>
          <w:rFonts w:ascii="Liberation Serif" w:hAnsi="Liberation Serif" w:cs="Liberation Serif"/>
          <w:sz w:val="28"/>
          <w:szCs w:val="28"/>
        </w:rPr>
        <w:t>- курение на территории и в помещении складов и баз, объектов, образования, культуры, спорта, транспорта, торговли, хранения легковоспламеняющихся и горючих жидкостей и горючих газов, объектов производства всех видов, за исключением мест, специально отведенных для курения в соответствии с законодательством Российской Федерации. Руководитель организации обеспечивает размещение на объектах защиты знаков пожарной безопасности «Курение и пользование открытым огнем запрещено». Места, специально отведенные для курения, обозначаются знаком «Место курения»</w:t>
      </w:r>
      <w:r w:rsidR="00A36787" w:rsidRPr="004812E7">
        <w:rPr>
          <w:rFonts w:ascii="Liberation Serif" w:hAnsi="Liberation Serif" w:cs="Liberation Serif"/>
          <w:sz w:val="28"/>
          <w:szCs w:val="28"/>
        </w:rPr>
        <w:t>.</w:t>
      </w:r>
    </w:p>
    <w:p w14:paraId="36120D2F" w14:textId="77777777" w:rsidR="004812E7" w:rsidRDefault="00D15B82" w:rsidP="004812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812E7">
        <w:rPr>
          <w:rFonts w:ascii="Liberation Serif" w:hAnsi="Liberation Serif" w:cs="Liberation Serif"/>
          <w:sz w:val="28"/>
          <w:szCs w:val="28"/>
        </w:rPr>
        <w:t xml:space="preserve">3. </w:t>
      </w:r>
      <w:r w:rsidR="008F4372" w:rsidRPr="004812E7">
        <w:rPr>
          <w:rFonts w:ascii="Liberation Serif" w:hAnsi="Liberation Serif" w:cs="Liberation Serif"/>
          <w:sz w:val="28"/>
          <w:szCs w:val="28"/>
        </w:rPr>
        <w:t xml:space="preserve">Рекомендовать </w:t>
      </w:r>
      <w:r w:rsidR="002C3B36" w:rsidRPr="004812E7">
        <w:rPr>
          <w:rFonts w:ascii="Liberation Serif" w:hAnsi="Liberation Serif" w:cs="Liberation Serif"/>
          <w:sz w:val="28"/>
          <w:szCs w:val="28"/>
        </w:rPr>
        <w:t xml:space="preserve">начальнику </w:t>
      </w:r>
      <w:r w:rsidR="008F4372" w:rsidRPr="004812E7">
        <w:rPr>
          <w:rFonts w:ascii="Liberation Serif" w:hAnsi="Liberation Serif" w:cs="Liberation Serif"/>
          <w:sz w:val="28"/>
          <w:szCs w:val="28"/>
        </w:rPr>
        <w:t>о</w:t>
      </w:r>
      <w:r w:rsidRPr="004812E7">
        <w:rPr>
          <w:rFonts w:ascii="Liberation Serif" w:hAnsi="Liberation Serif" w:cs="Liberation Serif"/>
          <w:sz w:val="28"/>
          <w:szCs w:val="28"/>
        </w:rPr>
        <w:t>тдел</w:t>
      </w:r>
      <w:r w:rsidR="002C3B36" w:rsidRPr="004812E7">
        <w:rPr>
          <w:rFonts w:ascii="Liberation Serif" w:hAnsi="Liberation Serif" w:cs="Liberation Serif"/>
          <w:sz w:val="28"/>
          <w:szCs w:val="28"/>
        </w:rPr>
        <w:t>а</w:t>
      </w:r>
      <w:r w:rsidRPr="004812E7">
        <w:rPr>
          <w:rFonts w:ascii="Liberation Serif" w:hAnsi="Liberation Serif" w:cs="Liberation Serif"/>
          <w:sz w:val="28"/>
          <w:szCs w:val="28"/>
        </w:rPr>
        <w:t xml:space="preserve"> надзорной деятельности </w:t>
      </w:r>
    </w:p>
    <w:p w14:paraId="14260B7F" w14:textId="3B7FEF74" w:rsidR="00F20A51" w:rsidRPr="004812E7" w:rsidRDefault="00D15B82" w:rsidP="004812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812E7">
        <w:rPr>
          <w:rFonts w:ascii="Liberation Serif" w:hAnsi="Liberation Serif" w:cs="Liberation Serif"/>
          <w:sz w:val="28"/>
          <w:szCs w:val="28"/>
        </w:rPr>
        <w:t>и профилактической работы ГО Верхняя Пышма, ГО Среднеуральск УНД и ПР ГУМЧС России по Свердловской области</w:t>
      </w:r>
      <w:r w:rsidR="002C3B36" w:rsidRPr="004812E7">
        <w:rPr>
          <w:rFonts w:ascii="Liberation Serif" w:hAnsi="Liberation Serif" w:cs="Liberation Serif"/>
          <w:sz w:val="28"/>
          <w:szCs w:val="28"/>
        </w:rPr>
        <w:t xml:space="preserve"> Бугрееву А.И.</w:t>
      </w:r>
      <w:r w:rsidR="00F20A51" w:rsidRPr="004812E7">
        <w:rPr>
          <w:rFonts w:ascii="Liberation Serif" w:hAnsi="Liberation Serif" w:cs="Liberation Serif"/>
          <w:sz w:val="28"/>
          <w:szCs w:val="28"/>
        </w:rPr>
        <w:t>:</w:t>
      </w:r>
    </w:p>
    <w:p w14:paraId="01AFD51D" w14:textId="23D3FE9C" w:rsidR="002C3B36" w:rsidRPr="004812E7" w:rsidRDefault="00F20A51" w:rsidP="004812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812E7">
        <w:rPr>
          <w:rFonts w:ascii="Liberation Serif" w:hAnsi="Liberation Serif" w:cs="Liberation Serif"/>
          <w:sz w:val="28"/>
          <w:szCs w:val="28"/>
        </w:rPr>
        <w:t>-</w:t>
      </w:r>
      <w:r w:rsidR="002C3B36" w:rsidRPr="004812E7">
        <w:rPr>
          <w:rFonts w:ascii="Liberation Serif" w:hAnsi="Liberation Serif" w:cs="Liberation Serif"/>
        </w:rPr>
        <w:t xml:space="preserve"> </w:t>
      </w:r>
      <w:r w:rsidR="002C3B36" w:rsidRPr="004812E7">
        <w:rPr>
          <w:rFonts w:ascii="Liberation Serif" w:hAnsi="Liberation Serif" w:cs="Liberation Serif"/>
          <w:sz w:val="28"/>
          <w:szCs w:val="28"/>
        </w:rPr>
        <w:t>усилить контроль за соблюдением правил противопожарного режима должностными лицами, руководителями предприятий, организаций и гражданами, используя предоставленные права в с</w:t>
      </w:r>
      <w:r w:rsidRPr="004812E7">
        <w:rPr>
          <w:rFonts w:ascii="Liberation Serif" w:hAnsi="Liberation Serif" w:cs="Liberation Serif"/>
          <w:sz w:val="28"/>
          <w:szCs w:val="28"/>
        </w:rPr>
        <w:t>оответствии с законодательством;</w:t>
      </w:r>
    </w:p>
    <w:p w14:paraId="0489F276" w14:textId="16DB6B75" w:rsidR="002C3B36" w:rsidRPr="004812E7" w:rsidRDefault="00F20A51" w:rsidP="004812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812E7">
        <w:rPr>
          <w:rFonts w:ascii="Liberation Serif" w:hAnsi="Liberation Serif" w:cs="Liberation Serif"/>
          <w:sz w:val="28"/>
          <w:szCs w:val="28"/>
        </w:rPr>
        <w:t xml:space="preserve">- совместно с руководителями организаций, расположенными на территории городского округа Среднеуральск, отделом общественной безопасности администрации городского округа Среднеуральск, </w:t>
      </w:r>
      <w:r w:rsidR="000344E4" w:rsidRPr="004812E7">
        <w:rPr>
          <w:rFonts w:ascii="Liberation Serif" w:hAnsi="Liberation Serif" w:cs="Liberation Serif"/>
          <w:sz w:val="28"/>
          <w:szCs w:val="28"/>
        </w:rPr>
        <w:t xml:space="preserve">МКУ «Управления ЖКХ» </w:t>
      </w:r>
      <w:r w:rsidRPr="004812E7">
        <w:rPr>
          <w:rFonts w:ascii="Liberation Serif" w:hAnsi="Liberation Serif" w:cs="Liberation Serif"/>
          <w:sz w:val="28"/>
          <w:szCs w:val="28"/>
        </w:rPr>
        <w:t>проводить на соответствующих территориях разъяснительную работу по обеспечению пожарной безопасности, выполнению первичных мер по предупреждению пожаров и практическому применению первичных средств пожаротушения при возникновении пожаров.</w:t>
      </w:r>
    </w:p>
    <w:p w14:paraId="6C7C0BBE" w14:textId="17DC7807" w:rsidR="00461E37" w:rsidRPr="004812E7" w:rsidRDefault="002D61AD" w:rsidP="004812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812E7">
        <w:rPr>
          <w:rFonts w:ascii="Liberation Serif" w:hAnsi="Liberation Serif" w:cs="Liberation Serif"/>
          <w:sz w:val="28"/>
          <w:szCs w:val="28"/>
        </w:rPr>
        <w:t>4</w:t>
      </w:r>
      <w:r w:rsidR="00D15B82" w:rsidRPr="004812E7">
        <w:rPr>
          <w:rFonts w:ascii="Liberation Serif" w:hAnsi="Liberation Serif" w:cs="Liberation Serif"/>
          <w:sz w:val="28"/>
          <w:szCs w:val="28"/>
        </w:rPr>
        <w:t xml:space="preserve">. </w:t>
      </w:r>
      <w:r w:rsidR="00F20A51" w:rsidRPr="004812E7">
        <w:rPr>
          <w:rFonts w:ascii="Liberation Serif" w:hAnsi="Liberation Serif" w:cs="Liberation Serif"/>
          <w:sz w:val="28"/>
          <w:szCs w:val="28"/>
        </w:rPr>
        <w:t xml:space="preserve">Директору </w:t>
      </w:r>
      <w:r w:rsidR="008F4372" w:rsidRPr="004812E7">
        <w:rPr>
          <w:rFonts w:ascii="Liberation Serif" w:hAnsi="Liberation Serif" w:cs="Liberation Serif"/>
          <w:sz w:val="28"/>
          <w:szCs w:val="28"/>
        </w:rPr>
        <w:t>МКУ «Управление ЖКХ</w:t>
      </w:r>
      <w:r w:rsidR="00F20A51" w:rsidRPr="004812E7">
        <w:rPr>
          <w:rFonts w:ascii="Liberation Serif" w:hAnsi="Liberation Serif" w:cs="Liberation Serif"/>
          <w:sz w:val="28"/>
          <w:szCs w:val="28"/>
        </w:rPr>
        <w:t xml:space="preserve">» </w:t>
      </w:r>
      <w:r w:rsidR="008F4372" w:rsidRPr="004812E7">
        <w:rPr>
          <w:rFonts w:ascii="Liberation Serif" w:hAnsi="Liberation Serif" w:cs="Liberation Serif"/>
          <w:sz w:val="28"/>
          <w:szCs w:val="28"/>
        </w:rPr>
        <w:t>Абаджян</w:t>
      </w:r>
      <w:r w:rsidR="00F20A51" w:rsidRPr="004812E7">
        <w:rPr>
          <w:rFonts w:ascii="Liberation Serif" w:hAnsi="Liberation Serif" w:cs="Liberation Serif"/>
          <w:sz w:val="28"/>
          <w:szCs w:val="28"/>
        </w:rPr>
        <w:t>у</w:t>
      </w:r>
      <w:r w:rsidR="008F4372" w:rsidRPr="004812E7">
        <w:rPr>
          <w:rFonts w:ascii="Liberation Serif" w:hAnsi="Liberation Serif" w:cs="Liberation Serif"/>
          <w:sz w:val="28"/>
          <w:szCs w:val="28"/>
        </w:rPr>
        <w:t xml:space="preserve"> А.М. в рамках особого противопожарного режима</w:t>
      </w:r>
      <w:r w:rsidR="00F20A51" w:rsidRPr="004812E7">
        <w:rPr>
          <w:rFonts w:ascii="Liberation Serif" w:hAnsi="Liberation Serif" w:cs="Liberation Serif"/>
          <w:sz w:val="28"/>
          <w:szCs w:val="28"/>
        </w:rPr>
        <w:t>:</w:t>
      </w:r>
    </w:p>
    <w:p w14:paraId="7FF57430" w14:textId="7ACDC673" w:rsidR="00461E37" w:rsidRPr="004812E7" w:rsidRDefault="00461E37" w:rsidP="004812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812E7">
        <w:rPr>
          <w:rFonts w:ascii="Liberation Serif" w:hAnsi="Liberation Serif" w:cs="Liberation Serif"/>
          <w:sz w:val="28"/>
          <w:szCs w:val="28"/>
        </w:rPr>
        <w:t>- организовать проведение работ по сбору горючих отходов, мусора, тары и сухой растительности на территории городского округа Среднеуральск, обеспечив при этом инструктаж участников работ о мерах безопасности при сборе отходов, принять участие в установленном порядке в организации деятельности по утилизации собранных отходов</w:t>
      </w:r>
      <w:r w:rsidR="00A36787" w:rsidRPr="004812E7">
        <w:rPr>
          <w:rFonts w:ascii="Liberation Serif" w:hAnsi="Liberation Serif" w:cs="Liberation Serif"/>
          <w:sz w:val="28"/>
          <w:szCs w:val="28"/>
        </w:rPr>
        <w:t>;</w:t>
      </w:r>
    </w:p>
    <w:p w14:paraId="6C3DA5AB" w14:textId="38C6BC2B" w:rsidR="002C3B36" w:rsidRPr="004812E7" w:rsidRDefault="008F4372" w:rsidP="004812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812E7">
        <w:rPr>
          <w:rFonts w:ascii="Liberation Serif" w:hAnsi="Liberation Serif" w:cs="Liberation Serif"/>
          <w:sz w:val="28"/>
          <w:szCs w:val="28"/>
        </w:rPr>
        <w:t xml:space="preserve"> </w:t>
      </w:r>
      <w:r w:rsidR="00F20A51" w:rsidRPr="004812E7">
        <w:rPr>
          <w:rFonts w:ascii="Liberation Serif" w:hAnsi="Liberation Serif" w:cs="Liberation Serif"/>
          <w:sz w:val="28"/>
          <w:szCs w:val="28"/>
        </w:rPr>
        <w:t xml:space="preserve">- </w:t>
      </w:r>
      <w:r w:rsidRPr="004812E7">
        <w:rPr>
          <w:rFonts w:ascii="Liberation Serif" w:hAnsi="Liberation Serif" w:cs="Liberation Serif"/>
          <w:sz w:val="28"/>
          <w:szCs w:val="28"/>
        </w:rPr>
        <w:t>организовать работу инженеров I категории МКУ «Управления ЖКХ», закрепленных за д. Коптяки, д. Мурзинка, по профилактике пожаров в закрепленных населенных пунктах, учесть первоочередность обходов домовладений, в которых проживают граждане, относящиеся к наиболее уязвимым социальным группам населения: многодетные семьи, инвалиды, одинокие престарелые граждане</w:t>
      </w:r>
      <w:r w:rsidR="002D61AD" w:rsidRPr="004812E7">
        <w:rPr>
          <w:rFonts w:ascii="Liberation Serif" w:hAnsi="Liberation Serif" w:cs="Liberation Serif"/>
          <w:sz w:val="28"/>
          <w:szCs w:val="28"/>
        </w:rPr>
        <w:t>;</w:t>
      </w:r>
    </w:p>
    <w:p w14:paraId="3B2D9F2E" w14:textId="1E971CB6" w:rsidR="00461E37" w:rsidRPr="004812E7" w:rsidRDefault="00461E37" w:rsidP="004812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812E7">
        <w:rPr>
          <w:rFonts w:ascii="Liberation Serif" w:hAnsi="Liberation Serif" w:cs="Liberation Serif"/>
          <w:sz w:val="28"/>
          <w:szCs w:val="28"/>
        </w:rPr>
        <w:t xml:space="preserve">- организовать </w:t>
      </w:r>
      <w:r w:rsidR="00D647E3" w:rsidRPr="004812E7">
        <w:rPr>
          <w:rFonts w:ascii="Liberation Serif" w:hAnsi="Liberation Serif" w:cs="Liberation Serif"/>
          <w:sz w:val="28"/>
          <w:szCs w:val="28"/>
        </w:rPr>
        <w:t xml:space="preserve">с участием отдела общественной безопасности </w:t>
      </w:r>
      <w:r w:rsidRPr="004812E7">
        <w:rPr>
          <w:rFonts w:ascii="Liberation Serif" w:hAnsi="Liberation Serif" w:cs="Liberation Serif"/>
          <w:sz w:val="28"/>
          <w:szCs w:val="28"/>
        </w:rPr>
        <w:t>проведение разъяснительной работы с населением по соблюдению требований пожарной безопасности и порядка действий при возникновении пожара на территориях населенных пунктов городского округа Среднеуральск;</w:t>
      </w:r>
    </w:p>
    <w:p w14:paraId="14AD5B11" w14:textId="5CBCB192" w:rsidR="00F20A51" w:rsidRPr="004812E7" w:rsidRDefault="00F20A51" w:rsidP="004812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812E7">
        <w:rPr>
          <w:rFonts w:ascii="Liberation Serif" w:hAnsi="Liberation Serif" w:cs="Liberation Serif"/>
          <w:sz w:val="28"/>
          <w:szCs w:val="28"/>
        </w:rPr>
        <w:t xml:space="preserve">- организовать выкос сухой травы и сухостоя, обеспечить своевременную очистку территорий, в пределах противопожарных расстояний между зданиями </w:t>
      </w:r>
      <w:r w:rsidR="004812E7">
        <w:rPr>
          <w:rFonts w:ascii="Liberation Serif" w:hAnsi="Liberation Serif" w:cs="Liberation Serif"/>
          <w:sz w:val="28"/>
          <w:szCs w:val="28"/>
        </w:rPr>
        <w:br/>
      </w:r>
      <w:r w:rsidRPr="004812E7">
        <w:rPr>
          <w:rFonts w:ascii="Liberation Serif" w:hAnsi="Liberation Serif" w:cs="Liberation Serif"/>
          <w:sz w:val="28"/>
          <w:szCs w:val="28"/>
        </w:rPr>
        <w:t xml:space="preserve">и сооружениями, от горючих отходов и мусора, ликвидировать </w:t>
      </w:r>
      <w:r w:rsidRPr="004812E7">
        <w:rPr>
          <w:rFonts w:ascii="Liberation Serif" w:hAnsi="Liberation Serif" w:cs="Liberation Serif"/>
          <w:sz w:val="28"/>
          <w:szCs w:val="28"/>
        </w:rPr>
        <w:lastRenderedPageBreak/>
        <w:t>несанкционированные свалки мусора на подведомственной территории</w:t>
      </w:r>
      <w:r w:rsidR="00E56C1E" w:rsidRPr="004812E7">
        <w:rPr>
          <w:rFonts w:ascii="Liberation Serif" w:hAnsi="Liberation Serif" w:cs="Liberation Serif"/>
          <w:sz w:val="28"/>
          <w:szCs w:val="28"/>
        </w:rPr>
        <w:t>,</w:t>
      </w:r>
      <w:r w:rsidR="003D32FF" w:rsidRPr="004812E7">
        <w:rPr>
          <w:rFonts w:ascii="Liberation Serif" w:hAnsi="Liberation Serif" w:cs="Liberation Serif"/>
          <w:sz w:val="28"/>
          <w:szCs w:val="28"/>
        </w:rPr>
        <w:t xml:space="preserve"> </w:t>
      </w:r>
      <w:r w:rsidR="00EB1AAF" w:rsidRPr="004812E7">
        <w:rPr>
          <w:rFonts w:ascii="Liberation Serif" w:hAnsi="Liberation Serif" w:cs="Liberation Serif"/>
          <w:sz w:val="28"/>
          <w:szCs w:val="28"/>
        </w:rPr>
        <w:t>в том числе</w:t>
      </w:r>
      <w:r w:rsidR="00E56C1E" w:rsidRPr="004812E7">
        <w:rPr>
          <w:rFonts w:ascii="Liberation Serif" w:hAnsi="Liberation Serif" w:cs="Liberation Serif"/>
          <w:sz w:val="28"/>
          <w:szCs w:val="28"/>
        </w:rPr>
        <w:t xml:space="preserve"> на</w:t>
      </w:r>
      <w:r w:rsidR="003D32FF" w:rsidRPr="004812E7">
        <w:rPr>
          <w:rFonts w:ascii="Liberation Serif" w:hAnsi="Liberation Serif" w:cs="Liberation Serif"/>
          <w:sz w:val="28"/>
          <w:szCs w:val="28"/>
        </w:rPr>
        <w:t xml:space="preserve"> земля</w:t>
      </w:r>
      <w:r w:rsidR="00E56C1E" w:rsidRPr="004812E7">
        <w:rPr>
          <w:rFonts w:ascii="Liberation Serif" w:hAnsi="Liberation Serif" w:cs="Liberation Serif"/>
          <w:sz w:val="28"/>
          <w:szCs w:val="28"/>
        </w:rPr>
        <w:t>х</w:t>
      </w:r>
      <w:r w:rsidR="003D32FF" w:rsidRPr="004812E7">
        <w:rPr>
          <w:rFonts w:ascii="Liberation Serif" w:hAnsi="Liberation Serif" w:cs="Liberation Serif"/>
          <w:sz w:val="28"/>
          <w:szCs w:val="28"/>
        </w:rPr>
        <w:t xml:space="preserve"> об</w:t>
      </w:r>
      <w:r w:rsidR="001355CA" w:rsidRPr="004812E7">
        <w:rPr>
          <w:rFonts w:ascii="Liberation Serif" w:hAnsi="Liberation Serif" w:cs="Liberation Serif"/>
          <w:sz w:val="28"/>
          <w:szCs w:val="28"/>
        </w:rPr>
        <w:t>щего</w:t>
      </w:r>
      <w:r w:rsidR="003D32FF" w:rsidRPr="004812E7">
        <w:rPr>
          <w:rFonts w:ascii="Liberation Serif" w:hAnsi="Liberation Serif" w:cs="Liberation Serif"/>
          <w:sz w:val="28"/>
          <w:szCs w:val="28"/>
        </w:rPr>
        <w:t xml:space="preserve"> пользования</w:t>
      </w:r>
      <w:r w:rsidR="00461E37" w:rsidRPr="004812E7">
        <w:rPr>
          <w:rFonts w:ascii="Liberation Serif" w:hAnsi="Liberation Serif" w:cs="Liberation Serif"/>
          <w:sz w:val="28"/>
          <w:szCs w:val="28"/>
        </w:rPr>
        <w:t>;</w:t>
      </w:r>
    </w:p>
    <w:p w14:paraId="0532610A" w14:textId="2066A7C3" w:rsidR="00461E37" w:rsidRPr="004812E7" w:rsidRDefault="00461E37" w:rsidP="004812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812E7">
        <w:rPr>
          <w:rFonts w:ascii="Liberation Serif" w:hAnsi="Liberation Serif" w:cs="Liberation Serif"/>
          <w:sz w:val="28"/>
          <w:szCs w:val="28"/>
        </w:rPr>
        <w:t>- обеспечить беспрепятственный подъезд пожарной техники на территории населенных пунктов;</w:t>
      </w:r>
    </w:p>
    <w:p w14:paraId="1D3EA268" w14:textId="1B1D15EE" w:rsidR="00461E37" w:rsidRPr="004812E7" w:rsidRDefault="00461E37" w:rsidP="004812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812E7">
        <w:rPr>
          <w:rFonts w:ascii="Liberation Serif" w:hAnsi="Liberation Serif" w:cs="Liberation Serif"/>
          <w:sz w:val="28"/>
          <w:szCs w:val="28"/>
        </w:rPr>
        <w:t xml:space="preserve">- обеспечить содержание в исправном состоянии естественных и искусственных водоисточников и подъездных путей </w:t>
      </w:r>
      <w:r w:rsidR="006E7A18" w:rsidRPr="004812E7">
        <w:rPr>
          <w:rFonts w:ascii="Liberation Serif" w:hAnsi="Liberation Serif" w:cs="Liberation Serif"/>
          <w:sz w:val="28"/>
          <w:szCs w:val="28"/>
        </w:rPr>
        <w:t xml:space="preserve">к ним </w:t>
      </w:r>
      <w:r w:rsidRPr="004812E7">
        <w:rPr>
          <w:rFonts w:ascii="Liberation Serif" w:hAnsi="Liberation Serif" w:cs="Liberation Serif"/>
          <w:sz w:val="28"/>
          <w:szCs w:val="28"/>
        </w:rPr>
        <w:t>для беспрепятственного забора воды пожарными автомобилями;</w:t>
      </w:r>
    </w:p>
    <w:p w14:paraId="5FC875FE" w14:textId="56C22660" w:rsidR="005E058D" w:rsidRPr="004812E7" w:rsidRDefault="00461E37" w:rsidP="004812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812E7">
        <w:rPr>
          <w:rFonts w:ascii="Liberation Serif" w:hAnsi="Liberation Serif" w:cs="Liberation Serif"/>
          <w:sz w:val="28"/>
          <w:szCs w:val="28"/>
        </w:rPr>
        <w:t>5</w:t>
      </w:r>
      <w:r w:rsidR="005E058D" w:rsidRPr="004812E7">
        <w:rPr>
          <w:rFonts w:ascii="Liberation Serif" w:hAnsi="Liberation Serif" w:cs="Liberation Serif"/>
          <w:sz w:val="28"/>
          <w:szCs w:val="28"/>
        </w:rPr>
        <w:t xml:space="preserve">. Начальнику МКУ «Единая дежурно-диспетчерская служба городского округа Среднеуральск» </w:t>
      </w:r>
      <w:r w:rsidR="003D32FF" w:rsidRPr="004812E7">
        <w:rPr>
          <w:rFonts w:ascii="Liberation Serif" w:hAnsi="Liberation Serif" w:cs="Liberation Serif"/>
          <w:sz w:val="28"/>
          <w:szCs w:val="28"/>
        </w:rPr>
        <w:t xml:space="preserve">Степанцевой Н.Г. </w:t>
      </w:r>
      <w:r w:rsidR="005E058D" w:rsidRPr="004812E7">
        <w:rPr>
          <w:rFonts w:ascii="Liberation Serif" w:hAnsi="Liberation Serif" w:cs="Liberation Serif"/>
          <w:sz w:val="28"/>
          <w:szCs w:val="28"/>
        </w:rPr>
        <w:t>организовать ежедневный мониторинг за пожарной обстановкой на территории городского округа Среднеуральск и прилегающих территориях лесных массивов и населенных пунктов.</w:t>
      </w:r>
    </w:p>
    <w:p w14:paraId="3862CCCE" w14:textId="72F2ED82" w:rsidR="00D15B82" w:rsidRPr="004812E7" w:rsidRDefault="00461E37" w:rsidP="004812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812E7">
        <w:rPr>
          <w:rFonts w:ascii="Liberation Serif" w:hAnsi="Liberation Serif" w:cs="Liberation Serif"/>
          <w:sz w:val="28"/>
          <w:szCs w:val="28"/>
        </w:rPr>
        <w:t>6</w:t>
      </w:r>
      <w:r w:rsidR="00D15B82" w:rsidRPr="004812E7">
        <w:rPr>
          <w:rFonts w:ascii="Liberation Serif" w:hAnsi="Liberation Serif" w:cs="Liberation Serif"/>
          <w:sz w:val="28"/>
          <w:szCs w:val="28"/>
        </w:rPr>
        <w:t xml:space="preserve">. </w:t>
      </w:r>
      <w:r w:rsidR="008A3E03" w:rsidRPr="004812E7">
        <w:rPr>
          <w:rFonts w:ascii="Liberation Serif" w:hAnsi="Liberation Serif" w:cs="Liberation Serif"/>
          <w:sz w:val="28"/>
          <w:szCs w:val="28"/>
        </w:rPr>
        <w:t xml:space="preserve">Рекомендовать Межмуниципальному отделу МВД России «Верхнепышминский» в период действия особого противопожарного режима </w:t>
      </w:r>
      <w:r w:rsidR="000344E4" w:rsidRPr="004812E7">
        <w:rPr>
          <w:rFonts w:ascii="Liberation Serif" w:hAnsi="Liberation Serif" w:cs="Liberation Serif"/>
          <w:sz w:val="28"/>
          <w:szCs w:val="28"/>
        </w:rPr>
        <w:t>оказать</w:t>
      </w:r>
      <w:r w:rsidR="008A3E03" w:rsidRPr="004812E7">
        <w:rPr>
          <w:rFonts w:ascii="Liberation Serif" w:hAnsi="Liberation Serif" w:cs="Liberation Serif"/>
          <w:sz w:val="28"/>
          <w:szCs w:val="28"/>
        </w:rPr>
        <w:t xml:space="preserve"> содействие по контролю за реализацией пункта 2 настоящего постановления.</w:t>
      </w:r>
    </w:p>
    <w:p w14:paraId="2F797911" w14:textId="0DBD3DE5" w:rsidR="00461E37" w:rsidRPr="004812E7" w:rsidRDefault="00B40383" w:rsidP="004812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812E7">
        <w:rPr>
          <w:rFonts w:ascii="Liberation Serif" w:hAnsi="Liberation Serif" w:cs="Liberation Serif"/>
          <w:sz w:val="28"/>
          <w:szCs w:val="28"/>
        </w:rPr>
        <w:t>7</w:t>
      </w:r>
      <w:r w:rsidR="00BB3C47" w:rsidRPr="004812E7">
        <w:rPr>
          <w:rFonts w:ascii="Liberation Serif" w:hAnsi="Liberation Serif" w:cs="Liberation Serif"/>
          <w:sz w:val="28"/>
          <w:szCs w:val="28"/>
        </w:rPr>
        <w:t xml:space="preserve">. Рекомендовать начальнику 66 ПСЧ «1 ОФПС России по Свердловской области» </w:t>
      </w:r>
      <w:r w:rsidR="00841D05" w:rsidRPr="004812E7">
        <w:rPr>
          <w:rFonts w:ascii="Liberation Serif" w:hAnsi="Liberation Serif" w:cs="Liberation Serif"/>
          <w:sz w:val="28"/>
          <w:szCs w:val="28"/>
        </w:rPr>
        <w:t xml:space="preserve">Шпилько В.А., </w:t>
      </w:r>
      <w:r w:rsidR="00BB3C47" w:rsidRPr="004812E7">
        <w:rPr>
          <w:rFonts w:ascii="Liberation Serif" w:hAnsi="Liberation Serif" w:cs="Liberation Serif"/>
          <w:sz w:val="28"/>
          <w:szCs w:val="28"/>
        </w:rPr>
        <w:t xml:space="preserve">начальнику ПЧ № 16/6 ГКПТУ </w:t>
      </w:r>
      <w:r w:rsidR="00841D05" w:rsidRPr="004812E7">
        <w:rPr>
          <w:rFonts w:ascii="Liberation Serif" w:hAnsi="Liberation Serif" w:cs="Liberation Serif"/>
          <w:sz w:val="28"/>
          <w:szCs w:val="28"/>
        </w:rPr>
        <w:t>«ОПС Свердловской области № 16» Шишканову А.В.</w:t>
      </w:r>
      <w:r w:rsidR="00461E37" w:rsidRPr="004812E7">
        <w:rPr>
          <w:rFonts w:ascii="Liberation Serif" w:hAnsi="Liberation Serif" w:cs="Liberation Serif"/>
          <w:sz w:val="28"/>
          <w:szCs w:val="28"/>
        </w:rPr>
        <w:t>:</w:t>
      </w:r>
    </w:p>
    <w:p w14:paraId="152855C7" w14:textId="2C740681" w:rsidR="00BB3C47" w:rsidRPr="004812E7" w:rsidRDefault="00461E37" w:rsidP="004812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812E7">
        <w:rPr>
          <w:rFonts w:ascii="Liberation Serif" w:hAnsi="Liberation Serif" w:cs="Liberation Serif"/>
          <w:sz w:val="28"/>
          <w:szCs w:val="28"/>
        </w:rPr>
        <w:t>-</w:t>
      </w:r>
      <w:r w:rsidR="00841D05" w:rsidRPr="004812E7">
        <w:rPr>
          <w:rFonts w:ascii="Liberation Serif" w:hAnsi="Liberation Serif" w:cs="Liberation Serif"/>
          <w:sz w:val="28"/>
          <w:szCs w:val="28"/>
        </w:rPr>
        <w:t xml:space="preserve"> принимать участие в проведении совместной разъяснительной работе среди населения по обеспечению пожарной безопасности, выполнению первичных мер по предупреждению пожаров и практическому применению первичных средств пожаротушения при возникновении пожаров</w:t>
      </w:r>
      <w:r w:rsidR="00B40383" w:rsidRPr="004812E7">
        <w:rPr>
          <w:rFonts w:ascii="Liberation Serif" w:hAnsi="Liberation Serif" w:cs="Liberation Serif"/>
          <w:sz w:val="28"/>
          <w:szCs w:val="28"/>
        </w:rPr>
        <w:t>;</w:t>
      </w:r>
    </w:p>
    <w:p w14:paraId="23F6C252" w14:textId="5CD091CA" w:rsidR="00461E37" w:rsidRPr="004812E7" w:rsidRDefault="00461E37" w:rsidP="004812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812E7">
        <w:rPr>
          <w:rFonts w:ascii="Liberation Serif" w:hAnsi="Liberation Serif" w:cs="Liberation Serif"/>
          <w:sz w:val="28"/>
          <w:szCs w:val="28"/>
        </w:rPr>
        <w:t xml:space="preserve">- проверить и </w:t>
      </w:r>
      <w:r w:rsidR="00B40383" w:rsidRPr="004812E7">
        <w:rPr>
          <w:rFonts w:ascii="Liberation Serif" w:hAnsi="Liberation Serif" w:cs="Liberation Serif"/>
          <w:sz w:val="28"/>
          <w:szCs w:val="28"/>
        </w:rPr>
        <w:t>п</w:t>
      </w:r>
      <w:r w:rsidRPr="004812E7">
        <w:rPr>
          <w:rFonts w:ascii="Liberation Serif" w:hAnsi="Liberation Serif" w:cs="Liberation Serif"/>
          <w:sz w:val="28"/>
          <w:szCs w:val="28"/>
        </w:rPr>
        <w:t>ривести в готовность пожарную и приспособленную для тушения пожаров технику, мотопомпы, пожарно-техническое вооружение и средства связи</w:t>
      </w:r>
      <w:r w:rsidR="00B40383" w:rsidRPr="004812E7">
        <w:rPr>
          <w:rFonts w:ascii="Liberation Serif" w:hAnsi="Liberation Serif" w:cs="Liberation Serif"/>
          <w:sz w:val="28"/>
          <w:szCs w:val="28"/>
        </w:rPr>
        <w:t>.</w:t>
      </w:r>
    </w:p>
    <w:p w14:paraId="1018CF0C" w14:textId="6C6BF0AF" w:rsidR="00BB3C47" w:rsidRPr="004812E7" w:rsidRDefault="00B40383" w:rsidP="004812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812E7">
        <w:rPr>
          <w:rFonts w:ascii="Liberation Serif" w:hAnsi="Liberation Serif" w:cs="Liberation Serif"/>
          <w:sz w:val="28"/>
          <w:szCs w:val="28"/>
        </w:rPr>
        <w:t>8</w:t>
      </w:r>
      <w:r w:rsidR="00BB3C47" w:rsidRPr="004812E7">
        <w:rPr>
          <w:rFonts w:ascii="Liberation Serif" w:hAnsi="Liberation Serif" w:cs="Liberation Serif"/>
          <w:sz w:val="28"/>
          <w:szCs w:val="28"/>
        </w:rPr>
        <w:t>.</w:t>
      </w:r>
      <w:r w:rsidR="00BB3C47" w:rsidRPr="004812E7">
        <w:rPr>
          <w:rFonts w:ascii="Liberation Serif" w:hAnsi="Liberation Serif" w:cs="Liberation Serif"/>
        </w:rPr>
        <w:t xml:space="preserve"> </w:t>
      </w:r>
      <w:r w:rsidR="00BB3C47" w:rsidRPr="004812E7">
        <w:rPr>
          <w:rFonts w:ascii="Liberation Serif" w:hAnsi="Liberation Serif" w:cs="Liberation Serif"/>
          <w:sz w:val="28"/>
          <w:szCs w:val="28"/>
        </w:rPr>
        <w:t>Рекомендовать</w:t>
      </w:r>
      <w:r w:rsidRPr="004812E7">
        <w:rPr>
          <w:rFonts w:ascii="Liberation Serif" w:hAnsi="Liberation Serif" w:cs="Liberation Serif"/>
          <w:sz w:val="28"/>
          <w:szCs w:val="28"/>
        </w:rPr>
        <w:t xml:space="preserve"> </w:t>
      </w:r>
      <w:r w:rsidR="00BB3C47" w:rsidRPr="004812E7">
        <w:rPr>
          <w:rFonts w:ascii="Liberation Serif" w:hAnsi="Liberation Serif" w:cs="Liberation Serif"/>
          <w:sz w:val="28"/>
          <w:szCs w:val="28"/>
        </w:rPr>
        <w:t xml:space="preserve">руководителям учреждений, организаций, иным юридическим лицам, независимо от их организационно-правовых форм и форм собственности, общественным объединениям, индивидуальным предпринимателям, должностным лицам, гражданам Российской Федерации, иностранным гражданам, лицам без гражданства, владеющим, пользующимся и (или) распоряжающимся территорией, прилегающей к лесу: </w:t>
      </w:r>
    </w:p>
    <w:p w14:paraId="7BA12D06" w14:textId="7D3E13A7" w:rsidR="00BB3C47" w:rsidRPr="004812E7" w:rsidRDefault="00BB3C47" w:rsidP="004812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812E7">
        <w:rPr>
          <w:rFonts w:ascii="Liberation Serif" w:hAnsi="Liberation Serif" w:cs="Liberation Serif"/>
          <w:sz w:val="28"/>
          <w:szCs w:val="28"/>
        </w:rPr>
        <w:t xml:space="preserve">- обеспечить ее очистку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отделить лес противопожарной минерализованной полосой шириной не менее 0,5 метра или иным противопожарным барьером; </w:t>
      </w:r>
    </w:p>
    <w:p w14:paraId="329A90F1" w14:textId="4DF519B6" w:rsidR="00BB3C47" w:rsidRPr="004812E7" w:rsidRDefault="00BB3C47" w:rsidP="004812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812E7">
        <w:rPr>
          <w:rFonts w:ascii="Liberation Serif" w:hAnsi="Liberation Serif" w:cs="Liberation Serif"/>
          <w:sz w:val="28"/>
          <w:szCs w:val="28"/>
        </w:rPr>
        <w:t>- правообладателям земельных участков обеспечить надлежащее техническое содержание (в любое время года) дорог, проездов и подъездов</w:t>
      </w:r>
      <w:r w:rsidRPr="004812E7">
        <w:rPr>
          <w:rFonts w:ascii="Liberation Serif" w:hAnsi="Liberation Serif" w:cs="Liberation Serif"/>
          <w:sz w:val="28"/>
          <w:szCs w:val="28"/>
        </w:rPr>
        <w:br/>
        <w:t>к зданиям, сооружениям, строениям и наружным установкам, открытым складам, наружным пожарным лестницам и пожарным гидрантам, резервуарам, естественным и искусственным водоемам, являющимся источниками наружного противопожарного водоснабжения.</w:t>
      </w:r>
    </w:p>
    <w:p w14:paraId="59046AB1" w14:textId="30377348" w:rsidR="005E058D" w:rsidRPr="004812E7" w:rsidRDefault="00B40383" w:rsidP="004812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812E7">
        <w:rPr>
          <w:rFonts w:ascii="Liberation Serif" w:hAnsi="Liberation Serif" w:cs="Liberation Serif"/>
          <w:sz w:val="28"/>
          <w:szCs w:val="28"/>
        </w:rPr>
        <w:t>9</w:t>
      </w:r>
      <w:r w:rsidR="00F20A51" w:rsidRPr="004812E7">
        <w:rPr>
          <w:rFonts w:ascii="Liberation Serif" w:hAnsi="Liberation Serif" w:cs="Liberation Serif"/>
          <w:sz w:val="28"/>
          <w:szCs w:val="28"/>
        </w:rPr>
        <w:t xml:space="preserve">. Рекомендовать руководителям организаций, осуществляющим деятельность на территории городского округа Среднеуральск, независимо </w:t>
      </w:r>
      <w:r w:rsidR="005E058D" w:rsidRPr="004812E7">
        <w:rPr>
          <w:rFonts w:ascii="Liberation Serif" w:hAnsi="Liberation Serif" w:cs="Liberation Serif"/>
          <w:sz w:val="28"/>
          <w:szCs w:val="28"/>
        </w:rPr>
        <w:br/>
      </w:r>
      <w:r w:rsidR="00F20A51" w:rsidRPr="004812E7">
        <w:rPr>
          <w:rFonts w:ascii="Liberation Serif" w:hAnsi="Liberation Serif" w:cs="Liberation Serif"/>
          <w:sz w:val="28"/>
          <w:szCs w:val="28"/>
        </w:rPr>
        <w:lastRenderedPageBreak/>
        <w:t xml:space="preserve">от формы собственности: </w:t>
      </w:r>
    </w:p>
    <w:p w14:paraId="10D74888" w14:textId="23C4CDCD" w:rsidR="005E058D" w:rsidRPr="004812E7" w:rsidRDefault="005E058D" w:rsidP="004812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812E7">
        <w:rPr>
          <w:rFonts w:ascii="Liberation Serif" w:hAnsi="Liberation Serif" w:cs="Liberation Serif"/>
          <w:sz w:val="28"/>
          <w:szCs w:val="28"/>
        </w:rPr>
        <w:t>-</w:t>
      </w:r>
      <w:r w:rsidR="00F20A51" w:rsidRPr="004812E7">
        <w:rPr>
          <w:rFonts w:ascii="Liberation Serif" w:hAnsi="Liberation Serif" w:cs="Liberation Serif"/>
          <w:sz w:val="28"/>
          <w:szCs w:val="28"/>
        </w:rPr>
        <w:t xml:space="preserve"> организовать информирование работников организаций об установлении особого противопожарного режима; </w:t>
      </w:r>
    </w:p>
    <w:p w14:paraId="43B0355D" w14:textId="456C881B" w:rsidR="005E058D" w:rsidRPr="004812E7" w:rsidRDefault="005E058D" w:rsidP="004812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812E7">
        <w:rPr>
          <w:rFonts w:ascii="Liberation Serif" w:hAnsi="Liberation Serif" w:cs="Liberation Serif"/>
          <w:sz w:val="28"/>
          <w:szCs w:val="28"/>
        </w:rPr>
        <w:t xml:space="preserve">- </w:t>
      </w:r>
      <w:r w:rsidR="00F20A51" w:rsidRPr="004812E7">
        <w:rPr>
          <w:rFonts w:ascii="Liberation Serif" w:hAnsi="Liberation Serif" w:cs="Liberation Serif"/>
          <w:sz w:val="28"/>
          <w:szCs w:val="28"/>
        </w:rPr>
        <w:t xml:space="preserve">провести внеплановые инструктажи по пожарной безопасности; </w:t>
      </w:r>
    </w:p>
    <w:p w14:paraId="20FDD4DD" w14:textId="649D142E" w:rsidR="00F20A51" w:rsidRPr="004812E7" w:rsidRDefault="005E058D" w:rsidP="004812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812E7">
        <w:rPr>
          <w:rFonts w:ascii="Liberation Serif" w:hAnsi="Liberation Serif" w:cs="Liberation Serif"/>
          <w:sz w:val="28"/>
          <w:szCs w:val="28"/>
        </w:rPr>
        <w:t xml:space="preserve">- </w:t>
      </w:r>
      <w:r w:rsidR="00F20A51" w:rsidRPr="004812E7">
        <w:rPr>
          <w:rFonts w:ascii="Liberation Serif" w:hAnsi="Liberation Serif" w:cs="Liberation Serif"/>
          <w:sz w:val="28"/>
          <w:szCs w:val="28"/>
        </w:rPr>
        <w:t>провести внеплановые заседания с определением задач по усилению пожарной безопас</w:t>
      </w:r>
      <w:r w:rsidRPr="004812E7">
        <w:rPr>
          <w:rFonts w:ascii="Liberation Serif" w:hAnsi="Liberation Serif" w:cs="Liberation Serif"/>
          <w:sz w:val="28"/>
          <w:szCs w:val="28"/>
        </w:rPr>
        <w:t>ности на территории организаций;</w:t>
      </w:r>
    </w:p>
    <w:p w14:paraId="72D28620" w14:textId="77777777" w:rsidR="00DE0831" w:rsidRPr="004812E7" w:rsidRDefault="005E058D" w:rsidP="004812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812E7">
        <w:rPr>
          <w:rFonts w:ascii="Liberation Serif" w:hAnsi="Liberation Serif" w:cs="Liberation Serif"/>
          <w:sz w:val="28"/>
          <w:szCs w:val="28"/>
        </w:rPr>
        <w:t xml:space="preserve">- обеспечить своевременную </w:t>
      </w:r>
      <w:r w:rsidR="00AB2F02" w:rsidRPr="004812E7">
        <w:rPr>
          <w:rFonts w:ascii="Liberation Serif" w:hAnsi="Liberation Serif" w:cs="Liberation Serif"/>
          <w:sz w:val="28"/>
          <w:szCs w:val="28"/>
        </w:rPr>
        <w:t xml:space="preserve">очистку от мусора, горючих материалов </w:t>
      </w:r>
      <w:r w:rsidR="00AB2F02" w:rsidRPr="004812E7">
        <w:rPr>
          <w:rFonts w:ascii="Liberation Serif" w:hAnsi="Liberation Serif" w:cs="Liberation Serif"/>
          <w:sz w:val="28"/>
          <w:szCs w:val="28"/>
        </w:rPr>
        <w:br/>
        <w:t xml:space="preserve">и </w:t>
      </w:r>
      <w:proofErr w:type="spellStart"/>
      <w:r w:rsidR="00AB2F02" w:rsidRPr="004812E7">
        <w:rPr>
          <w:rFonts w:ascii="Liberation Serif" w:hAnsi="Liberation Serif" w:cs="Liberation Serif"/>
          <w:sz w:val="28"/>
          <w:szCs w:val="28"/>
        </w:rPr>
        <w:t>окашивание</w:t>
      </w:r>
      <w:proofErr w:type="spellEnd"/>
      <w:r w:rsidR="00AB2F02" w:rsidRPr="004812E7">
        <w:rPr>
          <w:rFonts w:ascii="Liberation Serif" w:hAnsi="Liberation Serif" w:cs="Liberation Serif"/>
          <w:sz w:val="28"/>
          <w:szCs w:val="28"/>
        </w:rPr>
        <w:t xml:space="preserve"> травы на закрепленных территориях и подведомственных объектах.</w:t>
      </w:r>
    </w:p>
    <w:p w14:paraId="45EB6E70" w14:textId="4EE835A1" w:rsidR="00B66B43" w:rsidRPr="004812E7" w:rsidRDefault="005E058D" w:rsidP="004812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812E7">
        <w:rPr>
          <w:rFonts w:ascii="Liberation Serif" w:hAnsi="Liberation Serif" w:cs="Liberation Serif"/>
          <w:sz w:val="28"/>
          <w:szCs w:val="28"/>
        </w:rPr>
        <w:t>1</w:t>
      </w:r>
      <w:r w:rsidR="00B40383" w:rsidRPr="004812E7">
        <w:rPr>
          <w:rFonts w:ascii="Liberation Serif" w:hAnsi="Liberation Serif" w:cs="Liberation Serif"/>
          <w:sz w:val="28"/>
          <w:szCs w:val="28"/>
        </w:rPr>
        <w:t>0</w:t>
      </w:r>
      <w:r w:rsidR="008A3E03" w:rsidRPr="004812E7">
        <w:rPr>
          <w:rFonts w:ascii="Liberation Serif" w:hAnsi="Liberation Serif" w:cs="Liberation Serif"/>
          <w:sz w:val="28"/>
          <w:szCs w:val="28"/>
        </w:rPr>
        <w:t xml:space="preserve">. </w:t>
      </w:r>
      <w:r w:rsidR="002C3B36" w:rsidRPr="004812E7">
        <w:rPr>
          <w:rFonts w:ascii="Liberation Serif" w:hAnsi="Liberation Serif" w:cs="Liberation Serif"/>
          <w:sz w:val="28"/>
          <w:szCs w:val="28"/>
        </w:rPr>
        <w:t>Рекомендовать п</w:t>
      </w:r>
      <w:r w:rsidR="008A3E03" w:rsidRPr="004812E7">
        <w:rPr>
          <w:rFonts w:ascii="Liberation Serif" w:hAnsi="Liberation Serif" w:cs="Liberation Serif"/>
          <w:sz w:val="28"/>
          <w:szCs w:val="28"/>
        </w:rPr>
        <w:t xml:space="preserve">редседателям </w:t>
      </w:r>
      <w:r w:rsidR="00B66B43" w:rsidRPr="004812E7">
        <w:rPr>
          <w:rFonts w:ascii="Liberation Serif" w:hAnsi="Liberation Serif" w:cs="Liberation Serif"/>
          <w:sz w:val="28"/>
          <w:szCs w:val="28"/>
        </w:rPr>
        <w:t>садоводческих, огороднических (дачных) некоммерческих товариществ</w:t>
      </w:r>
      <w:r w:rsidR="008A3E03" w:rsidRPr="004812E7">
        <w:rPr>
          <w:rFonts w:ascii="Liberation Serif" w:hAnsi="Liberation Serif" w:cs="Liberation Serif"/>
          <w:sz w:val="28"/>
          <w:szCs w:val="28"/>
        </w:rPr>
        <w:t xml:space="preserve">: </w:t>
      </w:r>
    </w:p>
    <w:p w14:paraId="21231A2F" w14:textId="7E6206AD" w:rsidR="00B66B43" w:rsidRPr="004812E7" w:rsidRDefault="00F20A51" w:rsidP="004812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812E7">
        <w:rPr>
          <w:rFonts w:ascii="Liberation Serif" w:hAnsi="Liberation Serif" w:cs="Liberation Serif"/>
          <w:sz w:val="28"/>
          <w:szCs w:val="28"/>
        </w:rPr>
        <w:t>-</w:t>
      </w:r>
      <w:r w:rsidR="008A3E03" w:rsidRPr="004812E7">
        <w:rPr>
          <w:rFonts w:ascii="Liberation Serif" w:hAnsi="Liberation Serif" w:cs="Liberation Serif"/>
          <w:sz w:val="28"/>
          <w:szCs w:val="28"/>
        </w:rPr>
        <w:t xml:space="preserve"> обеспечить своевременную (ежедневную) уборку и контроль вывоза сгораемых отходов с закрепленной территории; </w:t>
      </w:r>
    </w:p>
    <w:p w14:paraId="38FAAC94" w14:textId="4FEE5443" w:rsidR="00B66B43" w:rsidRPr="004812E7" w:rsidRDefault="00F20A51" w:rsidP="004812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812E7">
        <w:rPr>
          <w:rFonts w:ascii="Liberation Serif" w:hAnsi="Liberation Serif" w:cs="Liberation Serif"/>
          <w:sz w:val="28"/>
          <w:szCs w:val="28"/>
        </w:rPr>
        <w:t>-</w:t>
      </w:r>
      <w:r w:rsidR="008A3E03" w:rsidRPr="004812E7">
        <w:rPr>
          <w:rFonts w:ascii="Liberation Serif" w:hAnsi="Liberation Serif" w:cs="Liberation Serif"/>
          <w:sz w:val="28"/>
          <w:szCs w:val="28"/>
        </w:rPr>
        <w:t xml:space="preserve"> провести инструктажи о пожарной безопасности, в том числе путем проведения собраний, особое внимание уделить безопасной эксплуатации сетей электроснабжения; </w:t>
      </w:r>
    </w:p>
    <w:p w14:paraId="4AF6EB84" w14:textId="7284C3EB" w:rsidR="00B66B43" w:rsidRPr="004812E7" w:rsidRDefault="00F20A51" w:rsidP="004812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812E7">
        <w:rPr>
          <w:rFonts w:ascii="Liberation Serif" w:hAnsi="Liberation Serif" w:cs="Liberation Serif"/>
          <w:sz w:val="28"/>
          <w:szCs w:val="28"/>
        </w:rPr>
        <w:t>-</w:t>
      </w:r>
      <w:r w:rsidR="008A3E03" w:rsidRPr="004812E7">
        <w:rPr>
          <w:rFonts w:ascii="Liberation Serif" w:hAnsi="Liberation Serif" w:cs="Liberation Serif"/>
          <w:sz w:val="28"/>
          <w:szCs w:val="28"/>
        </w:rPr>
        <w:t xml:space="preserve"> организовать разъяснительную работу о соблюдении требований пожарной безопасности в период</w:t>
      </w:r>
      <w:r w:rsidR="00B40383" w:rsidRPr="004812E7">
        <w:rPr>
          <w:rFonts w:ascii="Liberation Serif" w:hAnsi="Liberation Serif" w:cs="Liberation Serif"/>
          <w:sz w:val="28"/>
          <w:szCs w:val="28"/>
        </w:rPr>
        <w:t xml:space="preserve"> действия особого противопожарного режима</w:t>
      </w:r>
      <w:r w:rsidR="008A3E03" w:rsidRPr="004812E7">
        <w:rPr>
          <w:rFonts w:ascii="Liberation Serif" w:hAnsi="Liberation Serif" w:cs="Liberation Serif"/>
          <w:sz w:val="28"/>
          <w:szCs w:val="28"/>
        </w:rPr>
        <w:t xml:space="preserve"> и о своевременных средствах обнаружения и сообщени</w:t>
      </w:r>
      <w:r w:rsidR="00B40383" w:rsidRPr="004812E7">
        <w:rPr>
          <w:rFonts w:ascii="Liberation Serif" w:hAnsi="Liberation Serif" w:cs="Liberation Serif"/>
          <w:sz w:val="28"/>
          <w:szCs w:val="28"/>
        </w:rPr>
        <w:t>и</w:t>
      </w:r>
      <w:r w:rsidR="008A3E03" w:rsidRPr="004812E7">
        <w:rPr>
          <w:rFonts w:ascii="Liberation Serif" w:hAnsi="Liberation Serif" w:cs="Liberation Serif"/>
          <w:sz w:val="28"/>
          <w:szCs w:val="28"/>
        </w:rPr>
        <w:t xml:space="preserve"> о пожаре; </w:t>
      </w:r>
    </w:p>
    <w:p w14:paraId="159D47CE" w14:textId="0CE87F00" w:rsidR="008A3E03" w:rsidRPr="004812E7" w:rsidRDefault="00F20A51" w:rsidP="004812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812E7">
        <w:rPr>
          <w:rFonts w:ascii="Liberation Serif" w:hAnsi="Liberation Serif" w:cs="Liberation Serif"/>
          <w:sz w:val="28"/>
          <w:szCs w:val="28"/>
        </w:rPr>
        <w:t>-</w:t>
      </w:r>
      <w:r w:rsidR="008A3E03" w:rsidRPr="004812E7">
        <w:rPr>
          <w:rFonts w:ascii="Liberation Serif" w:hAnsi="Liberation Serif" w:cs="Liberation Serif"/>
          <w:sz w:val="28"/>
          <w:szCs w:val="28"/>
        </w:rPr>
        <w:t xml:space="preserve"> разместить объявлени</w:t>
      </w:r>
      <w:r w:rsidR="008F4372" w:rsidRPr="004812E7">
        <w:rPr>
          <w:rFonts w:ascii="Liberation Serif" w:hAnsi="Liberation Serif" w:cs="Liberation Serif"/>
          <w:sz w:val="28"/>
          <w:szCs w:val="28"/>
        </w:rPr>
        <w:t>е</w:t>
      </w:r>
      <w:r w:rsidR="008A3E03" w:rsidRPr="004812E7">
        <w:rPr>
          <w:rFonts w:ascii="Liberation Serif" w:hAnsi="Liberation Serif" w:cs="Liberation Serif"/>
          <w:sz w:val="28"/>
          <w:szCs w:val="28"/>
        </w:rPr>
        <w:t xml:space="preserve"> с </w:t>
      </w:r>
      <w:r w:rsidR="00AB2F02" w:rsidRPr="004812E7">
        <w:rPr>
          <w:rFonts w:ascii="Liberation Serif" w:hAnsi="Liberation Serif" w:cs="Liberation Serif"/>
          <w:sz w:val="28"/>
          <w:szCs w:val="28"/>
        </w:rPr>
        <w:t xml:space="preserve">информацией о введении особого </w:t>
      </w:r>
      <w:r w:rsidR="008A3E03" w:rsidRPr="004812E7">
        <w:rPr>
          <w:rFonts w:ascii="Liberation Serif" w:hAnsi="Liberation Serif" w:cs="Liberation Serif"/>
          <w:sz w:val="28"/>
          <w:szCs w:val="28"/>
        </w:rPr>
        <w:t>противопожарного режима и основных требованиях к гражданам по его соблюдению.</w:t>
      </w:r>
    </w:p>
    <w:p w14:paraId="6C9D0F39" w14:textId="6F166EF9" w:rsidR="00080694" w:rsidRPr="004812E7" w:rsidRDefault="00080694" w:rsidP="004812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812E7">
        <w:rPr>
          <w:rFonts w:ascii="Liberation Serif" w:hAnsi="Liberation Serif" w:cs="Liberation Serif"/>
          <w:sz w:val="28"/>
          <w:szCs w:val="28"/>
        </w:rPr>
        <w:t>11. Директору МКУ «Управление по связям с общественностью городского округа Среднеуральск»</w:t>
      </w:r>
      <w:r w:rsidR="00137AD8" w:rsidRPr="004812E7">
        <w:rPr>
          <w:rFonts w:ascii="Liberation Serif" w:hAnsi="Liberation Serif" w:cs="Liberation Serif"/>
          <w:sz w:val="28"/>
          <w:szCs w:val="28"/>
        </w:rPr>
        <w:t xml:space="preserve"> Булатовой О.А. совместно с отделом общественной безопасности</w:t>
      </w:r>
      <w:r w:rsidRPr="004812E7">
        <w:rPr>
          <w:rFonts w:ascii="Liberation Serif" w:hAnsi="Liberation Serif" w:cs="Liberation Serif"/>
        </w:rPr>
        <w:t xml:space="preserve"> </w:t>
      </w:r>
      <w:r w:rsidRPr="004812E7">
        <w:rPr>
          <w:rFonts w:ascii="Liberation Serif" w:hAnsi="Liberation Serif" w:cs="Liberation Serif"/>
          <w:sz w:val="28"/>
          <w:szCs w:val="28"/>
        </w:rPr>
        <w:t>усилить противопожарную пропаганду и освещение в средствах массовой информации сведений о необходимости соблюдения правил противопожарного режима, о введении и действии на соответствующих территориях особого противопожарного режима и связанных с этим ограничениях, о пожарной обстановке и действующих пожарах.</w:t>
      </w:r>
    </w:p>
    <w:p w14:paraId="1A5C7174" w14:textId="59AEA48D" w:rsidR="00080694" w:rsidRPr="004812E7" w:rsidRDefault="00080694" w:rsidP="004812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812E7">
        <w:rPr>
          <w:rFonts w:ascii="Liberation Serif" w:hAnsi="Liberation Serif" w:cs="Liberation Serif"/>
          <w:sz w:val="28"/>
          <w:szCs w:val="28"/>
        </w:rPr>
        <w:t>12. Отделу общественной безопасности администрации городского округа Среднеуральск в целях пресечения нарушений дополнительных требований пожарной безопасности, установленных на период действия особого противопожарного режима, организовать работу должностных лиц администрации городского округа Среднеуральск, уполномоченных составлять протоколы об административных правонарушениях в соответствии с ст</w:t>
      </w:r>
      <w:r w:rsidR="00137AD8" w:rsidRPr="004812E7">
        <w:rPr>
          <w:rFonts w:ascii="Liberation Serif" w:hAnsi="Liberation Serif" w:cs="Liberation Serif"/>
          <w:sz w:val="28"/>
          <w:szCs w:val="28"/>
        </w:rPr>
        <w:t>атьями</w:t>
      </w:r>
      <w:r w:rsidRPr="004812E7">
        <w:rPr>
          <w:rFonts w:ascii="Liberation Serif" w:hAnsi="Liberation Serif" w:cs="Liberation Serif"/>
          <w:sz w:val="28"/>
          <w:szCs w:val="28"/>
        </w:rPr>
        <w:t xml:space="preserve"> 11.1</w:t>
      </w:r>
      <w:r w:rsidR="00137AD8" w:rsidRPr="004812E7">
        <w:rPr>
          <w:rFonts w:ascii="Liberation Serif" w:hAnsi="Liberation Serif" w:cs="Liberation Serif"/>
          <w:sz w:val="28"/>
          <w:szCs w:val="28"/>
        </w:rPr>
        <w:t xml:space="preserve"> и</w:t>
      </w:r>
      <w:r w:rsidRPr="004812E7">
        <w:rPr>
          <w:rFonts w:ascii="Liberation Serif" w:hAnsi="Liberation Serif" w:cs="Liberation Serif"/>
          <w:sz w:val="28"/>
          <w:szCs w:val="28"/>
        </w:rPr>
        <w:t xml:space="preserve"> 44 Закона Свердловской области от 14</w:t>
      </w:r>
      <w:r w:rsidR="00137AD8" w:rsidRPr="004812E7">
        <w:rPr>
          <w:rFonts w:ascii="Liberation Serif" w:hAnsi="Liberation Serif" w:cs="Liberation Serif"/>
          <w:sz w:val="28"/>
          <w:szCs w:val="28"/>
        </w:rPr>
        <w:t xml:space="preserve"> июня </w:t>
      </w:r>
      <w:r w:rsidRPr="004812E7">
        <w:rPr>
          <w:rFonts w:ascii="Liberation Serif" w:hAnsi="Liberation Serif" w:cs="Liberation Serif"/>
          <w:sz w:val="28"/>
          <w:szCs w:val="28"/>
        </w:rPr>
        <w:t>2005</w:t>
      </w:r>
      <w:r w:rsidR="00F2739E" w:rsidRPr="004812E7">
        <w:rPr>
          <w:rFonts w:ascii="Liberation Serif" w:hAnsi="Liberation Serif" w:cs="Liberation Serif"/>
          <w:sz w:val="28"/>
          <w:szCs w:val="28"/>
        </w:rPr>
        <w:t xml:space="preserve"> года</w:t>
      </w:r>
      <w:r w:rsidRPr="004812E7">
        <w:rPr>
          <w:rFonts w:ascii="Liberation Serif" w:hAnsi="Liberation Serif" w:cs="Liberation Serif"/>
          <w:sz w:val="28"/>
          <w:szCs w:val="28"/>
        </w:rPr>
        <w:t xml:space="preserve"> № 52-</w:t>
      </w:r>
      <w:r w:rsidR="00137AD8" w:rsidRPr="004812E7">
        <w:rPr>
          <w:rFonts w:ascii="Liberation Serif" w:hAnsi="Liberation Serif" w:cs="Liberation Serif"/>
          <w:sz w:val="28"/>
          <w:szCs w:val="28"/>
        </w:rPr>
        <w:t>ОЗ</w:t>
      </w:r>
      <w:r w:rsidRPr="004812E7">
        <w:rPr>
          <w:rFonts w:ascii="Liberation Serif" w:hAnsi="Liberation Serif" w:cs="Liberation Serif"/>
          <w:sz w:val="28"/>
          <w:szCs w:val="28"/>
        </w:rPr>
        <w:t xml:space="preserve"> «Об административных правонарушениях на территории Свердловской области».</w:t>
      </w:r>
    </w:p>
    <w:p w14:paraId="3B6CB8B5" w14:textId="6A421767" w:rsidR="00304669" w:rsidRPr="004812E7" w:rsidRDefault="00AB2F02" w:rsidP="004812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812E7">
        <w:rPr>
          <w:rFonts w:ascii="Liberation Serif" w:hAnsi="Liberation Serif" w:cs="Liberation Serif"/>
          <w:sz w:val="28"/>
          <w:szCs w:val="28"/>
        </w:rPr>
        <w:t>1</w:t>
      </w:r>
      <w:r w:rsidR="00080694" w:rsidRPr="004812E7">
        <w:rPr>
          <w:rFonts w:ascii="Liberation Serif" w:hAnsi="Liberation Serif" w:cs="Liberation Serif"/>
          <w:sz w:val="28"/>
          <w:szCs w:val="28"/>
        </w:rPr>
        <w:t>3</w:t>
      </w:r>
      <w:r w:rsidR="00B42D70" w:rsidRPr="004812E7">
        <w:rPr>
          <w:rFonts w:ascii="Liberation Serif" w:hAnsi="Liberation Serif" w:cs="Liberation Serif"/>
          <w:sz w:val="28"/>
          <w:szCs w:val="28"/>
        </w:rPr>
        <w:t xml:space="preserve">. </w:t>
      </w:r>
      <w:r w:rsidR="00304669" w:rsidRPr="004812E7">
        <w:rPr>
          <w:rFonts w:ascii="Liberation Serif" w:hAnsi="Liberation Serif" w:cs="Liberation Serif"/>
          <w:sz w:val="28"/>
          <w:szCs w:val="28"/>
        </w:rPr>
        <w:t>Контроль за исполнением настоящего постановления оставляю за собой.</w:t>
      </w:r>
    </w:p>
    <w:p w14:paraId="54F6DDE1" w14:textId="342524A1" w:rsidR="00EB60E1" w:rsidRPr="004812E7" w:rsidRDefault="00AB2F02" w:rsidP="004812E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812E7">
        <w:rPr>
          <w:rFonts w:ascii="Liberation Serif" w:hAnsi="Liberation Serif" w:cs="Liberation Serif"/>
          <w:sz w:val="28"/>
          <w:szCs w:val="28"/>
        </w:rPr>
        <w:t>14</w:t>
      </w:r>
      <w:r w:rsidR="00304669" w:rsidRPr="004812E7">
        <w:rPr>
          <w:rFonts w:ascii="Liberation Serif" w:hAnsi="Liberation Serif" w:cs="Liberation Serif"/>
          <w:sz w:val="28"/>
          <w:szCs w:val="28"/>
        </w:rPr>
        <w:t xml:space="preserve">. Настоящее постановление опубликовать в газете «Среднеуральская волна» и разместить на официальном сайте </w:t>
      </w:r>
      <w:r w:rsidR="00882073" w:rsidRPr="004812E7">
        <w:rPr>
          <w:rFonts w:ascii="Liberation Serif" w:hAnsi="Liberation Serif" w:cs="Liberation Serif"/>
          <w:sz w:val="28"/>
          <w:szCs w:val="28"/>
        </w:rPr>
        <w:t>городского округа Среднеуральск.</w:t>
      </w:r>
    </w:p>
    <w:p w14:paraId="1DAAF0AF" w14:textId="77777777" w:rsidR="00EB60E1" w:rsidRPr="004812E7" w:rsidRDefault="00EB60E1" w:rsidP="004812E7">
      <w:pPr>
        <w:widowControl w:val="0"/>
        <w:tabs>
          <w:tab w:val="left" w:pos="1134"/>
        </w:tabs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</w:p>
    <w:p w14:paraId="41E02B49" w14:textId="77777777" w:rsidR="00304669" w:rsidRPr="004812E7" w:rsidRDefault="00304669" w:rsidP="004812E7">
      <w:pPr>
        <w:widowControl w:val="0"/>
        <w:tabs>
          <w:tab w:val="left" w:pos="1134"/>
        </w:tabs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</w:p>
    <w:p w14:paraId="4A338C4E" w14:textId="3D5E4B83" w:rsidR="00EB60E1" w:rsidRPr="004812E7" w:rsidRDefault="00304669" w:rsidP="004812E7">
      <w:pPr>
        <w:widowControl w:val="0"/>
        <w:tabs>
          <w:tab w:val="right" w:pos="9921"/>
        </w:tabs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4812E7">
        <w:rPr>
          <w:rFonts w:ascii="Liberation Serif" w:eastAsia="Calibri" w:hAnsi="Liberation Serif" w:cs="Liberation Serif"/>
          <w:sz w:val="28"/>
          <w:szCs w:val="28"/>
        </w:rPr>
        <w:t>Глава городского округа Среднеуральск                                             А.А. Ковальчик</w:t>
      </w:r>
    </w:p>
    <w:sectPr w:rsidR="00EB60E1" w:rsidRPr="004812E7" w:rsidSect="00F46890">
      <w:headerReference w:type="default" r:id="rId8"/>
      <w:pgSz w:w="11909" w:h="16834"/>
      <w:pgMar w:top="1134" w:right="567" w:bottom="1134" w:left="1418" w:header="737" w:footer="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6DAF5" w14:textId="77777777" w:rsidR="004812E7" w:rsidRDefault="004812E7" w:rsidP="004812E7">
      <w:pPr>
        <w:spacing w:after="0" w:line="240" w:lineRule="auto"/>
      </w:pPr>
      <w:r>
        <w:separator/>
      </w:r>
    </w:p>
  </w:endnote>
  <w:endnote w:type="continuationSeparator" w:id="0">
    <w:p w14:paraId="0952B648" w14:textId="77777777" w:rsidR="004812E7" w:rsidRDefault="004812E7" w:rsidP="00481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B3B20" w14:textId="77777777" w:rsidR="004812E7" w:rsidRDefault="004812E7" w:rsidP="004812E7">
      <w:pPr>
        <w:spacing w:after="0" w:line="240" w:lineRule="auto"/>
      </w:pPr>
      <w:r>
        <w:separator/>
      </w:r>
    </w:p>
  </w:footnote>
  <w:footnote w:type="continuationSeparator" w:id="0">
    <w:p w14:paraId="2EDFBED2" w14:textId="77777777" w:rsidR="004812E7" w:rsidRDefault="004812E7" w:rsidP="00481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6109968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14:paraId="6AD48CA8" w14:textId="6230BC81" w:rsidR="004812E7" w:rsidRPr="004812E7" w:rsidRDefault="004812E7">
        <w:pPr>
          <w:pStyle w:val="a7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4812E7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4812E7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4812E7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Pr="004812E7">
          <w:rPr>
            <w:rFonts w:ascii="Liberation Serif" w:hAnsi="Liberation Serif" w:cs="Liberation Serif"/>
            <w:sz w:val="24"/>
            <w:szCs w:val="24"/>
          </w:rPr>
          <w:t>2</w:t>
        </w:r>
        <w:r w:rsidRPr="004812E7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14:paraId="7D3884CD" w14:textId="77777777" w:rsidR="004812E7" w:rsidRPr="004812E7" w:rsidRDefault="004812E7">
    <w:pPr>
      <w:pStyle w:val="a7"/>
      <w:rPr>
        <w:rFonts w:ascii="Liberation Serif" w:hAnsi="Liberation Serif" w:cs="Liberation Seri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994A44B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numFmt w:val="decimal"/>
      <w:lvlText w:val="%1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%1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numFmt w:val="decimal"/>
      <w:lvlText w:val="%1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numFmt w:val="decimal"/>
      <w:lvlText w:val="%1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numFmt w:val="decimal"/>
      <w:lvlText w:val="%1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numFmt w:val="decimal"/>
      <w:lvlText w:val="%1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numFmt w:val="decimal"/>
      <w:lvlText w:val="%1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numFmt w:val="decimal"/>
      <w:lvlText w:val="%1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numFmt w:val="decimal"/>
      <w:lvlText w:val="%1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2" w15:restartNumberingAfterBreak="0">
    <w:nsid w:val="5CC53F1C"/>
    <w:multiLevelType w:val="multilevel"/>
    <w:tmpl w:val="994A44B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5A"/>
    <w:rsid w:val="000129A2"/>
    <w:rsid w:val="00024CAF"/>
    <w:rsid w:val="000344E4"/>
    <w:rsid w:val="00041E27"/>
    <w:rsid w:val="00080694"/>
    <w:rsid w:val="000B4204"/>
    <w:rsid w:val="00112FB0"/>
    <w:rsid w:val="00125DED"/>
    <w:rsid w:val="001336B7"/>
    <w:rsid w:val="001355CA"/>
    <w:rsid w:val="00137AD8"/>
    <w:rsid w:val="001A5666"/>
    <w:rsid w:val="002159C6"/>
    <w:rsid w:val="00271F5A"/>
    <w:rsid w:val="002C3B36"/>
    <w:rsid w:val="002D61AD"/>
    <w:rsid w:val="002F2B87"/>
    <w:rsid w:val="002F46FD"/>
    <w:rsid w:val="00304669"/>
    <w:rsid w:val="00371800"/>
    <w:rsid w:val="003C441F"/>
    <w:rsid w:val="003D32FF"/>
    <w:rsid w:val="003E2DFE"/>
    <w:rsid w:val="00415F12"/>
    <w:rsid w:val="00461E37"/>
    <w:rsid w:val="004812E7"/>
    <w:rsid w:val="004A1144"/>
    <w:rsid w:val="004A5A81"/>
    <w:rsid w:val="004D4CA0"/>
    <w:rsid w:val="00541B06"/>
    <w:rsid w:val="005516F0"/>
    <w:rsid w:val="005E058D"/>
    <w:rsid w:val="005F452E"/>
    <w:rsid w:val="006E7A18"/>
    <w:rsid w:val="00755C92"/>
    <w:rsid w:val="007872DD"/>
    <w:rsid w:val="007A6409"/>
    <w:rsid w:val="007C288D"/>
    <w:rsid w:val="00841D05"/>
    <w:rsid w:val="00882073"/>
    <w:rsid w:val="0088385A"/>
    <w:rsid w:val="008A24D4"/>
    <w:rsid w:val="008A3E03"/>
    <w:rsid w:val="008F4372"/>
    <w:rsid w:val="0091040D"/>
    <w:rsid w:val="009A132C"/>
    <w:rsid w:val="009E3E29"/>
    <w:rsid w:val="00A327BB"/>
    <w:rsid w:val="00A36787"/>
    <w:rsid w:val="00A77742"/>
    <w:rsid w:val="00A9379B"/>
    <w:rsid w:val="00AB2F02"/>
    <w:rsid w:val="00AC27B6"/>
    <w:rsid w:val="00AD3F9C"/>
    <w:rsid w:val="00AF5706"/>
    <w:rsid w:val="00B40383"/>
    <w:rsid w:val="00B42D70"/>
    <w:rsid w:val="00B66B43"/>
    <w:rsid w:val="00BB3C47"/>
    <w:rsid w:val="00BF3AC9"/>
    <w:rsid w:val="00C129B8"/>
    <w:rsid w:val="00C157DE"/>
    <w:rsid w:val="00C55A82"/>
    <w:rsid w:val="00D01D63"/>
    <w:rsid w:val="00D026E3"/>
    <w:rsid w:val="00D15B82"/>
    <w:rsid w:val="00D647E3"/>
    <w:rsid w:val="00DD4A0E"/>
    <w:rsid w:val="00DE0831"/>
    <w:rsid w:val="00DF6416"/>
    <w:rsid w:val="00E12740"/>
    <w:rsid w:val="00E5450E"/>
    <w:rsid w:val="00E56C1E"/>
    <w:rsid w:val="00E56F03"/>
    <w:rsid w:val="00EB1AAF"/>
    <w:rsid w:val="00EB60E1"/>
    <w:rsid w:val="00EF1EF4"/>
    <w:rsid w:val="00F20A51"/>
    <w:rsid w:val="00F2739E"/>
    <w:rsid w:val="00F31130"/>
    <w:rsid w:val="00F46890"/>
    <w:rsid w:val="00F64C2C"/>
    <w:rsid w:val="00F862CD"/>
    <w:rsid w:val="00F9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C196B"/>
  <w15:docId w15:val="{E0E46E14-6167-4C19-9A0E-86A21AEB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32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72D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64C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4C2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81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812E7"/>
  </w:style>
  <w:style w:type="paragraph" w:styleId="a9">
    <w:name w:val="footer"/>
    <w:basedOn w:val="a"/>
    <w:link w:val="aa"/>
    <w:uiPriority w:val="99"/>
    <w:unhideWhenUsed/>
    <w:rsid w:val="00481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81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5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1932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SvetlanaIvan</dc:creator>
  <cp:lastModifiedBy>Пользователь</cp:lastModifiedBy>
  <cp:revision>2</cp:revision>
  <cp:lastPrinted>2022-08-10T04:48:00Z</cp:lastPrinted>
  <dcterms:created xsi:type="dcterms:W3CDTF">2022-08-10T06:57:00Z</dcterms:created>
  <dcterms:modified xsi:type="dcterms:W3CDTF">2022-08-10T06:57:00Z</dcterms:modified>
</cp:coreProperties>
</file>