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7798D" w14:textId="77777777" w:rsidR="00C5049D" w:rsidRPr="00C5049D" w:rsidRDefault="00C5049D" w:rsidP="00C5049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5049D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F541E19" wp14:editId="19138BC6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F0EEE" w14:textId="77777777" w:rsidR="00C5049D" w:rsidRPr="00C5049D" w:rsidRDefault="00C5049D" w:rsidP="00C5049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5049D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631CB246" w14:textId="77777777" w:rsidR="00C5049D" w:rsidRPr="00C5049D" w:rsidRDefault="00C5049D" w:rsidP="00C5049D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5049D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5EF02455" w14:textId="77777777" w:rsidR="00C5049D" w:rsidRPr="00C5049D" w:rsidRDefault="00C5049D" w:rsidP="00C5049D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5049D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3DAEC937" w14:textId="77777777" w:rsidR="00C5049D" w:rsidRPr="00C5049D" w:rsidRDefault="00C5049D" w:rsidP="00C5049D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5049D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4294967281" distB="4294967281" distL="114300" distR="114300" simplePos="0" relativeHeight="251659264" behindDoc="0" locked="0" layoutInCell="1" allowOverlap="1" wp14:anchorId="1DE5EF44" wp14:editId="1918D05C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1CB7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756A11E1" w14:textId="12347FA3" w:rsidR="00C5049D" w:rsidRPr="00C5049D" w:rsidRDefault="00C5049D" w:rsidP="00C5049D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2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2</w:t>
      </w: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.03.2022 года </w:t>
      </w: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18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5</w:t>
      </w:r>
      <w:r w:rsidRPr="00C5049D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013CC8D9" w14:textId="77777777" w:rsidR="00C5049D" w:rsidRPr="00C5049D" w:rsidRDefault="00C5049D" w:rsidP="00C5049D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3F1D3B9" w14:textId="77777777" w:rsidR="00C5049D" w:rsidRPr="00C5049D" w:rsidRDefault="00C5049D" w:rsidP="00C5049D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 w:rsidRPr="00C5049D">
        <w:rPr>
          <w:rFonts w:ascii="Liberation Serif" w:eastAsia="Times New Roman" w:hAnsi="Liberation Serif" w:cs="Arial"/>
          <w:bCs/>
          <w:iCs/>
          <w:sz w:val="28"/>
          <w:szCs w:val="28"/>
          <w:lang w:eastAsia="ru-RU"/>
        </w:rPr>
        <w:t>г. Среднеуральск</w:t>
      </w:r>
    </w:p>
    <w:p w14:paraId="79D86BAB" w14:textId="77777777" w:rsidR="00C5049D" w:rsidRDefault="00C5049D" w:rsidP="006A560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</w:p>
    <w:p w14:paraId="17DCBC8A" w14:textId="162A8FB9" w:rsidR="00E535AC" w:rsidRPr="00066FF4" w:rsidRDefault="006A5600" w:rsidP="006A560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066FF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Среднеуральск от 21.06.2019 № 402 </w:t>
      </w:r>
      <w:bookmarkStart w:id="0" w:name="_Hlk96084843"/>
      <w:r w:rsidRPr="00066FF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«О создании и организации системы внутреннего обеспечения соответствия требованиям антимонопольного законодательства в Администрации городского округа Среднеуральск»</w:t>
      </w:r>
      <w:bookmarkEnd w:id="0"/>
    </w:p>
    <w:p w14:paraId="27699E7A" w14:textId="6EFF1694" w:rsidR="006A5600" w:rsidRDefault="006A5600" w:rsidP="006A560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4B1222C0" w14:textId="77777777" w:rsidR="00066FF4" w:rsidRPr="00066FF4" w:rsidRDefault="00066FF4" w:rsidP="006A5600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210551D7" w14:textId="46E6A41B" w:rsidR="006A5600" w:rsidRPr="00066FF4" w:rsidRDefault="006A5600" w:rsidP="006A5600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066FF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Руководствуясь </w:t>
      </w:r>
      <w:r w:rsidR="00B67AC8" w:rsidRPr="00066FF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Ф</w:t>
      </w:r>
      <w:r w:rsidRPr="00066FF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едеральными законами от 6 октября 2003 года № 131-ФЗ «Об общих принципах организации местного самоуправления в Российской Федерации», от 26 июля 2006 года № 135-Ф3 «О защите конкуренции», в целях реализации Указа Президента Российской Федерации</w:t>
      </w:r>
      <w:r w:rsidR="00B67AC8" w:rsidRPr="00066FF4">
        <w:rPr>
          <w:sz w:val="28"/>
          <w:szCs w:val="28"/>
        </w:rPr>
        <w:t xml:space="preserve"> </w:t>
      </w:r>
      <w:r w:rsidR="00B67AC8" w:rsidRPr="00066FF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 21 декабря 2017 года </w:t>
      </w:r>
      <w:r w:rsidR="00066FF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B67AC8" w:rsidRPr="00066FF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№ 618 «Об основных направлениях государственной политики по развитию конкуренции», администрация городского округа Среднеуральск</w:t>
      </w:r>
      <w:r w:rsidRPr="00066FF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14:paraId="62C2FFF6" w14:textId="6337046D" w:rsidR="00E535AC" w:rsidRPr="00066FF4" w:rsidRDefault="00E535AC" w:rsidP="00B67AC8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066FF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ПОСТАНОВЛЯ</w:t>
      </w:r>
      <w:r w:rsidR="00B67AC8" w:rsidRPr="00066FF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ЕТ</w:t>
      </w:r>
      <w:r w:rsidRPr="00066FF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:</w:t>
      </w:r>
    </w:p>
    <w:p w14:paraId="6DE26EBC" w14:textId="0A568BE9" w:rsidR="00E535AC" w:rsidRPr="00066FF4" w:rsidRDefault="009F0537" w:rsidP="004113B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066FF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</w:t>
      </w:r>
      <w:r w:rsidR="00021635" w:rsidRPr="00066FF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r w:rsidR="00021635" w:rsidRPr="00066FF4">
        <w:rPr>
          <w:rFonts w:ascii="Liberation Serif" w:hAnsi="Liberation Serif" w:cs="Liberation Serif"/>
          <w:sz w:val="28"/>
          <w:szCs w:val="28"/>
        </w:rPr>
        <w:t xml:space="preserve">Внести изменения в состав </w:t>
      </w:r>
      <w:r w:rsidR="002F5484">
        <w:rPr>
          <w:rFonts w:ascii="Liberation Serif" w:hAnsi="Liberation Serif" w:cs="Liberation Serif"/>
          <w:sz w:val="28"/>
          <w:szCs w:val="28"/>
        </w:rPr>
        <w:t>к</w:t>
      </w:r>
      <w:r w:rsidR="00021635" w:rsidRPr="00066FF4">
        <w:rPr>
          <w:rFonts w:ascii="Liberation Serif" w:hAnsi="Liberation Serif" w:cs="Liberation Serif"/>
          <w:sz w:val="28"/>
          <w:szCs w:val="28"/>
        </w:rPr>
        <w:t xml:space="preserve">омиссии </w:t>
      </w:r>
      <w:bookmarkStart w:id="1" w:name="_Hlk96085384"/>
      <w:r w:rsidR="00021635" w:rsidRPr="00066FF4">
        <w:rPr>
          <w:rFonts w:ascii="Liberation Serif" w:hAnsi="Liberation Serif" w:cs="Liberation Serif"/>
          <w:sz w:val="28"/>
          <w:szCs w:val="28"/>
        </w:rPr>
        <w:t xml:space="preserve">по внутреннему контролю за соблюдением соответствия деятельности </w:t>
      </w:r>
      <w:r w:rsidR="000B3779" w:rsidRPr="00066FF4">
        <w:rPr>
          <w:rFonts w:ascii="Liberation Serif" w:hAnsi="Liberation Serif" w:cs="Liberation Serif"/>
          <w:sz w:val="28"/>
          <w:szCs w:val="28"/>
        </w:rPr>
        <w:t>а</w:t>
      </w:r>
      <w:r w:rsidR="00021635" w:rsidRPr="00066FF4">
        <w:rPr>
          <w:rFonts w:ascii="Liberation Serif" w:hAnsi="Liberation Serif" w:cs="Liberation Serif"/>
          <w:sz w:val="28"/>
          <w:szCs w:val="28"/>
        </w:rPr>
        <w:t>дминистрации городского округа Среднеуральск требованиям антимонопольного законодательства Российской Федерации</w:t>
      </w:r>
      <w:bookmarkEnd w:id="1"/>
      <w:r w:rsidR="00021635" w:rsidRPr="00066FF4">
        <w:rPr>
          <w:rFonts w:ascii="Liberation Serif" w:hAnsi="Liberation Serif" w:cs="Liberation Serif"/>
          <w:sz w:val="28"/>
          <w:szCs w:val="28"/>
        </w:rPr>
        <w:t xml:space="preserve">, утвержденного постановлением администрации городского округа Среднеуральск от 21.06.2019 № 402 «О создании и организации системы внутреннего обеспечения соответствия требованиям антимонопольного законодательства в </w:t>
      </w:r>
      <w:r w:rsidR="000B3779" w:rsidRPr="00066FF4">
        <w:rPr>
          <w:rFonts w:ascii="Liberation Serif" w:hAnsi="Liberation Serif" w:cs="Liberation Serif"/>
          <w:sz w:val="28"/>
          <w:szCs w:val="28"/>
        </w:rPr>
        <w:t>а</w:t>
      </w:r>
      <w:r w:rsidR="00021635" w:rsidRPr="00066FF4">
        <w:rPr>
          <w:rFonts w:ascii="Liberation Serif" w:hAnsi="Liberation Serif" w:cs="Liberation Serif"/>
          <w:sz w:val="28"/>
          <w:szCs w:val="28"/>
        </w:rPr>
        <w:t>дминистрации городского округа Среднеуральск», изложив его в новой редакции</w:t>
      </w:r>
      <w:r w:rsidR="00021635" w:rsidRPr="00066FF4">
        <w:rPr>
          <w:sz w:val="28"/>
          <w:szCs w:val="28"/>
        </w:rPr>
        <w:t xml:space="preserve"> </w:t>
      </w:r>
      <w:r w:rsidR="00E535AC" w:rsidRPr="00066FF4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(прилагается).</w:t>
      </w:r>
    </w:p>
    <w:p w14:paraId="59B1CA12" w14:textId="59ABB519" w:rsidR="00E535AC" w:rsidRPr="00066FF4" w:rsidRDefault="00653535" w:rsidP="00E535AC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66FF4">
        <w:rPr>
          <w:rFonts w:ascii="Liberation Serif" w:hAnsi="Liberation Serif" w:cs="Liberation Serif"/>
          <w:sz w:val="28"/>
          <w:szCs w:val="28"/>
        </w:rPr>
        <w:t>2</w:t>
      </w:r>
      <w:r w:rsidR="00EB268D" w:rsidRPr="00066FF4">
        <w:rPr>
          <w:rFonts w:ascii="Liberation Serif" w:hAnsi="Liberation Serif" w:cs="Liberation Serif"/>
          <w:sz w:val="28"/>
          <w:szCs w:val="28"/>
        </w:rPr>
        <w:t>.</w:t>
      </w:r>
      <w:r w:rsidR="00E535AC" w:rsidRPr="00066FF4">
        <w:rPr>
          <w:rFonts w:ascii="Liberation Serif" w:hAnsi="Liberation Serif" w:cs="Liberation Serif"/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городского округа Среднеуральск Е.С. Чернавину.</w:t>
      </w:r>
    </w:p>
    <w:p w14:paraId="14A20070" w14:textId="1EE5FCA6" w:rsidR="00E535AC" w:rsidRPr="00066FF4" w:rsidRDefault="00653535" w:rsidP="00E53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066FF4"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="00E535AC" w:rsidRPr="00066FF4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Настоящее постановление опубликовать в газете «Среднеуральская волна» и разместить на официальном сайте городского округа Среднеуральска.</w:t>
      </w:r>
    </w:p>
    <w:p w14:paraId="259F03B0" w14:textId="11CC0AAD" w:rsidR="00E535AC" w:rsidRDefault="00E535AC" w:rsidP="00E535A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5BC24A0A" w14:textId="77777777" w:rsidR="00066FF4" w:rsidRPr="00066FF4" w:rsidRDefault="00066FF4" w:rsidP="00E535A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</w:p>
    <w:p w14:paraId="605D2C5C" w14:textId="16274243" w:rsidR="00E535AC" w:rsidRPr="00066FF4" w:rsidRDefault="00E535AC" w:rsidP="00E535AC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066FF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Глава городского округа Среднеуральск                                      </w:t>
      </w:r>
      <w:r w:rsidR="00653535" w:rsidRPr="00066FF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    </w:t>
      </w:r>
      <w:r w:rsidR="00066FF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</w:t>
      </w:r>
      <w:r w:rsidR="00653535" w:rsidRPr="00066FF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</w:t>
      </w:r>
      <w:r w:rsidRPr="00066FF4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  А.А. Ковальчик</w:t>
      </w:r>
    </w:p>
    <w:p w14:paraId="459381C8" w14:textId="77777777" w:rsidR="00066FF4" w:rsidRDefault="00066FF4" w:rsidP="00E535AC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  <w:sectPr w:rsidR="00066FF4" w:rsidSect="00C5049D">
          <w:headerReference w:type="default" r:id="rId8"/>
          <w:pgSz w:w="11906" w:h="16838"/>
          <w:pgMar w:top="567" w:right="567" w:bottom="1134" w:left="1418" w:header="709" w:footer="709" w:gutter="0"/>
          <w:cols w:space="708"/>
          <w:titlePg/>
          <w:docGrid w:linePitch="360"/>
        </w:sectPr>
      </w:pPr>
    </w:p>
    <w:p w14:paraId="0C32D666" w14:textId="77777777" w:rsidR="00066FF4" w:rsidRDefault="00AF7BE5" w:rsidP="00066FF4">
      <w:pPr>
        <w:shd w:val="clear" w:color="auto" w:fill="FFFFFF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У</w:t>
      </w:r>
      <w:r w:rsidR="0093345B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ТВЕРЖДЕН</w:t>
      </w:r>
    </w:p>
    <w:p w14:paraId="1BB5C6B1" w14:textId="1557C972" w:rsidR="00AF7BE5" w:rsidRPr="00AF7BE5" w:rsidRDefault="00AF7BE5" w:rsidP="00066FF4">
      <w:pPr>
        <w:shd w:val="clear" w:color="auto" w:fill="FFFFFF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F7B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постановлени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ем</w:t>
      </w:r>
      <w:r w:rsidRPr="00AF7B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администрации                                                                городского округа Среднеуральск</w:t>
      </w:r>
    </w:p>
    <w:p w14:paraId="5138B710" w14:textId="508C5019" w:rsidR="00AF7BE5" w:rsidRDefault="00AF7BE5" w:rsidP="00066FF4">
      <w:pPr>
        <w:shd w:val="clear" w:color="auto" w:fill="FFFFFF"/>
        <w:spacing w:after="0" w:line="240" w:lineRule="auto"/>
        <w:ind w:left="5103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AF7B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 </w:t>
      </w:r>
      <w:r w:rsidR="00C5049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22.03.</w:t>
      </w:r>
      <w:bookmarkStart w:id="2" w:name="_GoBack"/>
      <w:bookmarkEnd w:id="2"/>
      <w:r w:rsidRPr="00AF7B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20</w:t>
      </w:r>
      <w:r w:rsidR="00C5049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22 </w:t>
      </w:r>
      <w:r w:rsidRPr="00AF7BE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№ </w:t>
      </w:r>
      <w:r w:rsidR="00C5049D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185-ПА</w:t>
      </w:r>
    </w:p>
    <w:p w14:paraId="643021DC" w14:textId="1D93D27B" w:rsidR="00AF7BE5" w:rsidRDefault="0093345B" w:rsidP="00066FF4">
      <w:pPr>
        <w:shd w:val="clear" w:color="auto" w:fill="FFFFFF"/>
        <w:spacing w:after="0" w:line="240" w:lineRule="auto"/>
        <w:ind w:left="5103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</w:t>
      </w:r>
      <w:r w:rsidR="00022285" w:rsidRPr="00022285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 внесении изменений в постановление администрации городского округа Среднеуральск от 21.06.2019 № 402 «О создании и организации системы внутреннего обеспечения соответствия требованиям антимонопольного законодательства в Администрации городского округа Среднеуральск»</w:t>
      </w:r>
    </w:p>
    <w:p w14:paraId="386F547F" w14:textId="16120B6F" w:rsidR="00AF7BE5" w:rsidRDefault="00AF7BE5" w:rsidP="00AF7BE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4D4D6330" w14:textId="77777777" w:rsidR="002F5484" w:rsidRDefault="002F5484" w:rsidP="00AF7BE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14:paraId="004C733B" w14:textId="6BF30630" w:rsidR="00AF7BE5" w:rsidRPr="002F5484" w:rsidRDefault="00271D28" w:rsidP="00AF7BE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2F548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СОСТАВ</w:t>
      </w:r>
    </w:p>
    <w:p w14:paraId="1B156855" w14:textId="354230D4" w:rsidR="00AF7BE5" w:rsidRDefault="002F5484" w:rsidP="00AF7BE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2F548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к</w:t>
      </w:r>
      <w:r w:rsidR="00AF7BE5" w:rsidRPr="002F548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 xml:space="preserve">омиссии </w:t>
      </w:r>
      <w:r w:rsidR="000B3779" w:rsidRPr="002F5484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по внутреннему контролю за соблюдением соответствия деятельности администрации городского округа Среднеуральск требованиям антимонопольного законодательства Российской Федерации</w:t>
      </w:r>
    </w:p>
    <w:p w14:paraId="4757FDEC" w14:textId="77777777" w:rsidR="002F5484" w:rsidRPr="002F5484" w:rsidRDefault="002F5484" w:rsidP="00AF7BE5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4531"/>
        <w:gridCol w:w="5387"/>
      </w:tblGrid>
      <w:tr w:rsidR="009027A9" w14:paraId="0C034186" w14:textId="77777777" w:rsidTr="002F5484">
        <w:tc>
          <w:tcPr>
            <w:tcW w:w="4531" w:type="dxa"/>
          </w:tcPr>
          <w:p w14:paraId="6723BDED" w14:textId="24B1B6B6" w:rsidR="009027A9" w:rsidRDefault="009027A9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Чернавина Екатерина Сергеевна</w:t>
            </w:r>
          </w:p>
        </w:tc>
        <w:tc>
          <w:tcPr>
            <w:tcW w:w="5387" w:type="dxa"/>
          </w:tcPr>
          <w:p w14:paraId="613A134C" w14:textId="6732D0A8" w:rsidR="009027A9" w:rsidRDefault="00C67A75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з</w:t>
            </w:r>
            <w:r w:rsidR="009027A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аместитель главы администрации городского округа Среднеуральск, председатель комиссии</w:t>
            </w:r>
          </w:p>
        </w:tc>
      </w:tr>
      <w:tr w:rsidR="0093345B" w14:paraId="54D9999D" w14:textId="77777777" w:rsidTr="002F5484">
        <w:tc>
          <w:tcPr>
            <w:tcW w:w="4531" w:type="dxa"/>
          </w:tcPr>
          <w:p w14:paraId="64194A86" w14:textId="47E1D317" w:rsidR="0093345B" w:rsidRDefault="000B3779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Исаев Руслан Сальварович</w:t>
            </w:r>
          </w:p>
        </w:tc>
        <w:tc>
          <w:tcPr>
            <w:tcW w:w="5387" w:type="dxa"/>
          </w:tcPr>
          <w:p w14:paraId="394CDD7B" w14:textId="65D67DF3" w:rsidR="0093345B" w:rsidRDefault="000B3779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начальник юридического отдела</w:t>
            </w:r>
            <w:r w:rsidR="00B67AC8">
              <w:t xml:space="preserve"> </w:t>
            </w:r>
            <w:r w:rsidR="00B67AC8" w:rsidRPr="00B67AC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администрации городского округа Среднеуральск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, заместитель председателя </w:t>
            </w:r>
            <w:r w:rsidR="007F11FA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комиссии</w:t>
            </w:r>
          </w:p>
        </w:tc>
      </w:tr>
      <w:tr w:rsidR="000B3779" w14:paraId="1F15503D" w14:textId="77777777" w:rsidTr="002F5484">
        <w:tc>
          <w:tcPr>
            <w:tcW w:w="4531" w:type="dxa"/>
          </w:tcPr>
          <w:p w14:paraId="187E3EB7" w14:textId="3E2115A5" w:rsidR="000B3779" w:rsidRDefault="00B67AC8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Данилова Оксана Васильевна</w:t>
            </w:r>
          </w:p>
        </w:tc>
        <w:tc>
          <w:tcPr>
            <w:tcW w:w="5387" w:type="dxa"/>
          </w:tcPr>
          <w:p w14:paraId="3E38AB6D" w14:textId="51865439" w:rsidR="000B3779" w:rsidRDefault="000B3779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главный специалист отдела экономики, муниципальных закупок и потребительского рынка</w:t>
            </w:r>
            <w:r w:rsidR="00B67AC8">
              <w:t xml:space="preserve"> </w:t>
            </w:r>
            <w:r w:rsidR="00B67AC8" w:rsidRPr="00B67AC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администрации городского округа Среднеуральск</w:t>
            </w:r>
            <w:r w:rsidR="00022285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, секретарь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3345B" w14:paraId="15C1991E" w14:textId="77777777" w:rsidTr="002F5484">
        <w:tc>
          <w:tcPr>
            <w:tcW w:w="4531" w:type="dxa"/>
          </w:tcPr>
          <w:p w14:paraId="3AE70563" w14:textId="67E6D19D" w:rsidR="0093345B" w:rsidRDefault="007F11FA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Члены комиссии</w:t>
            </w:r>
          </w:p>
        </w:tc>
        <w:tc>
          <w:tcPr>
            <w:tcW w:w="5387" w:type="dxa"/>
          </w:tcPr>
          <w:p w14:paraId="4BC66947" w14:textId="77777777" w:rsidR="0093345B" w:rsidRDefault="0093345B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</w:p>
        </w:tc>
      </w:tr>
      <w:tr w:rsidR="009027A9" w14:paraId="37B60AAA" w14:textId="77777777" w:rsidTr="002F5484">
        <w:tc>
          <w:tcPr>
            <w:tcW w:w="4531" w:type="dxa"/>
          </w:tcPr>
          <w:p w14:paraId="09C70F89" w14:textId="7D17CF6C" w:rsidR="009027A9" w:rsidRDefault="00022285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Иванова Анжела Александровна</w:t>
            </w:r>
          </w:p>
        </w:tc>
        <w:tc>
          <w:tcPr>
            <w:tcW w:w="5387" w:type="dxa"/>
          </w:tcPr>
          <w:p w14:paraId="34ABA3C2" w14:textId="519A9540" w:rsidR="009027A9" w:rsidRDefault="00022285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начальник организационного отдела</w:t>
            </w:r>
            <w:r w:rsidR="00B67AC8">
              <w:t xml:space="preserve"> </w:t>
            </w:r>
            <w:r w:rsidR="00B67AC8" w:rsidRPr="00B67AC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администрации городского округа Среднеуральск </w:t>
            </w:r>
            <w:r w:rsidR="009027A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027A9" w14:paraId="0BC1C4ED" w14:textId="77777777" w:rsidTr="002F5484">
        <w:tc>
          <w:tcPr>
            <w:tcW w:w="4531" w:type="dxa"/>
          </w:tcPr>
          <w:p w14:paraId="52F3684F" w14:textId="58B21B00" w:rsidR="009027A9" w:rsidRDefault="009027A9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Некрасова Елена Петровна</w:t>
            </w:r>
          </w:p>
        </w:tc>
        <w:tc>
          <w:tcPr>
            <w:tcW w:w="5387" w:type="dxa"/>
          </w:tcPr>
          <w:p w14:paraId="5EF5837A" w14:textId="1FA2D00E" w:rsidR="009027A9" w:rsidRDefault="009027A9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начальник отдела экономики, муниципальных закупок и потребительского рынка</w:t>
            </w:r>
            <w:r w:rsidR="00B67AC8">
              <w:t xml:space="preserve"> </w:t>
            </w:r>
            <w:r w:rsidR="00B67AC8" w:rsidRPr="00B67AC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администрации городского округа Среднеуральск</w:t>
            </w:r>
          </w:p>
        </w:tc>
      </w:tr>
      <w:tr w:rsidR="009027A9" w14:paraId="26BE3674" w14:textId="77777777" w:rsidTr="002F5484">
        <w:tc>
          <w:tcPr>
            <w:tcW w:w="4531" w:type="dxa"/>
          </w:tcPr>
          <w:p w14:paraId="574E6B18" w14:textId="69EAE74C" w:rsidR="009027A9" w:rsidRDefault="00022285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Бегалюк Мария Владимировна</w:t>
            </w:r>
          </w:p>
        </w:tc>
        <w:tc>
          <w:tcPr>
            <w:tcW w:w="5387" w:type="dxa"/>
          </w:tcPr>
          <w:p w14:paraId="766F4BDC" w14:textId="130BFD4E" w:rsidR="009027A9" w:rsidRDefault="00022285" w:rsidP="002F5484">
            <w:pPr>
              <w:jc w:val="both"/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исполняющий обязанности </w:t>
            </w:r>
            <w:r w:rsidR="009027A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а</w:t>
            </w:r>
            <w:r w:rsidR="009027A9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67AC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инансового упра</w:t>
            </w:r>
            <w:r w:rsidR="009F0537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ления</w:t>
            </w:r>
            <w:r w:rsidR="00B67AC8">
              <w:t xml:space="preserve"> </w:t>
            </w:r>
            <w:r w:rsidR="00B67AC8" w:rsidRPr="00B67AC8">
              <w:rPr>
                <w:rFonts w:ascii="Liberation Serif" w:eastAsia="Times New Roman" w:hAnsi="Liberation Serif" w:cs="Liberation Serif"/>
                <w:color w:val="000000"/>
                <w:sz w:val="28"/>
                <w:szCs w:val="28"/>
                <w:lang w:eastAsia="ru-RU"/>
              </w:rPr>
              <w:t>администрации городского округа Среднеуральск</w:t>
            </w:r>
          </w:p>
        </w:tc>
      </w:tr>
    </w:tbl>
    <w:p w14:paraId="4F6F35D6" w14:textId="15B51676" w:rsidR="002F38CE" w:rsidRPr="00630E37" w:rsidRDefault="002F38CE" w:rsidP="002F5484">
      <w:pPr>
        <w:shd w:val="clear" w:color="auto" w:fill="FFFFFF"/>
        <w:spacing w:after="0" w:line="240" w:lineRule="auto"/>
        <w:ind w:left="4820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sectPr w:rsidR="002F38CE" w:rsidRPr="00630E37" w:rsidSect="00066FF4"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2C137" w14:textId="77777777" w:rsidR="00066FF4" w:rsidRDefault="00066FF4" w:rsidP="00066FF4">
      <w:pPr>
        <w:spacing w:after="0" w:line="240" w:lineRule="auto"/>
      </w:pPr>
      <w:r>
        <w:separator/>
      </w:r>
    </w:p>
  </w:endnote>
  <w:endnote w:type="continuationSeparator" w:id="0">
    <w:p w14:paraId="6276E35E" w14:textId="77777777" w:rsidR="00066FF4" w:rsidRDefault="00066FF4" w:rsidP="0006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31AAC" w14:textId="77777777" w:rsidR="00066FF4" w:rsidRDefault="00066FF4" w:rsidP="00066FF4">
      <w:pPr>
        <w:spacing w:after="0" w:line="240" w:lineRule="auto"/>
      </w:pPr>
      <w:r>
        <w:separator/>
      </w:r>
    </w:p>
  </w:footnote>
  <w:footnote w:type="continuationSeparator" w:id="0">
    <w:p w14:paraId="041A2319" w14:textId="77777777" w:rsidR="00066FF4" w:rsidRDefault="00066FF4" w:rsidP="0006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529850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437A1A4" w14:textId="00FE9B24" w:rsidR="00066FF4" w:rsidRPr="00066FF4" w:rsidRDefault="00066FF4">
        <w:pPr>
          <w:pStyle w:val="a7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066FF4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066FF4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066FF4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066FF4">
          <w:rPr>
            <w:rFonts w:ascii="Liberation Serif" w:hAnsi="Liberation Serif" w:cs="Liberation Serif"/>
            <w:sz w:val="24"/>
            <w:szCs w:val="24"/>
          </w:rPr>
          <w:t>2</w:t>
        </w:r>
        <w:r w:rsidRPr="00066FF4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40C76F7B" w14:textId="77777777" w:rsidR="00066FF4" w:rsidRPr="00066FF4" w:rsidRDefault="00066FF4">
    <w:pPr>
      <w:pStyle w:val="a7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5E65"/>
    <w:multiLevelType w:val="hybridMultilevel"/>
    <w:tmpl w:val="4CE8CBE6"/>
    <w:lvl w:ilvl="0" w:tplc="4746E0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D42C15"/>
    <w:multiLevelType w:val="hybridMultilevel"/>
    <w:tmpl w:val="BDDE78EC"/>
    <w:lvl w:ilvl="0" w:tplc="987C4A4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0B2BDF"/>
    <w:multiLevelType w:val="hybridMultilevel"/>
    <w:tmpl w:val="6DAAAD4C"/>
    <w:lvl w:ilvl="0" w:tplc="137CD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086EC4"/>
    <w:multiLevelType w:val="hybridMultilevel"/>
    <w:tmpl w:val="66A8B85E"/>
    <w:lvl w:ilvl="0" w:tplc="9CEC718A">
      <w:start w:val="1"/>
      <w:numFmt w:val="decimal"/>
      <w:lvlText w:val="%1."/>
      <w:lvlJc w:val="left"/>
      <w:pPr>
        <w:ind w:left="1173" w:hanging="465"/>
      </w:pPr>
      <w:rPr>
        <w:rFonts w:ascii="Liberation Serif" w:eastAsia="Times New Roman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99927AE"/>
    <w:multiLevelType w:val="hybridMultilevel"/>
    <w:tmpl w:val="016E26B2"/>
    <w:lvl w:ilvl="0" w:tplc="1AAEE46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6817F6B"/>
    <w:multiLevelType w:val="hybridMultilevel"/>
    <w:tmpl w:val="0A907802"/>
    <w:lvl w:ilvl="0" w:tplc="5B8C9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AC"/>
    <w:rsid w:val="00003D22"/>
    <w:rsid w:val="00021635"/>
    <w:rsid w:val="00022285"/>
    <w:rsid w:val="0003672C"/>
    <w:rsid w:val="0006264E"/>
    <w:rsid w:val="00066FF4"/>
    <w:rsid w:val="000B3779"/>
    <w:rsid w:val="00105C06"/>
    <w:rsid w:val="00105E09"/>
    <w:rsid w:val="00271D28"/>
    <w:rsid w:val="002C57CD"/>
    <w:rsid w:val="002F38CE"/>
    <w:rsid w:val="002F5484"/>
    <w:rsid w:val="0033229D"/>
    <w:rsid w:val="004046D2"/>
    <w:rsid w:val="004113BF"/>
    <w:rsid w:val="004A3A59"/>
    <w:rsid w:val="004B29DC"/>
    <w:rsid w:val="005609D4"/>
    <w:rsid w:val="005A7C23"/>
    <w:rsid w:val="005B714A"/>
    <w:rsid w:val="00630E37"/>
    <w:rsid w:val="00650A8A"/>
    <w:rsid w:val="00653535"/>
    <w:rsid w:val="006A5600"/>
    <w:rsid w:val="007F11FA"/>
    <w:rsid w:val="008A3FF2"/>
    <w:rsid w:val="008D4108"/>
    <w:rsid w:val="008E51BA"/>
    <w:rsid w:val="009027A9"/>
    <w:rsid w:val="0093345B"/>
    <w:rsid w:val="009F0537"/>
    <w:rsid w:val="00AD706E"/>
    <w:rsid w:val="00AF7BE5"/>
    <w:rsid w:val="00B57B1B"/>
    <w:rsid w:val="00B67AC8"/>
    <w:rsid w:val="00B73AA1"/>
    <w:rsid w:val="00B73C81"/>
    <w:rsid w:val="00C5049D"/>
    <w:rsid w:val="00C67A75"/>
    <w:rsid w:val="00CC2BA5"/>
    <w:rsid w:val="00D104FF"/>
    <w:rsid w:val="00D145B7"/>
    <w:rsid w:val="00DB1893"/>
    <w:rsid w:val="00E06532"/>
    <w:rsid w:val="00E4519C"/>
    <w:rsid w:val="00E535AC"/>
    <w:rsid w:val="00EB268D"/>
    <w:rsid w:val="00F2101B"/>
    <w:rsid w:val="00F22E19"/>
    <w:rsid w:val="00F3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B479"/>
  <w15:chartTrackingRefBased/>
  <w15:docId w15:val="{0BFED249-97C4-43AB-8E77-8B87091B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37"/>
    <w:pPr>
      <w:ind w:left="720"/>
      <w:contextualSpacing/>
    </w:pPr>
  </w:style>
  <w:style w:type="table" w:styleId="a4">
    <w:name w:val="Table Grid"/>
    <w:basedOn w:val="a1"/>
    <w:uiPriority w:val="39"/>
    <w:rsid w:val="002F3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36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672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6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6FF4"/>
  </w:style>
  <w:style w:type="paragraph" w:styleId="a9">
    <w:name w:val="footer"/>
    <w:basedOn w:val="a"/>
    <w:link w:val="aa"/>
    <w:uiPriority w:val="99"/>
    <w:unhideWhenUsed/>
    <w:rsid w:val="00066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6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2022-03-16T08:52:00Z</cp:lastPrinted>
  <dcterms:created xsi:type="dcterms:W3CDTF">2022-03-22T07:47:00Z</dcterms:created>
  <dcterms:modified xsi:type="dcterms:W3CDTF">2022-03-22T07:47:00Z</dcterms:modified>
</cp:coreProperties>
</file>