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F10" w:rsidRDefault="006D7F10" w:rsidP="006D7F10">
      <w:pPr>
        <w:ind w:firstLine="708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СООБЩЕНИЕ О ВОЗМОЖНОСТИ УСТАНОВЛЕНИЯ ПУБЛИЧНОГО СЕРВИТУТА</w:t>
      </w:r>
    </w:p>
    <w:p w:rsidR="006D7F10" w:rsidRDefault="006D7F10" w:rsidP="006D7F10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8"/>
          <w:szCs w:val="28"/>
        </w:rPr>
        <w:t>Управлением муниципальным имуществом администрации муниципального округа Среднеуральск Свердловской области рассматривается ходатайство Шестакова Евгения Александровича об установлении публичного сервитута, испрашиваемого в целях прохода и проезда к земельн</w:t>
      </w:r>
      <w:r>
        <w:rPr>
          <w:rFonts w:ascii="Liberation Serif" w:hAnsi="Liberation Serif" w:cs="Liberation Serif"/>
          <w:sz w:val="28"/>
          <w:szCs w:val="28"/>
        </w:rPr>
        <w:t>ому</w:t>
      </w:r>
      <w:r>
        <w:rPr>
          <w:rFonts w:ascii="Liberation Serif" w:hAnsi="Liberation Serif" w:cs="Liberation Serif"/>
          <w:sz w:val="28"/>
          <w:szCs w:val="28"/>
        </w:rPr>
        <w:t xml:space="preserve"> участк</w:t>
      </w:r>
      <w:r>
        <w:rPr>
          <w:rFonts w:ascii="Liberation Serif" w:hAnsi="Liberation Serif" w:cs="Liberation Serif"/>
          <w:sz w:val="28"/>
          <w:szCs w:val="28"/>
        </w:rPr>
        <w:t>у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с кадастровым номер</w:t>
      </w:r>
      <w:r>
        <w:rPr>
          <w:rFonts w:ascii="Liberation Serif" w:hAnsi="Liberation Serif" w:cs="Liberation Serif"/>
          <w:sz w:val="28"/>
          <w:szCs w:val="28"/>
        </w:rPr>
        <w:t>ом</w:t>
      </w:r>
      <w:bookmarkStart w:id="0" w:name="_GoBack"/>
      <w:bookmarkEnd w:id="0"/>
      <w:r>
        <w:rPr>
          <w:rFonts w:ascii="Liberation Serif" w:hAnsi="Liberation Serif" w:cs="Liberation Serif"/>
          <w:sz w:val="28"/>
          <w:szCs w:val="28"/>
        </w:rPr>
        <w:t xml:space="preserve"> 66:62:0503001:59, в отношении земельного участка: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с кадастровым номером: ЕЗ 66:62:0000000:20 (входящий 66:62:0503001:48).</w:t>
      </w:r>
      <w:r>
        <w:rPr>
          <w:rFonts w:ascii="Liberation Serif" w:hAnsi="Liberation Serif" w:cs="Liberation Serif"/>
          <w:sz w:val="28"/>
          <w:szCs w:val="28"/>
        </w:rPr>
        <w:tab/>
      </w:r>
    </w:p>
    <w:p w:rsidR="006D7F10" w:rsidRDefault="006D7F10" w:rsidP="006D7F10">
      <w:pPr>
        <w:spacing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Заинтересованные лица могут ознакомиться с поступившим ходатайством </w:t>
      </w:r>
      <w:r>
        <w:rPr>
          <w:rFonts w:ascii="Liberation Serif" w:hAnsi="Liberation Serif" w:cs="Liberation Serif"/>
          <w:sz w:val="28"/>
          <w:szCs w:val="28"/>
        </w:rPr>
        <w:br/>
        <w:t xml:space="preserve">об установлении публичного сервитута и прилагаемым к нему описанием местоположения границ публичного сервитута, подать заявление об учете прав </w:t>
      </w:r>
      <w:r>
        <w:rPr>
          <w:rFonts w:ascii="Liberation Serif" w:hAnsi="Liberation Serif" w:cs="Liberation Serif"/>
          <w:sz w:val="28"/>
          <w:szCs w:val="28"/>
        </w:rPr>
        <w:br/>
        <w:t xml:space="preserve">на земельные участки в течение 15 (пятнадцати) дней со дня опубликования настоящего сообщения с приложением копий документов, подтверждающих эти права (обременения прав), по адресу 624070 Свердловская область, </w:t>
      </w:r>
      <w:r>
        <w:rPr>
          <w:rFonts w:ascii="Liberation Serif" w:hAnsi="Liberation Serif" w:cs="Liberation Serif"/>
          <w:sz w:val="28"/>
          <w:szCs w:val="28"/>
        </w:rPr>
        <w:br/>
        <w:t>г. Среднеуральск, ул. Уральская, 26, кабинет 21 с 9-00 до 17-00. телефон для связи 8 (343)682-13-60 (211).</w:t>
      </w:r>
    </w:p>
    <w:p w:rsidR="006D7F10" w:rsidRDefault="006D7F10" w:rsidP="006D7F10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ab/>
        <w:t xml:space="preserve">Сообщение о возможном установлении публичного сервитута размещено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печатном средстве массовой информации «Вести ГО Среднеуральск» и в сетевом издании «Среднеуральский вестник» по адресу:  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npasredneuralsk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ru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6D7F10" w:rsidRDefault="006D7F10" w:rsidP="006D7F10"/>
    <w:p w:rsidR="006D7F10" w:rsidRDefault="006D7F10" w:rsidP="006D7F10"/>
    <w:p w:rsidR="006D7F10" w:rsidRDefault="006D7F10" w:rsidP="006D7F10">
      <w:pPr>
        <w:pStyle w:val="a4"/>
        <w:shd w:val="clear" w:color="auto" w:fill="auto"/>
        <w:jc w:val="both"/>
      </w:pPr>
    </w:p>
    <w:p w:rsidR="006D7F10" w:rsidRDefault="006D7F10" w:rsidP="006D7F10"/>
    <w:p w:rsidR="006D7F10" w:rsidRDefault="006D7F10" w:rsidP="006D7F10"/>
    <w:p w:rsidR="006D7F10" w:rsidRDefault="006D7F10" w:rsidP="006D7F10"/>
    <w:p w:rsidR="003071C4" w:rsidRDefault="003071C4"/>
    <w:sectPr w:rsidR="003071C4" w:rsidSect="004B30BD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FB"/>
    <w:rsid w:val="003071C4"/>
    <w:rsid w:val="006D7F10"/>
    <w:rsid w:val="0073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D32F9"/>
  <w15:chartTrackingRefBased/>
  <w15:docId w15:val="{20C52990-5E64-49EA-8492-C95DBA912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F1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locked/>
    <w:rsid w:val="006D7F10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4">
    <w:name w:val="Другое"/>
    <w:basedOn w:val="a"/>
    <w:link w:val="a3"/>
    <w:rsid w:val="006D7F10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2025-03-25T09:09:00Z</dcterms:created>
  <dcterms:modified xsi:type="dcterms:W3CDTF">2025-03-25T09:10:00Z</dcterms:modified>
</cp:coreProperties>
</file>