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BFAD8" w14:textId="10071462" w:rsidR="001D502F" w:rsidRPr="001D502F" w:rsidRDefault="001D502F" w:rsidP="001D502F">
      <w:pPr>
        <w:shd w:val="clear" w:color="auto" w:fill="FFFFFF"/>
        <w:autoSpaceDE w:val="0"/>
        <w:autoSpaceDN w:val="0"/>
        <w:jc w:val="center"/>
        <w:rPr>
          <w:rFonts w:ascii="Liberation Serif" w:eastAsia="Segoe UI" w:hAnsi="Liberation Serif" w:cs="Tahoma"/>
          <w:bCs w:val="0"/>
          <w:color w:val="000000"/>
          <w:kern w:val="3"/>
          <w:sz w:val="24"/>
          <w:lang w:eastAsia="zh-CN" w:bidi="hi-IN"/>
        </w:rPr>
      </w:pPr>
      <w:r w:rsidRPr="001D502F">
        <w:rPr>
          <w:bCs w:val="0"/>
          <w:noProof/>
          <w:sz w:val="20"/>
          <w:szCs w:val="20"/>
        </w:rPr>
        <w:drawing>
          <wp:inline distT="0" distB="0" distL="0" distR="0" wp14:anchorId="703183D8" wp14:editId="6721A014">
            <wp:extent cx="53340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847725"/>
                    </a:xfrm>
                    <a:prstGeom prst="rect">
                      <a:avLst/>
                    </a:prstGeom>
                    <a:noFill/>
                    <a:ln>
                      <a:noFill/>
                    </a:ln>
                  </pic:spPr>
                </pic:pic>
              </a:graphicData>
            </a:graphic>
          </wp:inline>
        </w:drawing>
      </w:r>
    </w:p>
    <w:p w14:paraId="18F2F03C" w14:textId="77777777" w:rsidR="001D502F" w:rsidRPr="001D502F" w:rsidRDefault="001D502F" w:rsidP="001D502F">
      <w:pPr>
        <w:shd w:val="clear" w:color="auto" w:fill="FFFFFF"/>
        <w:autoSpaceDE w:val="0"/>
        <w:autoSpaceDN w:val="0"/>
        <w:jc w:val="center"/>
        <w:rPr>
          <w:rFonts w:ascii="Liberation Serif" w:eastAsia="Segoe UI" w:hAnsi="Liberation Serif" w:cs="Tahoma"/>
          <w:bCs w:val="0"/>
          <w:color w:val="000000"/>
          <w:kern w:val="3"/>
          <w:sz w:val="24"/>
          <w:lang w:eastAsia="zh-CN" w:bidi="hi-IN"/>
        </w:rPr>
      </w:pPr>
      <w:r w:rsidRPr="001D502F">
        <w:rPr>
          <w:b/>
          <w:color w:val="000000"/>
          <w:szCs w:val="28"/>
        </w:rPr>
        <w:t>АДМИНИСТРАЦИЯ ГОРОДСКОГО ОКРУГА</w:t>
      </w:r>
    </w:p>
    <w:p w14:paraId="3AF6F761" w14:textId="77777777" w:rsidR="001D502F" w:rsidRPr="001D502F" w:rsidRDefault="001D502F" w:rsidP="001D502F">
      <w:pPr>
        <w:shd w:val="clear" w:color="auto" w:fill="FFFFFF"/>
        <w:autoSpaceDE w:val="0"/>
        <w:autoSpaceDN w:val="0"/>
        <w:jc w:val="center"/>
        <w:rPr>
          <w:rFonts w:ascii="Liberation Serif" w:eastAsia="Segoe UI" w:hAnsi="Liberation Serif" w:cs="Tahoma"/>
          <w:bCs w:val="0"/>
          <w:color w:val="000000"/>
          <w:kern w:val="3"/>
          <w:sz w:val="24"/>
          <w:lang w:eastAsia="zh-CN" w:bidi="hi-IN"/>
        </w:rPr>
      </w:pPr>
      <w:r w:rsidRPr="001D502F">
        <w:rPr>
          <w:b/>
          <w:color w:val="000000"/>
          <w:szCs w:val="28"/>
        </w:rPr>
        <w:t>СРЕДНЕУРАЛЬСК</w:t>
      </w:r>
    </w:p>
    <w:p w14:paraId="2F7D05F4" w14:textId="77777777" w:rsidR="001D502F" w:rsidRPr="001D502F" w:rsidRDefault="001D502F" w:rsidP="001D502F">
      <w:pPr>
        <w:keepNext/>
        <w:autoSpaceDN w:val="0"/>
        <w:spacing w:before="120"/>
        <w:jc w:val="center"/>
        <w:outlineLvl w:val="0"/>
        <w:rPr>
          <w:rFonts w:ascii="Liberation Serif" w:eastAsia="Segoe UI" w:hAnsi="Liberation Serif" w:cs="Tahoma"/>
          <w:bCs w:val="0"/>
          <w:color w:val="000000"/>
          <w:kern w:val="3"/>
          <w:sz w:val="24"/>
          <w:lang w:eastAsia="zh-CN" w:bidi="hi-IN"/>
        </w:rPr>
      </w:pPr>
      <w:r w:rsidRPr="001D502F">
        <w:rPr>
          <w:b/>
          <w:spacing w:val="20"/>
          <w:w w:val="120"/>
          <w:sz w:val="48"/>
          <w:szCs w:val="48"/>
        </w:rPr>
        <w:t>РАСПОРЯЖЕНИЕ</w:t>
      </w:r>
    </w:p>
    <w:p w14:paraId="6A5A2094" w14:textId="5DC7F2D6" w:rsidR="001D502F" w:rsidRPr="001D502F" w:rsidRDefault="001D502F" w:rsidP="001D502F">
      <w:pPr>
        <w:autoSpaceDN w:val="0"/>
        <w:rPr>
          <w:rFonts w:ascii="Liberation Serif" w:eastAsia="Segoe UI" w:hAnsi="Liberation Serif" w:cs="Tahoma"/>
          <w:bCs w:val="0"/>
          <w:color w:val="000000"/>
          <w:kern w:val="3"/>
          <w:sz w:val="24"/>
          <w:lang w:eastAsia="zh-CN" w:bidi="hi-IN"/>
        </w:rPr>
      </w:pPr>
      <w:r w:rsidRPr="001D502F">
        <w:rPr>
          <w:rFonts w:cs="Times New Roman"/>
          <w:bCs w:val="0"/>
          <w:noProof/>
          <w:sz w:val="20"/>
          <w:szCs w:val="20"/>
        </w:rPr>
        <mc:AlternateContent>
          <mc:Choice Requires="wps">
            <w:drawing>
              <wp:anchor distT="4294967295" distB="4294967295" distL="114300" distR="114300" simplePos="0" relativeHeight="251659264" behindDoc="0" locked="0" layoutInCell="1" allowOverlap="1" wp14:anchorId="27C5F415" wp14:editId="29D4A4ED">
                <wp:simplePos x="0" y="0"/>
                <wp:positionH relativeFrom="column">
                  <wp:posOffset>0</wp:posOffset>
                </wp:positionH>
                <wp:positionV relativeFrom="paragraph">
                  <wp:posOffset>62229</wp:posOffset>
                </wp:positionV>
                <wp:extent cx="6096000" cy="0"/>
                <wp:effectExtent l="0" t="19050" r="38100" b="381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straightConnector1">
                          <a:avLst/>
                        </a:prstGeom>
                        <a:noFill/>
                        <a:ln w="57150"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15B30AE4" id="_x0000_t32" coordsize="21600,21600" o:spt="32" o:oned="t" path="m,l21600,21600e" filled="f">
                <v:path arrowok="t" fillok="f" o:connecttype="none"/>
                <o:lock v:ext="edit" shapetype="t"/>
              </v:shapetype>
              <v:shape id="Прямая со стрелкой 2" o:spid="_x0000_s1026" type="#_x0000_t32" style="position:absolute;margin-left:0;margin-top:4.9pt;width:48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3v5QEAAH4DAAAOAAAAZHJzL2Uyb0RvYy54bWysU82O0zAQviPxDpbvNGmlLRA13UOr5bKC&#10;SgsP4Dp2Y+F4LI+3SW8LL7CPwCtw4cCP9hmSN8J22sLCDZHDKJNv5pufb7K47BpN9sKhAlPS6SSn&#10;RBgOlTK7kr57e/XsBSXomamYBiNKehBIL5dPnyxaW4gZ1KAr4UggMVi0tqS197bIMuS1aBhOwAoT&#10;QAmuYT64bpdVjrWBvdHZLM/nWQuusg64QAxf1yNIl4lfSsH9GylReKJLGnrzybpkt9FmywUrdo7Z&#10;WvFjG+wfumiYMqHomWrNPCO3Tv1F1SjuAEH6CYcmAykVF2mGMM00/2Oam5pZkWYJy0F7XhP+P1r+&#10;er9xRFUlnVFiWBMk6j8Nd8N9/6P/PNyT4UP/EMzwcbjrv/Tf+2/9Q/+VzOLeWotFSF+ZjYuT887c&#10;2Gvg7zFg2SMwOmjHsE66JoaH0UmXdDicdRCdJzx8nOcv53ke5OInLGPFKdE69K8ENCS+lBS9Y2pX&#10;+xUYE9QGN006sP01+tgIK04JsaqBK6V1El0b0pb04vn0IhZi4fakZj4lI2hVxcCYgm63XWlH9iye&#10;UHri9IH4UVissmZYj3EJGo/Lwa2pxgRtjpsZlxHXsoXqsHERjl4QOTEfDzJe0e9+ivr12yx/AgAA&#10;//8DAFBLAwQUAAYACAAAACEA1Pf+fdgAAAAEAQAADwAAAGRycy9kb3ducmV2LnhtbEyPQU/CQBCF&#10;7yb8h82QeDGylQSE0i0hJgYTTyIXb0N3bAvd2WZ3gfrvHb3o8cubvPdNsR5cpy4UYuvZwMMkA0Vc&#10;edtybWD//ny/ABUTssXOMxn4ogjrcnRTYG79ld/osku1khKOORpoUupzrWPVkMM48T2xZJ8+OEyC&#10;odY24FXKXaenWTbXDluWhQZ7emqoOu3OzsAUt4uZnr14tPtQx+1rOH7cPRpzOx42K1CJhvR3DD/6&#10;og6lOB38mW1UnQF5JBlYir6Ey3kmfPhlXRb6v3z5DQAA//8DAFBLAQItABQABgAIAAAAIQC2gziS&#10;/gAAAOEBAAATAAAAAAAAAAAAAAAAAAAAAABbQ29udGVudF9UeXBlc10ueG1sUEsBAi0AFAAGAAgA&#10;AAAhADj9If/WAAAAlAEAAAsAAAAAAAAAAAAAAAAALwEAAF9yZWxzLy5yZWxzUEsBAi0AFAAGAAgA&#10;AAAhADUWDe/lAQAAfgMAAA4AAAAAAAAAAAAAAAAALgIAAGRycy9lMm9Eb2MueG1sUEsBAi0AFAAG&#10;AAgAAAAhANT3/n3YAAAABAEAAA8AAAAAAAAAAAAAAAAAPwQAAGRycy9kb3ducmV2LnhtbFBLBQYA&#10;AAAABAAEAPMAAABEBQAAAAA=&#10;" strokeweight="4.5pt">
                <o:lock v:ext="edit" shapetype="f"/>
              </v:shape>
            </w:pict>
          </mc:Fallback>
        </mc:AlternateContent>
      </w:r>
    </w:p>
    <w:p w14:paraId="1EA0BDC9" w14:textId="2B348280" w:rsidR="001D502F" w:rsidRPr="001D502F" w:rsidRDefault="001D502F" w:rsidP="001D502F">
      <w:pPr>
        <w:shd w:val="clear" w:color="auto" w:fill="FFFFFF"/>
        <w:autoSpaceDE w:val="0"/>
        <w:autoSpaceDN w:val="0"/>
        <w:rPr>
          <w:rFonts w:ascii="Liberation Serif" w:eastAsia="Segoe UI" w:hAnsi="Liberation Serif" w:cs="Tahoma"/>
          <w:bCs w:val="0"/>
          <w:color w:val="000000"/>
          <w:kern w:val="3"/>
          <w:sz w:val="24"/>
          <w:lang w:eastAsia="zh-CN" w:bidi="hi-IN"/>
        </w:rPr>
      </w:pPr>
      <w:r w:rsidRPr="001D502F">
        <w:rPr>
          <w:color w:val="000000"/>
          <w:szCs w:val="28"/>
        </w:rPr>
        <w:t xml:space="preserve">от </w:t>
      </w:r>
      <w:r>
        <w:rPr>
          <w:color w:val="000000"/>
          <w:szCs w:val="28"/>
        </w:rPr>
        <w:t>18.03.</w:t>
      </w:r>
      <w:r w:rsidRPr="001D502F">
        <w:rPr>
          <w:color w:val="000000"/>
          <w:szCs w:val="28"/>
        </w:rPr>
        <w:t xml:space="preserve">2022 года </w:t>
      </w:r>
      <w:r w:rsidRPr="001D502F">
        <w:rPr>
          <w:color w:val="000000"/>
          <w:szCs w:val="28"/>
        </w:rPr>
        <w:tab/>
      </w:r>
      <w:r w:rsidRPr="001D502F">
        <w:rPr>
          <w:color w:val="000000"/>
          <w:szCs w:val="28"/>
        </w:rPr>
        <w:tab/>
      </w:r>
      <w:r w:rsidRPr="001D502F">
        <w:rPr>
          <w:color w:val="000000"/>
          <w:szCs w:val="28"/>
        </w:rPr>
        <w:tab/>
      </w:r>
      <w:r w:rsidRPr="001D502F">
        <w:rPr>
          <w:color w:val="000000"/>
          <w:szCs w:val="28"/>
        </w:rPr>
        <w:tab/>
      </w:r>
      <w:r w:rsidRPr="001D502F">
        <w:rPr>
          <w:color w:val="000000"/>
          <w:szCs w:val="28"/>
        </w:rPr>
        <w:tab/>
      </w:r>
      <w:r w:rsidRPr="001D502F">
        <w:rPr>
          <w:color w:val="000000"/>
          <w:szCs w:val="28"/>
        </w:rPr>
        <w:tab/>
      </w:r>
      <w:r w:rsidRPr="001D502F">
        <w:rPr>
          <w:color w:val="000000"/>
          <w:szCs w:val="28"/>
        </w:rPr>
        <w:tab/>
      </w:r>
      <w:r w:rsidRPr="001D502F">
        <w:rPr>
          <w:color w:val="000000"/>
          <w:szCs w:val="28"/>
        </w:rPr>
        <w:tab/>
      </w:r>
      <w:r w:rsidRPr="001D502F">
        <w:rPr>
          <w:color w:val="000000"/>
          <w:szCs w:val="28"/>
        </w:rPr>
        <w:tab/>
        <w:t xml:space="preserve">№ </w:t>
      </w:r>
      <w:r>
        <w:rPr>
          <w:color w:val="000000"/>
          <w:szCs w:val="28"/>
        </w:rPr>
        <w:t>56</w:t>
      </w:r>
      <w:r w:rsidRPr="001D502F">
        <w:rPr>
          <w:color w:val="000000"/>
          <w:szCs w:val="28"/>
        </w:rPr>
        <w:t>-РА</w:t>
      </w:r>
    </w:p>
    <w:p w14:paraId="179D90B4" w14:textId="77777777" w:rsidR="001D502F" w:rsidRPr="001D502F" w:rsidRDefault="001D502F" w:rsidP="001D502F">
      <w:pPr>
        <w:shd w:val="clear" w:color="auto" w:fill="FFFFFF"/>
        <w:autoSpaceDE w:val="0"/>
        <w:autoSpaceDN w:val="0"/>
        <w:rPr>
          <w:bCs w:val="0"/>
          <w:color w:val="000000"/>
          <w:szCs w:val="28"/>
        </w:rPr>
      </w:pPr>
    </w:p>
    <w:p w14:paraId="12C50436" w14:textId="77777777" w:rsidR="001D502F" w:rsidRPr="001D502F" w:rsidRDefault="001D502F" w:rsidP="001D502F">
      <w:pPr>
        <w:autoSpaceDE w:val="0"/>
        <w:autoSpaceDN w:val="0"/>
        <w:jc w:val="center"/>
        <w:rPr>
          <w:rFonts w:ascii="Liberation Serif" w:eastAsia="Segoe UI" w:hAnsi="Liberation Serif" w:cs="Tahoma"/>
          <w:bCs w:val="0"/>
          <w:color w:val="000000"/>
          <w:kern w:val="3"/>
          <w:sz w:val="24"/>
          <w:lang w:eastAsia="zh-CN" w:bidi="hi-IN"/>
        </w:rPr>
      </w:pPr>
      <w:r w:rsidRPr="001D502F">
        <w:rPr>
          <w:rFonts w:ascii="Liberation Serif" w:hAnsi="Liberation Serif" w:cs="Liberation Serif"/>
          <w:iCs/>
          <w:szCs w:val="28"/>
        </w:rPr>
        <w:t>г. Среднеуральск</w:t>
      </w:r>
    </w:p>
    <w:p w14:paraId="2B3F55A6" w14:textId="77777777" w:rsidR="001D502F" w:rsidRPr="001D502F" w:rsidRDefault="001D502F" w:rsidP="001D502F">
      <w:pPr>
        <w:jc w:val="center"/>
        <w:rPr>
          <w:rFonts w:ascii="Liberation Serif" w:eastAsia="Calibri" w:hAnsi="Liberation Serif" w:cs="Liberation Serif"/>
          <w:b/>
          <w:bCs w:val="0"/>
          <w:szCs w:val="22"/>
          <w:lang w:eastAsia="en-US"/>
        </w:rPr>
      </w:pPr>
    </w:p>
    <w:p w14:paraId="25040F26" w14:textId="77777777" w:rsidR="001D502F" w:rsidRDefault="001D502F" w:rsidP="00724965">
      <w:pPr>
        <w:widowControl w:val="0"/>
        <w:shd w:val="clear" w:color="auto" w:fill="FFFFFF"/>
        <w:jc w:val="center"/>
        <w:rPr>
          <w:rFonts w:ascii="Liberation Serif" w:hAnsi="Liberation Serif" w:cs="Liberation Serif"/>
          <w:b/>
          <w:iCs/>
          <w:color w:val="000000"/>
          <w:szCs w:val="28"/>
        </w:rPr>
      </w:pPr>
    </w:p>
    <w:p w14:paraId="02BEC7C2" w14:textId="04CC19BD" w:rsidR="00C22413" w:rsidRPr="00724965" w:rsidRDefault="00C22413" w:rsidP="00724965">
      <w:pPr>
        <w:widowControl w:val="0"/>
        <w:shd w:val="clear" w:color="auto" w:fill="FFFFFF"/>
        <w:jc w:val="center"/>
        <w:rPr>
          <w:rFonts w:ascii="Liberation Serif" w:hAnsi="Liberation Serif" w:cs="Liberation Serif"/>
          <w:b/>
          <w:iCs/>
          <w:color w:val="000000"/>
          <w:szCs w:val="28"/>
        </w:rPr>
      </w:pPr>
      <w:r w:rsidRPr="00724965">
        <w:rPr>
          <w:rFonts w:ascii="Liberation Serif" w:hAnsi="Liberation Serif" w:cs="Liberation Serif"/>
          <w:b/>
          <w:iCs/>
          <w:color w:val="000000"/>
          <w:szCs w:val="28"/>
        </w:rPr>
        <w:t xml:space="preserve">О </w:t>
      </w:r>
      <w:r w:rsidR="003B3D88" w:rsidRPr="00724965">
        <w:rPr>
          <w:rFonts w:ascii="Liberation Serif" w:hAnsi="Liberation Serif" w:cs="Liberation Serif"/>
          <w:b/>
          <w:iCs/>
          <w:color w:val="000000"/>
          <w:szCs w:val="28"/>
        </w:rPr>
        <w:t>е</w:t>
      </w:r>
      <w:r w:rsidRPr="00724965">
        <w:rPr>
          <w:rFonts w:ascii="Liberation Serif" w:hAnsi="Liberation Serif" w:cs="Liberation Serif"/>
          <w:b/>
          <w:iCs/>
          <w:color w:val="000000"/>
          <w:szCs w:val="28"/>
        </w:rPr>
        <w:t xml:space="preserve">диной комиссии по определению поставщиков (подрядчиков, исполнителей) для обеспечения </w:t>
      </w:r>
      <w:r w:rsidR="003B3D88" w:rsidRPr="00724965">
        <w:rPr>
          <w:rFonts w:ascii="Liberation Serif" w:hAnsi="Liberation Serif" w:cs="Liberation Serif"/>
          <w:b/>
          <w:iCs/>
          <w:color w:val="000000"/>
          <w:szCs w:val="28"/>
        </w:rPr>
        <w:t xml:space="preserve">муниципальных </w:t>
      </w:r>
      <w:r w:rsidRPr="00724965">
        <w:rPr>
          <w:rFonts w:ascii="Liberation Serif" w:hAnsi="Liberation Serif" w:cs="Liberation Serif"/>
          <w:b/>
          <w:iCs/>
          <w:color w:val="000000"/>
          <w:szCs w:val="28"/>
        </w:rPr>
        <w:t xml:space="preserve">нужд заказчиков </w:t>
      </w:r>
      <w:r w:rsidR="001F4242" w:rsidRPr="00724965">
        <w:rPr>
          <w:rFonts w:ascii="Liberation Serif" w:hAnsi="Liberation Serif" w:cs="Liberation Serif"/>
          <w:b/>
          <w:iCs/>
          <w:color w:val="000000"/>
          <w:szCs w:val="28"/>
        </w:rPr>
        <w:br/>
      </w:r>
      <w:r w:rsidR="00D07058" w:rsidRPr="00724965">
        <w:rPr>
          <w:rFonts w:ascii="Liberation Serif" w:hAnsi="Liberation Serif" w:cs="Liberation Serif"/>
          <w:b/>
          <w:iCs/>
          <w:color w:val="000000"/>
          <w:szCs w:val="28"/>
        </w:rPr>
        <w:t>городского округа Среднеуральск</w:t>
      </w:r>
    </w:p>
    <w:p w14:paraId="1205DA55" w14:textId="77777777" w:rsidR="001F4242" w:rsidRPr="00724965" w:rsidRDefault="001F4242" w:rsidP="00724965">
      <w:pPr>
        <w:widowControl w:val="0"/>
        <w:autoSpaceDE w:val="0"/>
        <w:autoSpaceDN w:val="0"/>
        <w:adjustRightInd w:val="0"/>
        <w:jc w:val="both"/>
        <w:rPr>
          <w:rFonts w:ascii="Liberation Serif" w:hAnsi="Liberation Serif" w:cs="Liberation Serif"/>
          <w:szCs w:val="28"/>
        </w:rPr>
      </w:pPr>
    </w:p>
    <w:p w14:paraId="28313CB8" w14:textId="05959BC4" w:rsidR="00C22413" w:rsidRPr="00724965" w:rsidRDefault="00866F5D" w:rsidP="00724965">
      <w:pPr>
        <w:widowControl w:val="0"/>
        <w:shd w:val="clear" w:color="auto" w:fill="FFFFFF"/>
        <w:ind w:firstLine="708"/>
        <w:jc w:val="both"/>
        <w:rPr>
          <w:rFonts w:ascii="Liberation Serif" w:hAnsi="Liberation Serif" w:cs="Liberation Serif"/>
          <w:bCs w:val="0"/>
          <w:color w:val="000000"/>
          <w:szCs w:val="28"/>
        </w:rPr>
      </w:pPr>
      <w:r w:rsidRPr="00724965">
        <w:rPr>
          <w:rFonts w:ascii="Liberation Serif" w:hAnsi="Liberation Serif" w:cs="Liberation Serif"/>
          <w:bCs w:val="0"/>
          <w:color w:val="000000"/>
          <w:szCs w:val="28"/>
        </w:rPr>
        <w:t xml:space="preserve">В соответствии со статьей 5 Федерального закона от 2 июля 2021 года </w:t>
      </w:r>
      <w:r w:rsidR="001F4242" w:rsidRPr="00724965">
        <w:rPr>
          <w:rFonts w:ascii="Liberation Serif" w:hAnsi="Liberation Serif" w:cs="Liberation Serif"/>
          <w:bCs w:val="0"/>
          <w:color w:val="000000"/>
          <w:szCs w:val="28"/>
        </w:rPr>
        <w:br/>
      </w:r>
      <w:r w:rsidRPr="00724965">
        <w:rPr>
          <w:rFonts w:ascii="Liberation Serif" w:hAnsi="Liberation Serif" w:cs="Liberation Serif"/>
          <w:bCs w:val="0"/>
          <w:color w:val="000000"/>
          <w:szCs w:val="28"/>
        </w:rPr>
        <w:t>№ 360-ФЗ «О внесении изменений в отдельные законодательные акты Российской Федерации», р</w:t>
      </w:r>
      <w:r w:rsidR="00C22413" w:rsidRPr="00724965">
        <w:rPr>
          <w:rFonts w:ascii="Liberation Serif" w:hAnsi="Liberation Serif" w:cs="Liberation Serif"/>
          <w:bCs w:val="0"/>
          <w:color w:val="000000"/>
          <w:szCs w:val="28"/>
        </w:rPr>
        <w:t>уководствуясь статьей</w:t>
      </w:r>
      <w:r w:rsidR="00C22413" w:rsidRPr="00724965">
        <w:rPr>
          <w:rFonts w:ascii="Liberation Serif" w:eastAsia="Calibri" w:hAnsi="Liberation Serif" w:cs="Liberation Serif"/>
          <w:szCs w:val="28"/>
          <w:lang w:eastAsia="en-US"/>
        </w:rPr>
        <w:t xml:space="preserve"> 39 Федерального закона от 5 апреля 2013 года № 44-ФЗ «О контрактной системе в сфере закупок товаров, работ, услуг для обеспе</w:t>
      </w:r>
      <w:r w:rsidR="00B44F62" w:rsidRPr="00724965">
        <w:rPr>
          <w:rFonts w:ascii="Liberation Serif" w:eastAsia="Calibri" w:hAnsi="Liberation Serif" w:cs="Liberation Serif"/>
          <w:szCs w:val="28"/>
          <w:lang w:eastAsia="en-US"/>
        </w:rPr>
        <w:softHyphen/>
      </w:r>
      <w:r w:rsidR="00C22413" w:rsidRPr="00724965">
        <w:rPr>
          <w:rFonts w:ascii="Liberation Serif" w:eastAsia="Calibri" w:hAnsi="Liberation Serif" w:cs="Liberation Serif"/>
          <w:szCs w:val="28"/>
          <w:lang w:eastAsia="en-US"/>
        </w:rPr>
        <w:t>чения государственных и муниципальных нужд»</w:t>
      </w:r>
      <w:r w:rsidR="00C22413" w:rsidRPr="00724965">
        <w:rPr>
          <w:rFonts w:ascii="Liberation Serif" w:hAnsi="Liberation Serif" w:cs="Liberation Serif"/>
          <w:bCs w:val="0"/>
          <w:color w:val="000000"/>
          <w:szCs w:val="28"/>
        </w:rPr>
        <w:t>, Уставом городского округа Среднеуральск:</w:t>
      </w:r>
    </w:p>
    <w:p w14:paraId="03F32B33" w14:textId="77777777" w:rsidR="00866F5D" w:rsidRPr="00724965" w:rsidRDefault="005C0FC9" w:rsidP="00724965">
      <w:pPr>
        <w:widowControl w:val="0"/>
        <w:shd w:val="clear" w:color="auto" w:fill="FFFFFF"/>
        <w:ind w:firstLine="708"/>
        <w:jc w:val="both"/>
        <w:rPr>
          <w:rFonts w:ascii="Liberation Serif" w:hAnsi="Liberation Serif" w:cs="Liberation Serif"/>
          <w:szCs w:val="28"/>
        </w:rPr>
      </w:pPr>
      <w:r w:rsidRPr="00724965">
        <w:rPr>
          <w:rFonts w:ascii="Liberation Serif" w:hAnsi="Liberation Serif" w:cs="Liberation Serif"/>
          <w:szCs w:val="28"/>
        </w:rPr>
        <w:t xml:space="preserve">1. </w:t>
      </w:r>
      <w:r w:rsidR="00290430" w:rsidRPr="00724965">
        <w:rPr>
          <w:rFonts w:ascii="Liberation Serif" w:hAnsi="Liberation Serif" w:cs="Liberation Serif"/>
          <w:szCs w:val="28"/>
        </w:rPr>
        <w:t>Утвердить</w:t>
      </w:r>
      <w:r w:rsidR="00866F5D" w:rsidRPr="00724965">
        <w:rPr>
          <w:rFonts w:ascii="Liberation Serif" w:hAnsi="Liberation Serif" w:cs="Liberation Serif"/>
          <w:szCs w:val="28"/>
        </w:rPr>
        <w:t>:</w:t>
      </w:r>
    </w:p>
    <w:p w14:paraId="22CCFA87" w14:textId="77777777" w:rsidR="00E14BCB" w:rsidRPr="00724965" w:rsidRDefault="00866F5D" w:rsidP="00724965">
      <w:pPr>
        <w:widowControl w:val="0"/>
        <w:shd w:val="clear" w:color="auto" w:fill="FFFFFF"/>
        <w:ind w:firstLine="708"/>
        <w:jc w:val="both"/>
        <w:rPr>
          <w:rFonts w:ascii="Liberation Serif" w:eastAsia="Calibri" w:hAnsi="Liberation Serif" w:cs="Liberation Serif"/>
          <w:szCs w:val="28"/>
          <w:lang w:eastAsia="en-US"/>
        </w:rPr>
      </w:pPr>
      <w:r w:rsidRPr="00724965">
        <w:rPr>
          <w:rFonts w:ascii="Liberation Serif" w:hAnsi="Liberation Serif" w:cs="Liberation Serif"/>
          <w:szCs w:val="28"/>
        </w:rPr>
        <w:t xml:space="preserve">1.1. </w:t>
      </w:r>
      <w:r w:rsidR="00290430" w:rsidRPr="00724965">
        <w:rPr>
          <w:rFonts w:ascii="Liberation Serif" w:hAnsi="Liberation Serif" w:cs="Liberation Serif"/>
          <w:szCs w:val="28"/>
        </w:rPr>
        <w:t xml:space="preserve">Положение о </w:t>
      </w:r>
      <w:r w:rsidR="003B3D88" w:rsidRPr="00724965">
        <w:rPr>
          <w:rFonts w:ascii="Liberation Serif" w:hAnsi="Liberation Serif" w:cs="Liberation Serif"/>
          <w:szCs w:val="28"/>
        </w:rPr>
        <w:t>е</w:t>
      </w:r>
      <w:r w:rsidR="00290430" w:rsidRPr="00724965">
        <w:rPr>
          <w:rFonts w:ascii="Liberation Serif" w:hAnsi="Liberation Serif" w:cs="Liberation Serif"/>
          <w:szCs w:val="28"/>
        </w:rPr>
        <w:t xml:space="preserve">диной комиссии по определению поставщиков (подрядчиков, исполнителей) для обеспечения </w:t>
      </w:r>
      <w:r w:rsidR="00F119AE" w:rsidRPr="00724965">
        <w:rPr>
          <w:rFonts w:ascii="Liberation Serif" w:hAnsi="Liberation Serif" w:cs="Liberation Serif"/>
          <w:szCs w:val="28"/>
        </w:rPr>
        <w:t xml:space="preserve">муниципальных </w:t>
      </w:r>
      <w:r w:rsidR="00290430" w:rsidRPr="00724965">
        <w:rPr>
          <w:rFonts w:ascii="Liberation Serif" w:hAnsi="Liberation Serif" w:cs="Liberation Serif"/>
          <w:szCs w:val="28"/>
        </w:rPr>
        <w:t>нужд заказчиков городского окр</w:t>
      </w:r>
      <w:r w:rsidRPr="00724965">
        <w:rPr>
          <w:rFonts w:ascii="Liberation Serif" w:hAnsi="Liberation Serif" w:cs="Liberation Serif"/>
          <w:szCs w:val="28"/>
        </w:rPr>
        <w:t>уга Среднеуральск (прилагается);</w:t>
      </w:r>
    </w:p>
    <w:p w14:paraId="2CB3CCF5" w14:textId="12455104" w:rsidR="005C0FC9" w:rsidRPr="00724965" w:rsidRDefault="00866F5D" w:rsidP="00724965">
      <w:pPr>
        <w:widowControl w:val="0"/>
        <w:shd w:val="clear" w:color="auto" w:fill="FFFFFF"/>
        <w:ind w:firstLine="708"/>
        <w:jc w:val="both"/>
        <w:rPr>
          <w:rFonts w:ascii="Liberation Serif" w:hAnsi="Liberation Serif" w:cs="Liberation Serif"/>
          <w:iCs/>
          <w:color w:val="000000"/>
          <w:szCs w:val="28"/>
        </w:rPr>
      </w:pPr>
      <w:r w:rsidRPr="00724965">
        <w:rPr>
          <w:rFonts w:ascii="Liberation Serif" w:eastAsia="Calibri" w:hAnsi="Liberation Serif" w:cs="Liberation Serif"/>
          <w:szCs w:val="28"/>
          <w:lang w:eastAsia="en-US"/>
        </w:rPr>
        <w:t xml:space="preserve">1.2. </w:t>
      </w:r>
      <w:r w:rsidR="001F4242" w:rsidRPr="00724965">
        <w:rPr>
          <w:rFonts w:ascii="Liberation Serif" w:eastAsia="Calibri" w:hAnsi="Liberation Serif" w:cs="Liberation Serif"/>
          <w:szCs w:val="28"/>
          <w:lang w:eastAsia="en-US"/>
        </w:rPr>
        <w:t>с</w:t>
      </w:r>
      <w:r w:rsidR="00E14BCB" w:rsidRPr="00724965">
        <w:rPr>
          <w:rFonts w:ascii="Liberation Serif" w:eastAsia="Calibri" w:hAnsi="Liberation Serif" w:cs="Liberation Serif"/>
          <w:szCs w:val="28"/>
          <w:lang w:eastAsia="en-US"/>
        </w:rPr>
        <w:t>остав работников единой комиссии по определению поставщи</w:t>
      </w:r>
      <w:r w:rsidR="00B44F62" w:rsidRPr="00724965">
        <w:rPr>
          <w:rFonts w:ascii="Liberation Serif" w:eastAsia="Calibri" w:hAnsi="Liberation Serif" w:cs="Liberation Serif"/>
          <w:szCs w:val="28"/>
          <w:lang w:eastAsia="en-US"/>
        </w:rPr>
        <w:softHyphen/>
      </w:r>
      <w:r w:rsidR="00E14BCB" w:rsidRPr="00724965">
        <w:rPr>
          <w:rFonts w:ascii="Liberation Serif" w:eastAsia="Calibri" w:hAnsi="Liberation Serif" w:cs="Liberation Serif"/>
          <w:szCs w:val="28"/>
          <w:lang w:eastAsia="en-US"/>
        </w:rPr>
        <w:t xml:space="preserve">ков (подрядчиков, исполнителей) для обеспечения </w:t>
      </w:r>
      <w:r w:rsidR="00F119AE" w:rsidRPr="00724965">
        <w:rPr>
          <w:rFonts w:ascii="Liberation Serif" w:eastAsia="Calibri" w:hAnsi="Liberation Serif" w:cs="Liberation Serif"/>
          <w:szCs w:val="28"/>
          <w:lang w:eastAsia="en-US"/>
        </w:rPr>
        <w:t xml:space="preserve">муниципальных </w:t>
      </w:r>
      <w:r w:rsidR="00E14BCB" w:rsidRPr="00724965">
        <w:rPr>
          <w:rFonts w:ascii="Liberation Serif" w:eastAsia="Calibri" w:hAnsi="Liberation Serif" w:cs="Liberation Serif"/>
          <w:szCs w:val="28"/>
          <w:lang w:eastAsia="en-US"/>
        </w:rPr>
        <w:t xml:space="preserve">нужд заказчиков </w:t>
      </w:r>
      <w:r w:rsidR="00290430" w:rsidRPr="00724965">
        <w:rPr>
          <w:rFonts w:ascii="Liberation Serif" w:eastAsia="Calibri" w:hAnsi="Liberation Serif" w:cs="Liberation Serif"/>
          <w:szCs w:val="28"/>
          <w:lang w:eastAsia="en-US"/>
        </w:rPr>
        <w:t>городского округа Среднеуральск (прилагается).</w:t>
      </w:r>
    </w:p>
    <w:p w14:paraId="08CAAA86" w14:textId="4BB5ED89" w:rsidR="00290430" w:rsidRPr="00724965" w:rsidRDefault="00866F5D" w:rsidP="00724965">
      <w:pPr>
        <w:pStyle w:val="ae"/>
        <w:widowControl w:val="0"/>
        <w:tabs>
          <w:tab w:val="num" w:pos="0"/>
          <w:tab w:val="left" w:pos="709"/>
          <w:tab w:val="left" w:pos="993"/>
        </w:tabs>
        <w:ind w:firstLine="708"/>
        <w:rPr>
          <w:rFonts w:ascii="Liberation Serif" w:hAnsi="Liberation Serif" w:cs="Liberation Serif"/>
          <w:sz w:val="28"/>
          <w:szCs w:val="28"/>
        </w:rPr>
      </w:pPr>
      <w:r w:rsidRPr="00724965">
        <w:rPr>
          <w:rFonts w:ascii="Liberation Serif" w:hAnsi="Liberation Serif" w:cs="Liberation Serif"/>
          <w:sz w:val="28"/>
          <w:szCs w:val="28"/>
        </w:rPr>
        <w:t>2</w:t>
      </w:r>
      <w:r w:rsidR="00290430" w:rsidRPr="00724965">
        <w:rPr>
          <w:rFonts w:ascii="Liberation Serif" w:hAnsi="Liberation Serif" w:cs="Liberation Serif"/>
          <w:sz w:val="28"/>
          <w:szCs w:val="28"/>
        </w:rPr>
        <w:t>. Признать утратившими силу распоряжения администрации городского округа Среднеуральск:</w:t>
      </w:r>
    </w:p>
    <w:p w14:paraId="61FC9026" w14:textId="73A98701" w:rsidR="00290430" w:rsidRPr="00724965" w:rsidRDefault="00866F5D" w:rsidP="00724965">
      <w:pPr>
        <w:pStyle w:val="ae"/>
        <w:widowControl w:val="0"/>
        <w:tabs>
          <w:tab w:val="num" w:pos="0"/>
          <w:tab w:val="left" w:pos="709"/>
          <w:tab w:val="left" w:pos="993"/>
        </w:tabs>
        <w:ind w:firstLine="708"/>
        <w:rPr>
          <w:rFonts w:ascii="Liberation Serif" w:hAnsi="Liberation Serif" w:cs="Liberation Serif"/>
          <w:sz w:val="28"/>
          <w:szCs w:val="28"/>
        </w:rPr>
      </w:pPr>
      <w:r w:rsidRPr="00724965">
        <w:rPr>
          <w:rFonts w:ascii="Liberation Serif" w:hAnsi="Liberation Serif" w:cs="Liberation Serif"/>
          <w:sz w:val="28"/>
          <w:szCs w:val="28"/>
        </w:rPr>
        <w:t>2</w:t>
      </w:r>
      <w:r w:rsidR="00B44F62" w:rsidRPr="00724965">
        <w:rPr>
          <w:rFonts w:ascii="Liberation Serif" w:hAnsi="Liberation Serif" w:cs="Liberation Serif"/>
          <w:sz w:val="28"/>
          <w:szCs w:val="28"/>
        </w:rPr>
        <w:t>.1</w:t>
      </w:r>
      <w:r w:rsidRPr="00724965">
        <w:rPr>
          <w:rFonts w:ascii="Liberation Serif" w:hAnsi="Liberation Serif" w:cs="Liberation Serif"/>
          <w:sz w:val="28"/>
          <w:szCs w:val="28"/>
        </w:rPr>
        <w:t>.</w:t>
      </w:r>
      <w:r w:rsidR="00B44F62" w:rsidRPr="00724965">
        <w:rPr>
          <w:rFonts w:ascii="Liberation Serif" w:hAnsi="Liberation Serif" w:cs="Liberation Serif"/>
          <w:sz w:val="28"/>
          <w:szCs w:val="28"/>
        </w:rPr>
        <w:t xml:space="preserve"> </w:t>
      </w:r>
      <w:r w:rsidR="00290430" w:rsidRPr="00724965">
        <w:rPr>
          <w:rFonts w:ascii="Liberation Serif" w:hAnsi="Liberation Serif" w:cs="Liberation Serif"/>
          <w:sz w:val="28"/>
          <w:szCs w:val="28"/>
        </w:rPr>
        <w:t xml:space="preserve">от </w:t>
      </w:r>
      <w:r w:rsidR="00A75DD0" w:rsidRPr="00724965">
        <w:rPr>
          <w:rFonts w:ascii="Liberation Serif" w:hAnsi="Liberation Serif" w:cs="Liberation Serif"/>
          <w:sz w:val="28"/>
          <w:szCs w:val="28"/>
        </w:rPr>
        <w:t>21.06.2021</w:t>
      </w:r>
      <w:r w:rsidR="00290430" w:rsidRPr="00724965">
        <w:rPr>
          <w:rFonts w:ascii="Liberation Serif" w:hAnsi="Liberation Serif" w:cs="Liberation Serif"/>
          <w:sz w:val="28"/>
          <w:szCs w:val="28"/>
        </w:rPr>
        <w:t xml:space="preserve"> № </w:t>
      </w:r>
      <w:r w:rsidR="00A75DD0" w:rsidRPr="00724965">
        <w:rPr>
          <w:rFonts w:ascii="Liberation Serif" w:hAnsi="Liberation Serif" w:cs="Liberation Serif"/>
          <w:sz w:val="28"/>
          <w:szCs w:val="28"/>
        </w:rPr>
        <w:t>165-РА</w:t>
      </w:r>
      <w:r w:rsidR="00290430" w:rsidRPr="00724965">
        <w:rPr>
          <w:rFonts w:ascii="Liberation Serif" w:hAnsi="Liberation Serif" w:cs="Liberation Serif"/>
          <w:sz w:val="28"/>
          <w:szCs w:val="28"/>
        </w:rPr>
        <w:t xml:space="preserve"> «</w:t>
      </w:r>
      <w:r w:rsidR="00290430" w:rsidRPr="00724965">
        <w:rPr>
          <w:rFonts w:ascii="Liberation Serif" w:hAnsi="Liberation Serif" w:cs="Liberation Serif"/>
          <w:iCs/>
          <w:color w:val="000000"/>
          <w:sz w:val="28"/>
          <w:szCs w:val="28"/>
        </w:rPr>
        <w:t xml:space="preserve">О внесении изменений в распоряжение администрации городского округа Среднеуральск от </w:t>
      </w:r>
      <w:r w:rsidR="00A75DD0" w:rsidRPr="00724965">
        <w:rPr>
          <w:rFonts w:ascii="Liberation Serif" w:hAnsi="Liberation Serif" w:cs="Liberation Serif"/>
          <w:iCs/>
          <w:color w:val="000000"/>
          <w:sz w:val="28"/>
          <w:szCs w:val="28"/>
        </w:rPr>
        <w:t>07.04.2021</w:t>
      </w:r>
      <w:r w:rsidR="00290430" w:rsidRPr="00724965">
        <w:rPr>
          <w:rFonts w:ascii="Liberation Serif" w:hAnsi="Liberation Serif" w:cs="Liberation Serif"/>
          <w:iCs/>
          <w:color w:val="000000"/>
          <w:sz w:val="28"/>
          <w:szCs w:val="28"/>
        </w:rPr>
        <w:t xml:space="preserve"> № </w:t>
      </w:r>
      <w:r w:rsidR="00A75DD0" w:rsidRPr="00724965">
        <w:rPr>
          <w:rFonts w:ascii="Liberation Serif" w:hAnsi="Liberation Serif" w:cs="Liberation Serif"/>
          <w:iCs/>
          <w:color w:val="000000"/>
          <w:sz w:val="28"/>
          <w:szCs w:val="28"/>
        </w:rPr>
        <w:t>80-р</w:t>
      </w:r>
      <w:r w:rsidR="00290430" w:rsidRPr="00724965">
        <w:rPr>
          <w:rFonts w:ascii="Liberation Serif" w:hAnsi="Liberation Serif" w:cs="Liberation Serif"/>
          <w:iCs/>
          <w:color w:val="000000"/>
          <w:sz w:val="28"/>
          <w:szCs w:val="28"/>
        </w:rPr>
        <w:t xml:space="preserve"> «О </w:t>
      </w:r>
      <w:r w:rsidR="003B3D88" w:rsidRPr="00724965">
        <w:rPr>
          <w:rFonts w:ascii="Liberation Serif" w:hAnsi="Liberation Serif" w:cs="Liberation Serif"/>
          <w:iCs/>
          <w:color w:val="000000"/>
          <w:sz w:val="28"/>
          <w:szCs w:val="28"/>
        </w:rPr>
        <w:t>е</w:t>
      </w:r>
      <w:r w:rsidR="00290430" w:rsidRPr="00724965">
        <w:rPr>
          <w:rFonts w:ascii="Liberation Serif" w:hAnsi="Liberation Serif" w:cs="Liberation Serif"/>
          <w:iCs/>
          <w:color w:val="000000"/>
          <w:sz w:val="28"/>
          <w:szCs w:val="28"/>
        </w:rPr>
        <w:t>диной комиссии по определению поставщиков (подрядчиков, исполнителей) для обеспечения нужд заказчиков городского округа Среднеуральск»;</w:t>
      </w:r>
      <w:r w:rsidR="002E737B" w:rsidRPr="00724965">
        <w:rPr>
          <w:rFonts w:ascii="Liberation Serif" w:hAnsi="Liberation Serif" w:cs="Liberation Serif"/>
          <w:sz w:val="28"/>
          <w:szCs w:val="28"/>
        </w:rPr>
        <w:t xml:space="preserve">  </w:t>
      </w:r>
    </w:p>
    <w:p w14:paraId="3132E7DC" w14:textId="48D98951" w:rsidR="00290430" w:rsidRPr="00724965" w:rsidRDefault="00866F5D" w:rsidP="00724965">
      <w:pPr>
        <w:pStyle w:val="ae"/>
        <w:widowControl w:val="0"/>
        <w:tabs>
          <w:tab w:val="num" w:pos="0"/>
        </w:tabs>
        <w:ind w:firstLine="708"/>
        <w:rPr>
          <w:rFonts w:ascii="Liberation Serif" w:hAnsi="Liberation Serif" w:cs="Liberation Serif"/>
          <w:sz w:val="28"/>
          <w:szCs w:val="28"/>
        </w:rPr>
      </w:pPr>
      <w:r w:rsidRPr="00724965">
        <w:rPr>
          <w:rFonts w:ascii="Liberation Serif" w:hAnsi="Liberation Serif" w:cs="Liberation Serif"/>
          <w:iCs/>
          <w:color w:val="000000"/>
          <w:sz w:val="28"/>
          <w:szCs w:val="28"/>
        </w:rPr>
        <w:t>2</w:t>
      </w:r>
      <w:r w:rsidR="00B44F62" w:rsidRPr="00724965">
        <w:rPr>
          <w:rFonts w:ascii="Liberation Serif" w:hAnsi="Liberation Serif" w:cs="Liberation Serif"/>
          <w:iCs/>
          <w:color w:val="000000"/>
          <w:sz w:val="28"/>
          <w:szCs w:val="28"/>
        </w:rPr>
        <w:t>.2</w:t>
      </w:r>
      <w:r w:rsidRPr="00724965">
        <w:rPr>
          <w:rFonts w:ascii="Liberation Serif" w:hAnsi="Liberation Serif" w:cs="Liberation Serif"/>
          <w:iCs/>
          <w:color w:val="000000"/>
          <w:sz w:val="28"/>
          <w:szCs w:val="28"/>
        </w:rPr>
        <w:t>.</w:t>
      </w:r>
      <w:r w:rsidR="00B44F62" w:rsidRPr="00724965">
        <w:rPr>
          <w:rFonts w:ascii="Liberation Serif" w:hAnsi="Liberation Serif" w:cs="Liberation Serif"/>
          <w:iCs/>
          <w:color w:val="000000"/>
          <w:sz w:val="28"/>
          <w:szCs w:val="28"/>
        </w:rPr>
        <w:t xml:space="preserve"> </w:t>
      </w:r>
      <w:r w:rsidR="00290430" w:rsidRPr="00724965">
        <w:rPr>
          <w:rFonts w:ascii="Liberation Serif" w:hAnsi="Liberation Serif" w:cs="Liberation Serif"/>
          <w:iCs/>
          <w:color w:val="000000"/>
          <w:sz w:val="28"/>
          <w:szCs w:val="28"/>
        </w:rPr>
        <w:t xml:space="preserve">от </w:t>
      </w:r>
      <w:r w:rsidR="00A75DD0" w:rsidRPr="00724965">
        <w:rPr>
          <w:rFonts w:ascii="Liberation Serif" w:hAnsi="Liberation Serif" w:cs="Liberation Serif"/>
          <w:iCs/>
          <w:color w:val="000000"/>
          <w:sz w:val="28"/>
          <w:szCs w:val="28"/>
        </w:rPr>
        <w:t>07.04.2021</w:t>
      </w:r>
      <w:r w:rsidR="00290430" w:rsidRPr="00724965">
        <w:rPr>
          <w:rFonts w:ascii="Liberation Serif" w:hAnsi="Liberation Serif" w:cs="Liberation Serif"/>
          <w:iCs/>
          <w:color w:val="000000"/>
          <w:sz w:val="28"/>
          <w:szCs w:val="28"/>
        </w:rPr>
        <w:t xml:space="preserve"> № </w:t>
      </w:r>
      <w:r w:rsidR="00A75DD0" w:rsidRPr="00724965">
        <w:rPr>
          <w:rFonts w:ascii="Liberation Serif" w:hAnsi="Liberation Serif" w:cs="Liberation Serif"/>
          <w:iCs/>
          <w:color w:val="000000"/>
          <w:sz w:val="28"/>
          <w:szCs w:val="28"/>
        </w:rPr>
        <w:t>80</w:t>
      </w:r>
      <w:r w:rsidR="00290430" w:rsidRPr="00724965">
        <w:rPr>
          <w:rFonts w:ascii="Liberation Serif" w:hAnsi="Liberation Serif" w:cs="Liberation Serif"/>
          <w:iCs/>
          <w:color w:val="000000"/>
          <w:sz w:val="28"/>
          <w:szCs w:val="28"/>
        </w:rPr>
        <w:t xml:space="preserve">-р распоряжение администрации городского округа Среднеуральск «О </w:t>
      </w:r>
      <w:r w:rsidR="003B3D88" w:rsidRPr="00724965">
        <w:rPr>
          <w:rFonts w:ascii="Liberation Serif" w:hAnsi="Liberation Serif" w:cs="Liberation Serif"/>
          <w:iCs/>
          <w:color w:val="000000"/>
          <w:sz w:val="28"/>
          <w:szCs w:val="28"/>
        </w:rPr>
        <w:t>е</w:t>
      </w:r>
      <w:r w:rsidR="00290430" w:rsidRPr="00724965">
        <w:rPr>
          <w:rFonts w:ascii="Liberation Serif" w:hAnsi="Liberation Serif" w:cs="Liberation Serif"/>
          <w:iCs/>
          <w:color w:val="000000"/>
          <w:sz w:val="28"/>
          <w:szCs w:val="28"/>
        </w:rPr>
        <w:t>диной комиссии по определению поставщиков (подрядчиков, исполнителей) для обеспечения нужд заказчиков городского округа Среднеуральск».</w:t>
      </w:r>
    </w:p>
    <w:p w14:paraId="08F5A589" w14:textId="6F6D22B6" w:rsidR="00290430" w:rsidRPr="00724965" w:rsidRDefault="00866F5D" w:rsidP="00724965">
      <w:pPr>
        <w:pStyle w:val="ae"/>
        <w:widowControl w:val="0"/>
        <w:tabs>
          <w:tab w:val="num" w:pos="0"/>
          <w:tab w:val="left" w:pos="851"/>
        </w:tabs>
        <w:ind w:firstLine="708"/>
        <w:rPr>
          <w:rFonts w:ascii="Liberation Serif" w:hAnsi="Liberation Serif" w:cs="Liberation Serif"/>
          <w:sz w:val="28"/>
          <w:szCs w:val="28"/>
        </w:rPr>
      </w:pPr>
      <w:r w:rsidRPr="00724965">
        <w:rPr>
          <w:rFonts w:ascii="Liberation Serif" w:hAnsi="Liberation Serif" w:cs="Liberation Serif"/>
          <w:sz w:val="28"/>
          <w:szCs w:val="28"/>
        </w:rPr>
        <w:t>3</w:t>
      </w:r>
      <w:r w:rsidR="008B3B10" w:rsidRPr="00724965">
        <w:rPr>
          <w:rFonts w:ascii="Liberation Serif" w:hAnsi="Liberation Serif" w:cs="Liberation Serif"/>
          <w:sz w:val="28"/>
          <w:szCs w:val="28"/>
        </w:rPr>
        <w:t xml:space="preserve">. </w:t>
      </w:r>
      <w:r w:rsidRPr="00724965">
        <w:rPr>
          <w:rFonts w:ascii="Liberation Serif" w:hAnsi="Liberation Serif" w:cs="Liberation Serif"/>
          <w:sz w:val="28"/>
          <w:szCs w:val="28"/>
        </w:rPr>
        <w:t>Настоящее распоряжение р</w:t>
      </w:r>
      <w:r w:rsidR="008B3B10" w:rsidRPr="00724965">
        <w:rPr>
          <w:rFonts w:ascii="Liberation Serif" w:hAnsi="Liberation Serif" w:cs="Liberation Serif"/>
          <w:sz w:val="28"/>
          <w:szCs w:val="28"/>
        </w:rPr>
        <w:t>азместить на официальном сайте городского округа Среднеуральск в разделе «Муниципальные закупки».</w:t>
      </w:r>
    </w:p>
    <w:p w14:paraId="52DC3E9A" w14:textId="0841D2BC" w:rsidR="00290430" w:rsidRPr="00724965" w:rsidRDefault="00290430" w:rsidP="00724965">
      <w:pPr>
        <w:pStyle w:val="ae"/>
        <w:widowControl w:val="0"/>
        <w:tabs>
          <w:tab w:val="num" w:pos="0"/>
          <w:tab w:val="left" w:pos="993"/>
        </w:tabs>
        <w:rPr>
          <w:rFonts w:ascii="Liberation Serif" w:hAnsi="Liberation Serif" w:cs="Liberation Serif"/>
          <w:sz w:val="28"/>
          <w:szCs w:val="28"/>
        </w:rPr>
      </w:pPr>
    </w:p>
    <w:p w14:paraId="603E2653" w14:textId="77777777" w:rsidR="001F4242" w:rsidRPr="00724965" w:rsidRDefault="001F4242" w:rsidP="00724965">
      <w:pPr>
        <w:pStyle w:val="ae"/>
        <w:widowControl w:val="0"/>
        <w:tabs>
          <w:tab w:val="num" w:pos="0"/>
          <w:tab w:val="left" w:pos="993"/>
        </w:tabs>
        <w:rPr>
          <w:rFonts w:ascii="Liberation Serif" w:hAnsi="Liberation Serif" w:cs="Liberation Serif"/>
          <w:sz w:val="22"/>
          <w:szCs w:val="22"/>
        </w:rPr>
      </w:pPr>
    </w:p>
    <w:p w14:paraId="24233D2F" w14:textId="070D7F9E" w:rsidR="001F4242" w:rsidRPr="00724965" w:rsidRDefault="00A75DD0" w:rsidP="00724965">
      <w:pPr>
        <w:widowControl w:val="0"/>
        <w:shd w:val="clear" w:color="auto" w:fill="FFFFFF"/>
        <w:jc w:val="both"/>
        <w:rPr>
          <w:rFonts w:ascii="Liberation Serif" w:hAnsi="Liberation Serif" w:cs="Liberation Serif"/>
          <w:bCs w:val="0"/>
          <w:color w:val="000000"/>
          <w:szCs w:val="28"/>
        </w:rPr>
      </w:pPr>
      <w:r w:rsidRPr="00724965">
        <w:rPr>
          <w:rFonts w:ascii="Liberation Serif" w:hAnsi="Liberation Serif" w:cs="Liberation Serif"/>
          <w:bCs w:val="0"/>
          <w:color w:val="000000"/>
          <w:szCs w:val="28"/>
        </w:rPr>
        <w:t>Глава</w:t>
      </w:r>
      <w:r w:rsidR="009913C8" w:rsidRPr="00724965">
        <w:rPr>
          <w:rFonts w:ascii="Liberation Serif" w:hAnsi="Liberation Serif" w:cs="Liberation Serif"/>
          <w:bCs w:val="0"/>
          <w:color w:val="000000"/>
          <w:szCs w:val="28"/>
        </w:rPr>
        <w:t xml:space="preserve"> городского округа Среднеуральск                            </w:t>
      </w:r>
      <w:r w:rsidR="00B44F62" w:rsidRPr="00724965">
        <w:rPr>
          <w:rFonts w:ascii="Liberation Serif" w:hAnsi="Liberation Serif" w:cs="Liberation Serif"/>
          <w:bCs w:val="0"/>
          <w:color w:val="000000"/>
          <w:szCs w:val="28"/>
        </w:rPr>
        <w:t xml:space="preserve">   </w:t>
      </w:r>
      <w:r w:rsidR="001F4242" w:rsidRPr="00724965">
        <w:rPr>
          <w:rFonts w:ascii="Liberation Serif" w:hAnsi="Liberation Serif" w:cs="Liberation Serif"/>
          <w:bCs w:val="0"/>
          <w:color w:val="000000"/>
          <w:szCs w:val="28"/>
        </w:rPr>
        <w:t xml:space="preserve">        </w:t>
      </w:r>
      <w:r w:rsidR="00B44F62" w:rsidRPr="00724965">
        <w:rPr>
          <w:rFonts w:ascii="Liberation Serif" w:hAnsi="Liberation Serif" w:cs="Liberation Serif"/>
          <w:bCs w:val="0"/>
          <w:color w:val="000000"/>
          <w:szCs w:val="28"/>
        </w:rPr>
        <w:t xml:space="preserve">    </w:t>
      </w:r>
      <w:r w:rsidR="009913C8" w:rsidRPr="00724965">
        <w:rPr>
          <w:rFonts w:ascii="Liberation Serif" w:hAnsi="Liberation Serif" w:cs="Liberation Serif"/>
          <w:bCs w:val="0"/>
          <w:color w:val="000000"/>
          <w:szCs w:val="28"/>
        </w:rPr>
        <w:t xml:space="preserve"> А.А. Ковальчик</w:t>
      </w:r>
      <w:r w:rsidR="001F4242" w:rsidRPr="00724965">
        <w:rPr>
          <w:rFonts w:ascii="Liberation Serif" w:hAnsi="Liberation Serif" w:cs="Liberation Serif"/>
          <w:bCs w:val="0"/>
          <w:color w:val="000000"/>
          <w:szCs w:val="28"/>
        </w:rPr>
        <w:br w:type="page"/>
      </w:r>
    </w:p>
    <w:p w14:paraId="735D1CBA" w14:textId="5FB7BE2B" w:rsidR="00724965" w:rsidRPr="00724965" w:rsidRDefault="00724965" w:rsidP="00724965">
      <w:pPr>
        <w:widowControl w:val="0"/>
        <w:shd w:val="clear" w:color="auto" w:fill="FFFFFF"/>
        <w:ind w:left="5103"/>
        <w:rPr>
          <w:rFonts w:ascii="Liberation Serif" w:hAnsi="Liberation Serif" w:cs="Liberation Serif"/>
          <w:szCs w:val="28"/>
        </w:rPr>
      </w:pPr>
      <w:r w:rsidRPr="00724965">
        <w:rPr>
          <w:rFonts w:ascii="Liberation Serif" w:hAnsi="Liberation Serif" w:cs="Liberation Serif"/>
          <w:szCs w:val="28"/>
        </w:rPr>
        <w:lastRenderedPageBreak/>
        <w:t>УТВЕРЖДЕН</w:t>
      </w:r>
      <w:r w:rsidR="00C0764C">
        <w:rPr>
          <w:rFonts w:ascii="Liberation Serif" w:hAnsi="Liberation Serif" w:cs="Liberation Serif"/>
          <w:szCs w:val="28"/>
        </w:rPr>
        <w:t>О</w:t>
      </w:r>
    </w:p>
    <w:p w14:paraId="5623FB5D" w14:textId="77777777" w:rsidR="00724965" w:rsidRPr="00724965" w:rsidRDefault="00724965" w:rsidP="00724965">
      <w:pPr>
        <w:pStyle w:val="ConsNormal"/>
        <w:ind w:left="5103" w:firstLine="0"/>
        <w:rPr>
          <w:rFonts w:ascii="Liberation Serif" w:hAnsi="Liberation Serif" w:cs="Liberation Serif"/>
          <w:sz w:val="28"/>
          <w:szCs w:val="28"/>
        </w:rPr>
      </w:pPr>
      <w:r w:rsidRPr="00724965">
        <w:rPr>
          <w:rFonts w:ascii="Liberation Serif" w:hAnsi="Liberation Serif" w:cs="Liberation Serif"/>
          <w:sz w:val="28"/>
          <w:szCs w:val="28"/>
        </w:rPr>
        <w:t>распоряжением администрации городского округа Среднеуральск</w:t>
      </w:r>
    </w:p>
    <w:p w14:paraId="3D6EF8ED" w14:textId="02AC0332" w:rsidR="00724965" w:rsidRPr="00724965" w:rsidRDefault="00724965" w:rsidP="00724965">
      <w:pPr>
        <w:pStyle w:val="ConsNormal"/>
        <w:ind w:left="5103" w:firstLine="0"/>
        <w:jc w:val="both"/>
        <w:rPr>
          <w:rFonts w:ascii="Liberation Serif" w:hAnsi="Liberation Serif" w:cs="Liberation Serif"/>
          <w:sz w:val="28"/>
          <w:szCs w:val="28"/>
        </w:rPr>
      </w:pPr>
      <w:r w:rsidRPr="00724965">
        <w:rPr>
          <w:rFonts w:ascii="Liberation Serif" w:hAnsi="Liberation Serif" w:cs="Liberation Serif"/>
          <w:sz w:val="28"/>
          <w:szCs w:val="28"/>
        </w:rPr>
        <w:t xml:space="preserve">от </w:t>
      </w:r>
      <w:r w:rsidR="001D502F">
        <w:rPr>
          <w:rFonts w:ascii="Liberation Serif" w:hAnsi="Liberation Serif" w:cs="Liberation Serif"/>
          <w:sz w:val="28"/>
          <w:szCs w:val="28"/>
        </w:rPr>
        <w:t>18.03.</w:t>
      </w:r>
      <w:r w:rsidRPr="00724965">
        <w:rPr>
          <w:rFonts w:ascii="Liberation Serif" w:hAnsi="Liberation Serif" w:cs="Liberation Serif"/>
          <w:sz w:val="28"/>
          <w:szCs w:val="28"/>
        </w:rPr>
        <w:t xml:space="preserve">2022 № </w:t>
      </w:r>
      <w:r w:rsidR="001D502F">
        <w:rPr>
          <w:rFonts w:ascii="Liberation Serif" w:hAnsi="Liberation Serif" w:cs="Liberation Serif"/>
          <w:sz w:val="28"/>
          <w:szCs w:val="28"/>
        </w:rPr>
        <w:t>56-РА</w:t>
      </w:r>
    </w:p>
    <w:p w14:paraId="65506347" w14:textId="77777777" w:rsidR="00724965" w:rsidRPr="00724965" w:rsidRDefault="00724965" w:rsidP="00724965">
      <w:pPr>
        <w:widowControl w:val="0"/>
        <w:shd w:val="clear" w:color="auto" w:fill="FFFFFF"/>
        <w:ind w:left="4956" w:firstLine="147"/>
        <w:rPr>
          <w:rFonts w:ascii="Liberation Serif" w:hAnsi="Liberation Serif" w:cs="Liberation Serif"/>
          <w:iCs/>
          <w:color w:val="000000"/>
          <w:szCs w:val="28"/>
        </w:rPr>
      </w:pPr>
      <w:r w:rsidRPr="00724965">
        <w:rPr>
          <w:rFonts w:ascii="Liberation Serif" w:hAnsi="Liberation Serif" w:cs="Liberation Serif"/>
          <w:iCs/>
          <w:color w:val="000000"/>
          <w:szCs w:val="28"/>
        </w:rPr>
        <w:t xml:space="preserve">«О единой комиссии по определению  </w:t>
      </w:r>
    </w:p>
    <w:p w14:paraId="57FD8A0F" w14:textId="77777777" w:rsidR="00724965" w:rsidRPr="00724965" w:rsidRDefault="00724965" w:rsidP="00724965">
      <w:pPr>
        <w:widowControl w:val="0"/>
        <w:shd w:val="clear" w:color="auto" w:fill="FFFFFF"/>
        <w:ind w:left="4956" w:firstLine="147"/>
        <w:rPr>
          <w:rFonts w:ascii="Liberation Serif" w:hAnsi="Liberation Serif" w:cs="Liberation Serif"/>
          <w:iCs/>
          <w:color w:val="000000"/>
          <w:szCs w:val="28"/>
        </w:rPr>
      </w:pPr>
      <w:r w:rsidRPr="00724965">
        <w:rPr>
          <w:rFonts w:ascii="Liberation Serif" w:hAnsi="Liberation Serif" w:cs="Liberation Serif"/>
          <w:iCs/>
          <w:color w:val="000000"/>
          <w:szCs w:val="28"/>
        </w:rPr>
        <w:t xml:space="preserve">поставщиков (подрядчиков,   </w:t>
      </w:r>
    </w:p>
    <w:p w14:paraId="34A6578A" w14:textId="77777777" w:rsidR="00724965" w:rsidRPr="00724965" w:rsidRDefault="00724965" w:rsidP="00724965">
      <w:pPr>
        <w:widowControl w:val="0"/>
        <w:shd w:val="clear" w:color="auto" w:fill="FFFFFF"/>
        <w:ind w:left="4956" w:firstLine="147"/>
        <w:rPr>
          <w:rFonts w:ascii="Liberation Serif" w:hAnsi="Liberation Serif" w:cs="Liberation Serif"/>
          <w:iCs/>
          <w:color w:val="000000"/>
          <w:szCs w:val="28"/>
        </w:rPr>
      </w:pPr>
      <w:r w:rsidRPr="00724965">
        <w:rPr>
          <w:rFonts w:ascii="Liberation Serif" w:hAnsi="Liberation Serif" w:cs="Liberation Serif"/>
          <w:iCs/>
          <w:color w:val="000000"/>
          <w:szCs w:val="28"/>
        </w:rPr>
        <w:t xml:space="preserve">исполнителей) для обеспечения </w:t>
      </w:r>
    </w:p>
    <w:p w14:paraId="6C7906CC" w14:textId="77777777" w:rsidR="00724965" w:rsidRPr="00724965" w:rsidRDefault="00724965" w:rsidP="00724965">
      <w:pPr>
        <w:widowControl w:val="0"/>
        <w:shd w:val="clear" w:color="auto" w:fill="FFFFFF"/>
        <w:ind w:left="4956" w:firstLine="147"/>
        <w:rPr>
          <w:rFonts w:ascii="Liberation Serif" w:hAnsi="Liberation Serif" w:cs="Liberation Serif"/>
          <w:iCs/>
          <w:color w:val="000000"/>
          <w:szCs w:val="28"/>
        </w:rPr>
      </w:pPr>
      <w:r w:rsidRPr="00724965">
        <w:rPr>
          <w:rFonts w:ascii="Liberation Serif" w:hAnsi="Liberation Serif" w:cs="Liberation Serif"/>
          <w:iCs/>
          <w:color w:val="000000"/>
          <w:szCs w:val="28"/>
        </w:rPr>
        <w:t xml:space="preserve">муниципальных нужд заказчиков </w:t>
      </w:r>
    </w:p>
    <w:p w14:paraId="7A06ACC1" w14:textId="77777777" w:rsidR="00724965" w:rsidRPr="00724965" w:rsidRDefault="00724965" w:rsidP="00724965">
      <w:pPr>
        <w:widowControl w:val="0"/>
        <w:shd w:val="clear" w:color="auto" w:fill="FFFFFF"/>
        <w:ind w:left="4956" w:firstLine="147"/>
        <w:rPr>
          <w:rFonts w:ascii="Liberation Serif" w:hAnsi="Liberation Serif" w:cs="Liberation Serif"/>
          <w:iCs/>
          <w:color w:val="000000"/>
          <w:szCs w:val="28"/>
        </w:rPr>
      </w:pPr>
      <w:r w:rsidRPr="00724965">
        <w:rPr>
          <w:rFonts w:ascii="Liberation Serif" w:hAnsi="Liberation Serif" w:cs="Liberation Serif"/>
          <w:iCs/>
          <w:color w:val="000000"/>
          <w:szCs w:val="28"/>
        </w:rPr>
        <w:t>городского округа Среднеуральск»</w:t>
      </w:r>
    </w:p>
    <w:p w14:paraId="6D1E50A3" w14:textId="77777777" w:rsidR="00724965" w:rsidRPr="00724965" w:rsidRDefault="00724965" w:rsidP="00724965">
      <w:pPr>
        <w:widowControl w:val="0"/>
        <w:shd w:val="clear" w:color="auto" w:fill="FFFFFF"/>
        <w:rPr>
          <w:rFonts w:ascii="Liberation Serif" w:hAnsi="Liberation Serif" w:cs="Liberation Serif"/>
          <w:szCs w:val="28"/>
        </w:rPr>
      </w:pPr>
    </w:p>
    <w:p w14:paraId="3F08660A" w14:textId="77777777" w:rsidR="00724965" w:rsidRPr="00724965" w:rsidRDefault="00724965" w:rsidP="00724965">
      <w:pPr>
        <w:pStyle w:val="ConsNonformat"/>
        <w:jc w:val="both"/>
        <w:rPr>
          <w:rFonts w:ascii="Liberation Serif" w:hAnsi="Liberation Serif" w:cs="Liberation Serif"/>
          <w:sz w:val="28"/>
          <w:szCs w:val="28"/>
        </w:rPr>
      </w:pPr>
    </w:p>
    <w:p w14:paraId="403F6BF8" w14:textId="77777777" w:rsidR="00724965" w:rsidRPr="00724965" w:rsidRDefault="00724965" w:rsidP="00724965">
      <w:pPr>
        <w:pStyle w:val="ConsTitle"/>
        <w:jc w:val="center"/>
        <w:rPr>
          <w:rFonts w:ascii="Liberation Serif" w:hAnsi="Liberation Serif" w:cs="Liberation Serif"/>
          <w:sz w:val="28"/>
          <w:szCs w:val="28"/>
        </w:rPr>
      </w:pPr>
      <w:r w:rsidRPr="00724965">
        <w:rPr>
          <w:rFonts w:ascii="Liberation Serif" w:hAnsi="Liberation Serif" w:cs="Liberation Serif"/>
          <w:sz w:val="28"/>
          <w:szCs w:val="28"/>
        </w:rPr>
        <w:t>ПОЛОЖЕНИЕ</w:t>
      </w:r>
    </w:p>
    <w:p w14:paraId="5C1DD6DE" w14:textId="19F4EADC" w:rsidR="00724965" w:rsidRPr="00724965" w:rsidRDefault="00724965" w:rsidP="00724965">
      <w:pPr>
        <w:pStyle w:val="ConsNormal"/>
        <w:ind w:firstLine="0"/>
        <w:jc w:val="center"/>
        <w:rPr>
          <w:rFonts w:ascii="Liberation Serif" w:hAnsi="Liberation Serif" w:cs="Liberation Serif"/>
          <w:b/>
          <w:iCs/>
          <w:color w:val="000000"/>
          <w:sz w:val="28"/>
          <w:szCs w:val="28"/>
        </w:rPr>
      </w:pPr>
      <w:r>
        <w:rPr>
          <w:rFonts w:ascii="Liberation Serif" w:hAnsi="Liberation Serif" w:cs="Liberation Serif"/>
          <w:b/>
          <w:iCs/>
          <w:color w:val="000000"/>
          <w:sz w:val="28"/>
          <w:szCs w:val="28"/>
        </w:rPr>
        <w:t>о</w:t>
      </w:r>
      <w:r w:rsidRPr="00724965">
        <w:rPr>
          <w:rFonts w:ascii="Liberation Serif" w:hAnsi="Liberation Serif" w:cs="Liberation Serif"/>
          <w:b/>
          <w:iCs/>
          <w:color w:val="000000"/>
          <w:sz w:val="28"/>
          <w:szCs w:val="28"/>
        </w:rPr>
        <w:t xml:space="preserve"> единой комиссии по определению поставщиков (подрядчиков, исполнителей) для обеспечения муниципальных нужд заказчиков </w:t>
      </w:r>
      <w:r>
        <w:rPr>
          <w:rFonts w:ascii="Liberation Serif" w:hAnsi="Liberation Serif" w:cs="Liberation Serif"/>
          <w:b/>
          <w:iCs/>
          <w:color w:val="000000"/>
          <w:sz w:val="28"/>
          <w:szCs w:val="28"/>
        </w:rPr>
        <w:br/>
      </w:r>
      <w:r w:rsidRPr="00724965">
        <w:rPr>
          <w:rFonts w:ascii="Liberation Serif" w:hAnsi="Liberation Serif" w:cs="Liberation Serif"/>
          <w:b/>
          <w:iCs/>
          <w:color w:val="000000"/>
          <w:sz w:val="28"/>
          <w:szCs w:val="28"/>
        </w:rPr>
        <w:t>городского округа Среднеуральск</w:t>
      </w:r>
    </w:p>
    <w:p w14:paraId="7FC8F150" w14:textId="77777777" w:rsidR="00724965" w:rsidRPr="00724965" w:rsidRDefault="00724965" w:rsidP="00724965">
      <w:pPr>
        <w:pStyle w:val="ConsNormal"/>
        <w:ind w:firstLine="0"/>
        <w:jc w:val="center"/>
        <w:rPr>
          <w:rFonts w:ascii="Liberation Serif" w:hAnsi="Liberation Serif" w:cs="Liberation Serif"/>
          <w:b/>
          <w:sz w:val="28"/>
          <w:szCs w:val="28"/>
        </w:rPr>
      </w:pPr>
    </w:p>
    <w:p w14:paraId="5ADE9521" w14:textId="77777777" w:rsidR="00724965" w:rsidRPr="00724965" w:rsidRDefault="00724965" w:rsidP="00724965">
      <w:pPr>
        <w:pStyle w:val="ConsNormal"/>
        <w:ind w:firstLine="0"/>
        <w:jc w:val="center"/>
        <w:rPr>
          <w:rFonts w:ascii="Liberation Serif" w:hAnsi="Liberation Serif" w:cs="Liberation Serif"/>
          <w:b/>
          <w:sz w:val="28"/>
          <w:szCs w:val="28"/>
        </w:rPr>
      </w:pPr>
      <w:r w:rsidRPr="00724965">
        <w:rPr>
          <w:rFonts w:ascii="Liberation Serif" w:hAnsi="Liberation Serif" w:cs="Liberation Serif"/>
          <w:b/>
          <w:sz w:val="28"/>
          <w:szCs w:val="28"/>
        </w:rPr>
        <w:t>1. Общие положения</w:t>
      </w:r>
    </w:p>
    <w:p w14:paraId="280BF1A0" w14:textId="77777777" w:rsidR="00724965" w:rsidRPr="00724965" w:rsidRDefault="00724965" w:rsidP="00724965">
      <w:pPr>
        <w:widowControl w:val="0"/>
        <w:ind w:firstLine="540"/>
        <w:jc w:val="both"/>
        <w:rPr>
          <w:rFonts w:ascii="Liberation Serif" w:eastAsia="Calibri" w:hAnsi="Liberation Serif" w:cs="Liberation Serif"/>
          <w:szCs w:val="28"/>
          <w:lang w:eastAsia="en-US"/>
        </w:rPr>
      </w:pPr>
    </w:p>
    <w:p w14:paraId="6D414A68"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1.1. Настоящее Положение определяет цели, задачи, функции, полномочия и порядок деятельности единой комиссии по определению поставщиков (подрядчиков, исполнителей) для обеспечения муниципальных нужд заказчиков городского округа Среднеуральск (далее – Единая комиссия) путем проведения конкурентных способов определения поставщиков (подрядчиков, исполнителей).</w:t>
      </w:r>
    </w:p>
    <w:p w14:paraId="7CD07C53" w14:textId="01E45EEF"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eastAsia="Calibri" w:hAnsi="Liberation Serif" w:cs="Liberation Serif"/>
          <w:szCs w:val="28"/>
          <w:lang w:eastAsia="en-US"/>
        </w:rPr>
        <w:t>1.2. Термины и определения, используемые в тексте настоящего Положения</w:t>
      </w:r>
      <w:r>
        <w:rPr>
          <w:rFonts w:ascii="Liberation Serif" w:eastAsia="Calibri" w:hAnsi="Liberation Serif" w:cs="Liberation Serif"/>
          <w:szCs w:val="28"/>
          <w:lang w:eastAsia="en-US"/>
        </w:rPr>
        <w:t>,</w:t>
      </w:r>
      <w:r w:rsidRPr="00724965">
        <w:rPr>
          <w:rFonts w:ascii="Liberation Serif" w:eastAsia="Calibri" w:hAnsi="Liberation Serif" w:cs="Liberation Serif"/>
          <w:szCs w:val="28"/>
          <w:lang w:eastAsia="en-US"/>
        </w:rPr>
        <w:t xml:space="preserve"> применяются с учетом </w:t>
      </w:r>
      <w:r w:rsidRPr="00724965">
        <w:rPr>
          <w:rFonts w:ascii="Liberation Serif" w:hAnsi="Liberation Serif" w:cs="Liberation Serif"/>
          <w:bCs w:val="0"/>
          <w:szCs w:val="28"/>
        </w:rPr>
        <w:t>Федерального закона от 5 апреля 2013 года</w:t>
      </w:r>
      <w:r>
        <w:rPr>
          <w:rFonts w:ascii="Liberation Serif" w:hAnsi="Liberation Serif" w:cs="Liberation Serif"/>
          <w:bCs w:val="0"/>
          <w:szCs w:val="28"/>
        </w:rPr>
        <w:br/>
      </w:r>
      <w:r w:rsidRPr="00724965">
        <w:rPr>
          <w:rFonts w:ascii="Liberation Serif" w:hAnsi="Liberation Serif" w:cs="Liberation Serif"/>
          <w:bCs w:val="0"/>
          <w:szCs w:val="28"/>
        </w:rPr>
        <w:t xml:space="preserve">№ 44-ФЗ </w:t>
      </w:r>
      <w:r w:rsidRPr="00724965">
        <w:rPr>
          <w:rFonts w:ascii="Liberation Serif" w:hAnsi="Liberation Serif" w:cs="Liberation Serif"/>
          <w:szCs w:val="28"/>
        </w:rPr>
        <w:t>«О контрактной системе в сфере закупок товаров, работ, услуг для обеспечения государственных и муниципальных нужд</w:t>
      </w:r>
      <w:r>
        <w:rPr>
          <w:rFonts w:ascii="Liberation Serif" w:hAnsi="Liberation Serif" w:cs="Liberation Serif"/>
          <w:szCs w:val="28"/>
        </w:rPr>
        <w:t>»</w:t>
      </w:r>
      <w:r w:rsidRPr="00724965">
        <w:rPr>
          <w:rFonts w:ascii="Liberation Serif" w:hAnsi="Liberation Serif" w:cs="Liberation Serif"/>
          <w:szCs w:val="28"/>
        </w:rPr>
        <w:t>.</w:t>
      </w:r>
    </w:p>
    <w:p w14:paraId="653E88CA" w14:textId="0AB2AD44"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1.3. Процедуры по определению поставщиков (подрядчиков, исполнителей) для заказчиков проводятся Единой комиссией в пределах полномочий, установленных настоящим Положением</w:t>
      </w:r>
      <w:r>
        <w:rPr>
          <w:rFonts w:ascii="Liberation Serif" w:eastAsia="Calibri" w:hAnsi="Liberation Serif" w:cs="Liberation Serif"/>
          <w:szCs w:val="28"/>
          <w:lang w:eastAsia="en-US"/>
        </w:rPr>
        <w:t>,</w:t>
      </w:r>
      <w:r w:rsidRPr="00724965">
        <w:rPr>
          <w:rFonts w:ascii="Liberation Serif" w:eastAsia="Calibri" w:hAnsi="Liberation Serif" w:cs="Liberation Serif"/>
          <w:szCs w:val="28"/>
          <w:lang w:eastAsia="en-US"/>
        </w:rPr>
        <w:t xml:space="preserve"> и не включают в себя осуществление полномочий на обоснование закупок, определение условий контракта, в том числе на определение начальной (максимальной) цены контракта, и подписание контракта.</w:t>
      </w:r>
    </w:p>
    <w:p w14:paraId="2B12AB57"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1.4. Организационно-техническое обеспечение деятельности Единой комиссии осуществляется уполномоченным органом в соответствии с постановлением администрации городского округа Среднеуральск от 28.01.2019 № 30 «О наделении отдела экономического планирования полномочиями на определение поставщиков (подрядчиков, исполнителей) для заказчиков городского округа Среднеуральск в сфере закупок товаров, работ, услуг для обеспечения муниципальных нужд».</w:t>
      </w:r>
    </w:p>
    <w:p w14:paraId="0643E90C" w14:textId="77777777" w:rsidR="00724965" w:rsidRPr="00724965" w:rsidRDefault="00724965" w:rsidP="00724965">
      <w:pPr>
        <w:widowControl w:val="0"/>
        <w:ind w:firstLine="540"/>
        <w:jc w:val="both"/>
        <w:rPr>
          <w:rFonts w:ascii="Liberation Serif" w:eastAsia="Calibri" w:hAnsi="Liberation Serif" w:cs="Liberation Serif"/>
          <w:szCs w:val="28"/>
          <w:lang w:eastAsia="en-US"/>
        </w:rPr>
      </w:pPr>
    </w:p>
    <w:p w14:paraId="76502CED" w14:textId="77777777" w:rsidR="00724965" w:rsidRPr="00724965" w:rsidRDefault="00724965" w:rsidP="00724965">
      <w:pPr>
        <w:widowControl w:val="0"/>
        <w:jc w:val="center"/>
        <w:outlineLvl w:val="0"/>
        <w:rPr>
          <w:rFonts w:ascii="Liberation Serif" w:eastAsia="Calibri" w:hAnsi="Liberation Serif" w:cs="Liberation Serif"/>
          <w:szCs w:val="28"/>
          <w:lang w:eastAsia="en-US"/>
        </w:rPr>
      </w:pPr>
      <w:bookmarkStart w:id="0" w:name="Par36"/>
      <w:bookmarkEnd w:id="0"/>
      <w:r w:rsidRPr="00724965">
        <w:rPr>
          <w:rFonts w:ascii="Liberation Serif" w:eastAsia="Calibri" w:hAnsi="Liberation Serif" w:cs="Liberation Serif"/>
          <w:b/>
          <w:bCs w:val="0"/>
          <w:szCs w:val="28"/>
          <w:lang w:eastAsia="en-US"/>
        </w:rPr>
        <w:t>2. Правовое регулирование</w:t>
      </w:r>
    </w:p>
    <w:p w14:paraId="7CD86972" w14:textId="77777777" w:rsidR="00724965" w:rsidRPr="00724965" w:rsidRDefault="00724965" w:rsidP="00724965">
      <w:pPr>
        <w:widowControl w:val="0"/>
        <w:ind w:firstLine="540"/>
        <w:jc w:val="both"/>
        <w:rPr>
          <w:rFonts w:ascii="Liberation Serif" w:eastAsia="Calibri" w:hAnsi="Liberation Serif" w:cs="Liberation Serif"/>
          <w:szCs w:val="28"/>
          <w:lang w:eastAsia="en-US"/>
        </w:rPr>
      </w:pPr>
    </w:p>
    <w:p w14:paraId="1552233E"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Единая комиссия в процессе своей деятельности руководствуется:</w:t>
      </w:r>
    </w:p>
    <w:p w14:paraId="0B1EB980"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lastRenderedPageBreak/>
        <w:t xml:space="preserve">- Бюджетным </w:t>
      </w:r>
      <w:hyperlink r:id="rId9" w:history="1">
        <w:r w:rsidRPr="00724965">
          <w:rPr>
            <w:rStyle w:val="af2"/>
            <w:rFonts w:ascii="Liberation Serif" w:eastAsia="Calibri" w:hAnsi="Liberation Serif" w:cs="Liberation Serif"/>
            <w:color w:val="000000" w:themeColor="text1"/>
            <w:szCs w:val="28"/>
            <w:u w:val="none"/>
            <w:lang w:eastAsia="en-US"/>
          </w:rPr>
          <w:t>кодексом</w:t>
        </w:r>
      </w:hyperlink>
      <w:r w:rsidRPr="00724965">
        <w:rPr>
          <w:rFonts w:ascii="Liberation Serif" w:eastAsia="Calibri" w:hAnsi="Liberation Serif" w:cs="Liberation Serif"/>
          <w:szCs w:val="28"/>
          <w:lang w:eastAsia="en-US"/>
        </w:rPr>
        <w:t xml:space="preserve"> Российской Федерации; </w:t>
      </w:r>
    </w:p>
    <w:p w14:paraId="34BF0AEA"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 xml:space="preserve">- Гражданским </w:t>
      </w:r>
      <w:hyperlink r:id="rId10" w:history="1">
        <w:r w:rsidRPr="00724965">
          <w:rPr>
            <w:rStyle w:val="af2"/>
            <w:rFonts w:ascii="Liberation Serif" w:eastAsia="Calibri" w:hAnsi="Liberation Serif" w:cs="Liberation Serif"/>
            <w:color w:val="000000" w:themeColor="text1"/>
            <w:szCs w:val="28"/>
            <w:u w:val="none"/>
            <w:lang w:eastAsia="en-US"/>
          </w:rPr>
          <w:t>кодексом</w:t>
        </w:r>
      </w:hyperlink>
      <w:r w:rsidRPr="00724965">
        <w:rPr>
          <w:rFonts w:ascii="Liberation Serif" w:eastAsia="Calibri" w:hAnsi="Liberation Serif" w:cs="Liberation Serif"/>
          <w:szCs w:val="28"/>
          <w:lang w:eastAsia="en-US"/>
        </w:rPr>
        <w:t xml:space="preserve"> Российской Федерации;</w:t>
      </w:r>
    </w:p>
    <w:p w14:paraId="20127B51"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 xml:space="preserve">- </w:t>
      </w:r>
      <w:r w:rsidRPr="00724965">
        <w:rPr>
          <w:rFonts w:ascii="Liberation Serif" w:hAnsi="Liberation Serif" w:cs="Liberation Serif"/>
          <w:bCs w:val="0"/>
          <w:szCs w:val="28"/>
        </w:rPr>
        <w:t xml:space="preserve">Федеральным законом от 5 апреля 2013 года № 44-ФЗ </w:t>
      </w:r>
      <w:r w:rsidRPr="00724965">
        <w:rPr>
          <w:rFonts w:ascii="Liberation Serif" w:hAnsi="Liberation Serif" w:cs="Liberation Serif"/>
          <w:szCs w:val="28"/>
        </w:rPr>
        <w:t>«О контрактной системе в сфере закупок товаров, работ, услуг для обеспечения государственных и муниципальных нужд»</w:t>
      </w:r>
      <w:r w:rsidRPr="00724965">
        <w:rPr>
          <w:rFonts w:ascii="Liberation Serif" w:eastAsia="Calibri" w:hAnsi="Liberation Serif" w:cs="Liberation Serif"/>
          <w:szCs w:val="28"/>
          <w:lang w:eastAsia="en-US"/>
        </w:rPr>
        <w:t xml:space="preserve">; </w:t>
      </w:r>
    </w:p>
    <w:p w14:paraId="001190C5"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 xml:space="preserve">- Федеральным </w:t>
      </w:r>
      <w:hyperlink r:id="rId11" w:history="1">
        <w:r w:rsidRPr="00724965">
          <w:rPr>
            <w:rStyle w:val="af2"/>
            <w:rFonts w:ascii="Liberation Serif" w:eastAsia="Calibri" w:hAnsi="Liberation Serif" w:cs="Liberation Serif"/>
            <w:color w:val="000000" w:themeColor="text1"/>
            <w:szCs w:val="28"/>
            <w:u w:val="none"/>
            <w:lang w:eastAsia="en-US"/>
          </w:rPr>
          <w:t>законом</w:t>
        </w:r>
      </w:hyperlink>
      <w:r w:rsidRPr="00724965">
        <w:rPr>
          <w:rFonts w:ascii="Liberation Serif" w:eastAsia="Calibri" w:hAnsi="Liberation Serif" w:cs="Liberation Serif"/>
          <w:szCs w:val="28"/>
          <w:lang w:eastAsia="en-US"/>
        </w:rPr>
        <w:t xml:space="preserve"> от 26 июля 2006 года № 135-ФЗ «О защите конкуренции» (далее - Закон о защите конкуренции); </w:t>
      </w:r>
    </w:p>
    <w:p w14:paraId="3CEB8DD7"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 xml:space="preserve">- иными действующими нормативными правовыми актами Российской Федерации; </w:t>
      </w:r>
    </w:p>
    <w:p w14:paraId="33AD3465"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 настоящим Положением.</w:t>
      </w:r>
    </w:p>
    <w:p w14:paraId="16BFCC27" w14:textId="77777777" w:rsidR="00724965" w:rsidRPr="00724965" w:rsidRDefault="00724965" w:rsidP="00724965">
      <w:pPr>
        <w:widowControl w:val="0"/>
        <w:ind w:firstLine="540"/>
        <w:jc w:val="both"/>
        <w:rPr>
          <w:rFonts w:ascii="Liberation Serif" w:eastAsia="Calibri" w:hAnsi="Liberation Serif" w:cs="Liberation Serif"/>
          <w:szCs w:val="28"/>
          <w:lang w:eastAsia="en-US"/>
        </w:rPr>
      </w:pPr>
    </w:p>
    <w:p w14:paraId="5707B641" w14:textId="77777777" w:rsidR="00724965" w:rsidRPr="00724965" w:rsidRDefault="00724965" w:rsidP="00724965">
      <w:pPr>
        <w:widowControl w:val="0"/>
        <w:jc w:val="center"/>
        <w:outlineLvl w:val="0"/>
        <w:rPr>
          <w:rFonts w:ascii="Liberation Serif" w:eastAsia="Calibri" w:hAnsi="Liberation Serif" w:cs="Liberation Serif"/>
          <w:szCs w:val="28"/>
          <w:lang w:eastAsia="en-US"/>
        </w:rPr>
      </w:pPr>
      <w:bookmarkStart w:id="1" w:name="Par40"/>
      <w:bookmarkEnd w:id="1"/>
      <w:r w:rsidRPr="00724965">
        <w:rPr>
          <w:rFonts w:ascii="Liberation Serif" w:eastAsia="Calibri" w:hAnsi="Liberation Serif" w:cs="Liberation Serif"/>
          <w:b/>
          <w:bCs w:val="0"/>
          <w:szCs w:val="28"/>
          <w:lang w:eastAsia="en-US"/>
        </w:rPr>
        <w:t>3. Цели создания и задачи работы Единой комиссии</w:t>
      </w:r>
    </w:p>
    <w:p w14:paraId="5DE7BD65" w14:textId="77777777" w:rsidR="00724965" w:rsidRPr="00724965" w:rsidRDefault="00724965" w:rsidP="00724965">
      <w:pPr>
        <w:widowControl w:val="0"/>
        <w:ind w:firstLine="540"/>
        <w:jc w:val="both"/>
        <w:rPr>
          <w:rFonts w:ascii="Liberation Serif" w:eastAsia="Calibri" w:hAnsi="Liberation Serif" w:cs="Liberation Serif"/>
          <w:szCs w:val="28"/>
          <w:lang w:eastAsia="en-US"/>
        </w:rPr>
      </w:pPr>
    </w:p>
    <w:p w14:paraId="1E59A71B"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3.1. Единая комиссия создается в целях проведения электронных конкурсов, электронных аукционов, электронных запросов котировок.</w:t>
      </w:r>
    </w:p>
    <w:p w14:paraId="706C815C"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3.2. В своей деятельности Единая комиссия выполняет следующие задачи:</w:t>
      </w:r>
    </w:p>
    <w:p w14:paraId="0DAB9C5D"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3.2.1. Эффективность и экономичность использования выделенных средств бюджета и внебюджетных источников финансирования.</w:t>
      </w:r>
    </w:p>
    <w:p w14:paraId="0B9A4BAB"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3.2.2. Публичность, гласность, открытость и прозрачность процедуры определения поставщиков (подрядчиков, исполнителей).</w:t>
      </w:r>
    </w:p>
    <w:p w14:paraId="39559538"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3.2.3. Обеспечение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установлены действующим законодательством Российской Федерации.</w:t>
      </w:r>
    </w:p>
    <w:p w14:paraId="234A64BB"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3.2.4. Устранение возможностей злоупотребления и коррупции при определении поставщиков (подрядчиков, исполнителей).</w:t>
      </w:r>
    </w:p>
    <w:p w14:paraId="7807162C"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14:paraId="42EA97AF" w14:textId="77777777" w:rsidR="00724965" w:rsidRPr="00724965" w:rsidRDefault="00724965" w:rsidP="00724965">
      <w:pPr>
        <w:widowControl w:val="0"/>
        <w:ind w:firstLine="540"/>
        <w:jc w:val="both"/>
        <w:rPr>
          <w:rFonts w:ascii="Liberation Serif" w:eastAsia="Calibri" w:hAnsi="Liberation Serif" w:cs="Liberation Serif"/>
          <w:szCs w:val="28"/>
          <w:lang w:eastAsia="en-US"/>
        </w:rPr>
      </w:pPr>
    </w:p>
    <w:p w14:paraId="3CC9FE99" w14:textId="77777777" w:rsidR="00724965" w:rsidRPr="00724965" w:rsidRDefault="00724965" w:rsidP="00724965">
      <w:pPr>
        <w:widowControl w:val="0"/>
        <w:jc w:val="center"/>
        <w:outlineLvl w:val="0"/>
        <w:rPr>
          <w:rFonts w:ascii="Liberation Serif" w:eastAsia="Calibri" w:hAnsi="Liberation Serif" w:cs="Liberation Serif"/>
          <w:szCs w:val="28"/>
          <w:lang w:eastAsia="en-US"/>
        </w:rPr>
      </w:pPr>
      <w:bookmarkStart w:id="2" w:name="Par50"/>
      <w:bookmarkEnd w:id="2"/>
      <w:r w:rsidRPr="00724965">
        <w:rPr>
          <w:rFonts w:ascii="Liberation Serif" w:eastAsia="Calibri" w:hAnsi="Liberation Serif" w:cs="Liberation Serif"/>
          <w:b/>
          <w:bCs w:val="0"/>
          <w:szCs w:val="28"/>
          <w:lang w:eastAsia="en-US"/>
        </w:rPr>
        <w:t>4. Функции Единой комиссии</w:t>
      </w:r>
    </w:p>
    <w:p w14:paraId="2C390E3F" w14:textId="77777777" w:rsidR="00724965" w:rsidRPr="00724965" w:rsidRDefault="00724965" w:rsidP="00724965">
      <w:pPr>
        <w:widowControl w:val="0"/>
        <w:ind w:firstLine="540"/>
        <w:jc w:val="both"/>
        <w:rPr>
          <w:rFonts w:ascii="Liberation Serif" w:eastAsia="Calibri" w:hAnsi="Liberation Serif" w:cs="Liberation Serif"/>
          <w:szCs w:val="28"/>
          <w:lang w:eastAsia="en-US"/>
        </w:rPr>
      </w:pPr>
    </w:p>
    <w:p w14:paraId="23E4587C" w14:textId="2079C235" w:rsidR="00724965" w:rsidRPr="00724965" w:rsidRDefault="00724965" w:rsidP="00724965">
      <w:pPr>
        <w:widowControl w:val="0"/>
        <w:ind w:firstLine="709"/>
        <w:jc w:val="both"/>
        <w:rPr>
          <w:rFonts w:ascii="Liberation Serif" w:eastAsia="Calibri" w:hAnsi="Liberation Serif" w:cs="Liberation Serif"/>
          <w:b/>
          <w:bCs w:val="0"/>
          <w:szCs w:val="28"/>
          <w:lang w:eastAsia="en-US"/>
        </w:rPr>
      </w:pPr>
      <w:bookmarkStart w:id="3" w:name="Par52"/>
      <w:bookmarkEnd w:id="3"/>
      <w:r w:rsidRPr="00724965">
        <w:rPr>
          <w:rFonts w:ascii="Liberation Serif" w:eastAsia="Calibri" w:hAnsi="Liberation Serif" w:cs="Liberation Serif"/>
          <w:b/>
          <w:szCs w:val="28"/>
          <w:lang w:eastAsia="en-US"/>
        </w:rPr>
        <w:t xml:space="preserve">4.1. </w:t>
      </w:r>
      <w:r w:rsidRPr="00724965">
        <w:rPr>
          <w:rFonts w:ascii="Liberation Serif" w:eastAsia="Calibri" w:hAnsi="Liberation Serif" w:cs="Liberation Serif"/>
          <w:b/>
          <w:bCs w:val="0"/>
          <w:szCs w:val="28"/>
          <w:lang w:eastAsia="en-US"/>
        </w:rPr>
        <w:t>Электронный конкурс</w:t>
      </w:r>
      <w:r w:rsidR="00D37EDC">
        <w:rPr>
          <w:rFonts w:ascii="Liberation Serif" w:eastAsia="Calibri" w:hAnsi="Liberation Serif" w:cs="Liberation Serif"/>
          <w:b/>
          <w:bCs w:val="0"/>
          <w:szCs w:val="28"/>
          <w:lang w:eastAsia="en-US"/>
        </w:rPr>
        <w:t>.</w:t>
      </w:r>
    </w:p>
    <w:p w14:paraId="0A235F79" w14:textId="77777777" w:rsidR="00724965" w:rsidRPr="00724965" w:rsidRDefault="00724965" w:rsidP="00724965">
      <w:pPr>
        <w:widowControl w:val="0"/>
        <w:ind w:firstLine="709"/>
        <w:jc w:val="both"/>
        <w:rPr>
          <w:rFonts w:ascii="Liberation Serif" w:eastAsia="Calibri" w:hAnsi="Liberation Serif" w:cs="Liberation Serif"/>
          <w:b/>
          <w:bCs w:val="0"/>
          <w:szCs w:val="28"/>
          <w:lang w:eastAsia="en-US"/>
        </w:rPr>
      </w:pPr>
    </w:p>
    <w:p w14:paraId="0A1250F2"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При осуществлении процедуры определения поставщика (подрядчика, исполнителя) путем проведения открытого конкурса в электронной форме в обязанности Единой комиссии входит следующее.</w:t>
      </w:r>
    </w:p>
    <w:p w14:paraId="7BB7F8ED" w14:textId="77A4D6E5" w:rsidR="00724965" w:rsidRPr="00724965" w:rsidRDefault="00724965" w:rsidP="00724965">
      <w:pPr>
        <w:widowControl w:val="0"/>
        <w:ind w:firstLine="709"/>
        <w:jc w:val="both"/>
        <w:rPr>
          <w:rFonts w:ascii="Liberation Serif" w:hAnsi="Liberation Serif" w:cs="Liberation Serif"/>
          <w:szCs w:val="28"/>
          <w:highlight w:val="yellow"/>
        </w:rPr>
      </w:pPr>
      <w:r w:rsidRPr="00724965">
        <w:rPr>
          <w:rFonts w:ascii="Liberation Serif" w:eastAsia="Calibri" w:hAnsi="Liberation Serif" w:cs="Liberation Serif"/>
          <w:szCs w:val="28"/>
          <w:lang w:eastAsia="en-US"/>
        </w:rPr>
        <w:t>4.1.1. Рассмотрение и оценка конкурсных заявок.</w:t>
      </w:r>
      <w:r w:rsidRPr="00724965">
        <w:rPr>
          <w:rFonts w:ascii="Liberation Serif" w:hAnsi="Liberation Serif" w:cs="Liberation Serif"/>
          <w:szCs w:val="28"/>
        </w:rPr>
        <w:t xml:space="preserve"> Оценка заявок на участие в открытом конкурсе в электронной форме не осуществляется в случае признания конкурса не состоявшимся. </w:t>
      </w:r>
    </w:p>
    <w:p w14:paraId="5BD591F5" w14:textId="3C35BA01"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 xml:space="preserve">4.1.2. Срок рассмотрения и оценки первых частей заявок на участие в электронном конкурсе, Единой комиссией не может превышать два рабочих дня. В случае проведения электронного конкурса на поставку товара, выполнение работы либо оказание услуги в сфере науки, культуры или искусства этот срок не может </w:t>
      </w:r>
      <w:r w:rsidRPr="00724965">
        <w:rPr>
          <w:rFonts w:ascii="Liberation Serif" w:hAnsi="Liberation Serif" w:cs="Liberation Serif"/>
          <w:szCs w:val="28"/>
        </w:rPr>
        <w:lastRenderedPageBreak/>
        <w:t xml:space="preserve">превышать пять рабочих дней, со дня, следующего за датой окончания срока подачи заявок на участие в закупке. </w:t>
      </w:r>
    </w:p>
    <w:p w14:paraId="2B4D5991" w14:textId="742D7979"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 xml:space="preserve">4.1.3.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r:id="rId12" w:history="1">
        <w:r w:rsidRPr="00724965">
          <w:rPr>
            <w:rFonts w:ascii="Liberation Serif" w:hAnsi="Liberation Serif" w:cs="Liberation Serif"/>
            <w:color w:val="000000"/>
            <w:szCs w:val="28"/>
          </w:rPr>
          <w:t>частью 3 статьи 48</w:t>
        </w:r>
      </w:hyperlink>
      <w:r w:rsidRPr="00724965">
        <w:rPr>
          <w:rFonts w:ascii="Liberation Serif" w:hAnsi="Liberation Serif" w:cs="Liberation Serif"/>
          <w:color w:val="000000"/>
          <w:szCs w:val="28"/>
        </w:rPr>
        <w:t xml:space="preserve"> Закона о контрактной системе, Единая</w:t>
      </w:r>
      <w:r w:rsidRPr="00724965">
        <w:rPr>
          <w:rFonts w:ascii="Liberation Serif" w:hAnsi="Liberation Serif" w:cs="Liberation Serif"/>
          <w:szCs w:val="28"/>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4.1.4 настоящего Положения.</w:t>
      </w:r>
      <w:bookmarkStart w:id="4" w:name="Par2"/>
      <w:bookmarkEnd w:id="4"/>
    </w:p>
    <w:p w14:paraId="5171E94A" w14:textId="77777777"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4.1.4. Участник электронного конкурса не допускается к участию в электронном конкурсе в случае:</w:t>
      </w:r>
    </w:p>
    <w:p w14:paraId="1A0F9F04" w14:textId="77777777"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 xml:space="preserve">1) непредоставления информации и документов, </w:t>
      </w:r>
      <w:r w:rsidRPr="00724965">
        <w:rPr>
          <w:rFonts w:ascii="Liberation Serif" w:hAnsi="Liberation Serif" w:cs="Liberation Serif"/>
          <w:color w:val="000000"/>
          <w:szCs w:val="28"/>
        </w:rPr>
        <w:t xml:space="preserve">предусмотренных подпунктами «а», «б», «г» и «д» пункта 2 </w:t>
      </w:r>
      <w:hyperlink r:id="rId13" w:history="1">
        <w:r w:rsidRPr="00724965">
          <w:rPr>
            <w:rFonts w:ascii="Liberation Serif" w:hAnsi="Liberation Serif" w:cs="Liberation Serif"/>
            <w:color w:val="000000"/>
            <w:szCs w:val="28"/>
          </w:rPr>
          <w:t>части 1 статьи 43</w:t>
        </w:r>
      </w:hyperlink>
      <w:r w:rsidRPr="00724965">
        <w:rPr>
          <w:rFonts w:ascii="Liberation Serif" w:hAnsi="Liberation Serif" w:cs="Liberation Serif"/>
          <w:szCs w:val="28"/>
        </w:rPr>
        <w:t xml:space="preserve"> </w:t>
      </w:r>
      <w:r w:rsidRPr="00724965">
        <w:rPr>
          <w:rFonts w:ascii="Liberation Serif" w:hAnsi="Liberation Serif" w:cs="Liberation Serif"/>
          <w:color w:val="000000"/>
          <w:szCs w:val="28"/>
        </w:rPr>
        <w:t>Закона о контрактной системе</w:t>
      </w:r>
      <w:r w:rsidRPr="00724965">
        <w:rPr>
          <w:rFonts w:ascii="Liberation Serif" w:hAnsi="Liberation Serif" w:cs="Liberation Serif"/>
          <w:szCs w:val="28"/>
        </w:rPr>
        <w:t xml:space="preserve"> (за исключением случаев, предусмотренных </w:t>
      </w:r>
      <w:r w:rsidRPr="00724965">
        <w:rPr>
          <w:rFonts w:ascii="Liberation Serif" w:hAnsi="Liberation Serif" w:cs="Liberation Serif"/>
          <w:color w:val="000000"/>
          <w:szCs w:val="28"/>
        </w:rPr>
        <w:t>Законом о контрактной системе),</w:t>
      </w:r>
      <w:r w:rsidRPr="00724965">
        <w:rPr>
          <w:rFonts w:ascii="Liberation Serif" w:hAnsi="Liberation Serif" w:cs="Liberation Serif"/>
          <w:szCs w:val="28"/>
        </w:rPr>
        <w:t xml:space="preserve"> несоответствия таких информации и документов извещению об осуществлении закупки;</w:t>
      </w:r>
    </w:p>
    <w:p w14:paraId="64541BD7" w14:textId="77777777"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2) если в первой части заявки на участие в закупке содержится информация, предусмотренная пунктами 1,3 и 4 части 1 статьи 43 Закона о контрактной системе;</w:t>
      </w:r>
    </w:p>
    <w:p w14:paraId="09BCFA93" w14:textId="77777777"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3) выявления недостоверной информации, содержащейся в первой части заявки на участие в закупке.</w:t>
      </w:r>
    </w:p>
    <w:p w14:paraId="31E5895C" w14:textId="77777777"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 xml:space="preserve">4.1.5. Отказ в допуске к участию в электронном конкурсе по основаниям, не предусмотренным </w:t>
      </w:r>
      <w:hyperlink w:anchor="Par2" w:history="1">
        <w:r w:rsidRPr="00724965">
          <w:rPr>
            <w:rFonts w:ascii="Liberation Serif" w:hAnsi="Liberation Serif" w:cs="Liberation Serif"/>
            <w:color w:val="000000"/>
            <w:szCs w:val="28"/>
          </w:rPr>
          <w:t>пунктом</w:t>
        </w:r>
      </w:hyperlink>
      <w:r w:rsidRPr="00724965">
        <w:rPr>
          <w:rFonts w:ascii="Liberation Serif" w:hAnsi="Liberation Serif" w:cs="Liberation Serif"/>
          <w:szCs w:val="28"/>
        </w:rPr>
        <w:t xml:space="preserve"> 4.1.4 настоящего Положения, не допускается.</w:t>
      </w:r>
    </w:p>
    <w:p w14:paraId="4DD34B7D" w14:textId="24943BC9"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 xml:space="preserve">4.1.6. Единая комиссия осуществляет оценку первых частей заявок на участие в электронном конкурсе участников закупки, допущенных к участию в таком конкурсе, по критерию, установленному </w:t>
      </w:r>
      <w:r w:rsidRPr="00724965">
        <w:rPr>
          <w:rFonts w:ascii="Liberation Serif" w:hAnsi="Liberation Serif" w:cs="Liberation Serif"/>
          <w:color w:val="000000"/>
          <w:szCs w:val="28"/>
        </w:rPr>
        <w:t>пунктом 3 части 1 статьи 32</w:t>
      </w:r>
      <w:r w:rsidRPr="00724965">
        <w:rPr>
          <w:rFonts w:ascii="Liberation Serif" w:hAnsi="Liberation Serif" w:cs="Liberation Serif"/>
          <w:szCs w:val="28"/>
        </w:rPr>
        <w:t xml:space="preserve"> </w:t>
      </w:r>
      <w:r w:rsidRPr="00724965">
        <w:rPr>
          <w:rFonts w:ascii="Liberation Serif" w:hAnsi="Liberation Serif" w:cs="Liberation Serif"/>
          <w:color w:val="000000"/>
          <w:szCs w:val="28"/>
        </w:rPr>
        <w:t>Закона о контрактной системе</w:t>
      </w:r>
      <w:r w:rsidRPr="00724965">
        <w:rPr>
          <w:rFonts w:ascii="Liberation Serif" w:hAnsi="Liberation Serif" w:cs="Liberation Serif"/>
          <w:szCs w:val="28"/>
        </w:rPr>
        <w:t xml:space="preserve"> (при установлении этого критерия в извещении об осуществлении закупки). Оценка заявок на участие в электронном конкурсе не осуществляется в случае признания конкурса не состоявшимся в соответствии с </w:t>
      </w:r>
      <w:hyperlink w:anchor="Par15" w:history="1">
        <w:r w:rsidRPr="00724965">
          <w:rPr>
            <w:rFonts w:ascii="Liberation Serif" w:hAnsi="Liberation Serif" w:cs="Liberation Serif"/>
            <w:color w:val="000000"/>
            <w:szCs w:val="28"/>
          </w:rPr>
          <w:t>пунктом</w:t>
        </w:r>
      </w:hyperlink>
      <w:r w:rsidRPr="00724965">
        <w:rPr>
          <w:rFonts w:ascii="Liberation Serif" w:hAnsi="Liberation Serif" w:cs="Liberation Serif"/>
          <w:szCs w:val="28"/>
        </w:rPr>
        <w:t xml:space="preserve"> 4.1.9 настоящего Положения.</w:t>
      </w:r>
    </w:p>
    <w:p w14:paraId="3E03D5AC" w14:textId="77777777"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 xml:space="preserve">4.1.7. По результатам рассмотрения и оценки первых частей заявок на участие в электронном конкурсе члены Единой комиссии подписывают усиленными электронными подписями протокол рассмотрения и оценки первых частей заявок на участие в таком конкурсе. </w:t>
      </w:r>
    </w:p>
    <w:p w14:paraId="34290A77" w14:textId="77777777"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Указанный протокол должен содержать информацию:</w:t>
      </w:r>
    </w:p>
    <w:p w14:paraId="25834F0C" w14:textId="77777777"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1) дату рассмотрения и оценки первых частей заявок на участие в закупке, идентификационные номера таких заявок;</w:t>
      </w:r>
    </w:p>
    <w:p w14:paraId="397C54B4" w14:textId="4754DC5A"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 xml:space="preserve">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Закона о контрактной системе, извещения об осуществлении закупки, которым не соответствует такая заявка, положений заявки на участие в закупке, которые не соответствуют Закону о контрактной системе, извещению об осуществлении закупки; </w:t>
      </w:r>
      <w:bookmarkStart w:id="5" w:name="Par11"/>
      <w:bookmarkEnd w:id="5"/>
    </w:p>
    <w:p w14:paraId="71CA52F5" w14:textId="77777777"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lastRenderedPageBreak/>
        <w:t>3) присвоенные первым частям на участие в закупке, признанным соответствующими извещению об осуществлении закупки, значения по каждому критерию оценки первых частей на участие в закупке (в случае установления таких критериев в извещении об осуществлении закупки);</w:t>
      </w:r>
    </w:p>
    <w:p w14:paraId="79DD6B79" w14:textId="77777777"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4) информацию о решении каждого члена Единой комиссии,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14:paraId="3E710581" w14:textId="0485F763"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5) информацию о признании определения поставщика (подрядчика, исполнения) несостоявшимся в случаях, предусмотренных пунктами 2 и 4 части 1 статьи 52 Закона о контрактной системе.</w:t>
      </w:r>
    </w:p>
    <w:p w14:paraId="10ED0C25" w14:textId="22704006"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 xml:space="preserve">4.1.8. К протоколу, указанному в пункте 4.1.7 настоящего Положения, прилагаются информация и документы, предусмотренные подпунктом «а», «б», «г» и «д» пункта 2 части 1 статьи 43 </w:t>
      </w:r>
      <w:r w:rsidRPr="00724965">
        <w:rPr>
          <w:rFonts w:ascii="Liberation Serif" w:hAnsi="Liberation Serif" w:cs="Liberation Serif"/>
          <w:color w:val="000000"/>
          <w:szCs w:val="28"/>
        </w:rPr>
        <w:t>Закона о контрактной системе</w:t>
      </w:r>
      <w:r w:rsidRPr="00724965">
        <w:rPr>
          <w:rFonts w:ascii="Liberation Serif" w:hAnsi="Liberation Serif" w:cs="Liberation Serif"/>
          <w:szCs w:val="28"/>
        </w:rPr>
        <w:t xml:space="preserve"> (при наличии такой информации), и не позднее даты окончания срока рассмотрения и оценки первых частей заявок на участие в электронном конкурсе указанный протокол направляется заказчиком за усиленной электронной подписью оператору электронной площадки.</w:t>
      </w:r>
    </w:p>
    <w:p w14:paraId="70F79897" w14:textId="77777777" w:rsidR="00724965" w:rsidRPr="00724965" w:rsidRDefault="00724965" w:rsidP="00724965">
      <w:pPr>
        <w:widowControl w:val="0"/>
        <w:ind w:firstLine="709"/>
        <w:jc w:val="both"/>
        <w:rPr>
          <w:rFonts w:ascii="Liberation Serif" w:hAnsi="Liberation Serif" w:cs="Liberation Serif"/>
          <w:szCs w:val="28"/>
        </w:rPr>
      </w:pPr>
      <w:bookmarkStart w:id="6" w:name="Par15"/>
      <w:bookmarkEnd w:id="6"/>
      <w:r w:rsidRPr="00724965">
        <w:rPr>
          <w:rFonts w:ascii="Liberation Serif" w:hAnsi="Liberation Serif" w:cs="Liberation Serif"/>
          <w:szCs w:val="28"/>
        </w:rPr>
        <w:t>4.1.9. В случае, если по результатам рассмотрения и оценки первых частей заявок на участие электронном  конкурсе Единая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электронный конкурс признается несостоявшимся. В протокол, указанный в п</w:t>
      </w:r>
      <w:hyperlink w:anchor="Par8" w:history="1">
        <w:r w:rsidRPr="00724965">
          <w:rPr>
            <w:rFonts w:ascii="Liberation Serif" w:hAnsi="Liberation Serif" w:cs="Liberation Serif"/>
            <w:color w:val="000000"/>
            <w:szCs w:val="28"/>
          </w:rPr>
          <w:t>ункте</w:t>
        </w:r>
      </w:hyperlink>
      <w:r w:rsidRPr="00724965">
        <w:rPr>
          <w:rFonts w:ascii="Liberation Serif" w:hAnsi="Liberation Serif" w:cs="Liberation Serif"/>
          <w:color w:val="000000"/>
          <w:szCs w:val="28"/>
        </w:rPr>
        <w:t xml:space="preserve"> </w:t>
      </w:r>
      <w:r w:rsidRPr="00724965">
        <w:rPr>
          <w:rFonts w:ascii="Liberation Serif" w:hAnsi="Liberation Serif" w:cs="Liberation Serif"/>
          <w:szCs w:val="28"/>
        </w:rPr>
        <w:t>4.1.7 настоящего Положения, вносится информация о признании такого конкурса несостоявшимся.</w:t>
      </w:r>
    </w:p>
    <w:p w14:paraId="65A5DF0D" w14:textId="4439C76F" w:rsidR="00724965" w:rsidRPr="00724965" w:rsidRDefault="00724965" w:rsidP="00724965">
      <w:pPr>
        <w:widowControl w:val="0"/>
        <w:ind w:firstLine="709"/>
        <w:jc w:val="both"/>
        <w:rPr>
          <w:rFonts w:ascii="Liberation Serif" w:hAnsi="Liberation Serif" w:cs="Liberation Serif"/>
          <w:szCs w:val="28"/>
          <w:highlight w:val="yellow"/>
        </w:rPr>
      </w:pPr>
      <w:r w:rsidRPr="00724965">
        <w:rPr>
          <w:rFonts w:ascii="Liberation Serif" w:hAnsi="Liberation Serif" w:cs="Liberation Serif"/>
          <w:szCs w:val="28"/>
        </w:rPr>
        <w:t>4.1.10. Единая комиссия рассматривает вторые части заявок на участие в электронном конкурсе, направленные заказчику оператором электронной площадки.</w:t>
      </w:r>
    </w:p>
    <w:p w14:paraId="276ADBDA" w14:textId="1D964F0D"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4.1.11. Срок рассмотрения и оценки вторых частей заявок на участие в электронном конкурсе не может превышать два рабочих дня со дня, следующего за днем получения вторых частей заявок на участие в закупке.</w:t>
      </w:r>
    </w:p>
    <w:p w14:paraId="498103C6" w14:textId="77777777"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4.1.12. Единой комиссией на основании результатов рассмотрения вторых частей заявок, документов и информации, предусмотренных пунктами 2 и 3 части 6 статьи 43 Закона о контрактной системе, принимается решение о соответствии или о несоответствии заявки на участие в таком конкурсе требованиям, установленным извещением об осуществлении закупки, в порядке и по основаниям, которые предусмотрены настоящей статьей.</w:t>
      </w:r>
    </w:p>
    <w:p w14:paraId="757AAB01" w14:textId="77777777"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4.1.13. Заявка на участие в электронном конкурсе признается не соответствующей требованиям, установленным извещением об осуществлении закупки:</w:t>
      </w:r>
    </w:p>
    <w:p w14:paraId="7DFF2AAA"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 xml:space="preserve">1) непредставления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Законом о контрактной системе (за исключением информации и документов, предусмотренных </w:t>
      </w:r>
      <w:hyperlink r:id="rId14" w:history="1">
        <w:r w:rsidRPr="00724965">
          <w:rPr>
            <w:rFonts w:ascii="Liberation Serif" w:hAnsi="Liberation Serif" w:cs="Liberation Serif"/>
            <w:bCs w:val="0"/>
            <w:color w:val="000000" w:themeColor="text1"/>
            <w:szCs w:val="28"/>
            <w:lang w:eastAsia="en-US"/>
          </w:rPr>
          <w:t xml:space="preserve">пунктами </w:t>
        </w:r>
        <w:r w:rsidRPr="00724965">
          <w:rPr>
            <w:rFonts w:ascii="Liberation Serif" w:hAnsi="Liberation Serif" w:cs="Liberation Serif"/>
            <w:bCs w:val="0"/>
            <w:color w:val="000000" w:themeColor="text1"/>
            <w:szCs w:val="28"/>
            <w:lang w:eastAsia="en-US"/>
          </w:rPr>
          <w:lastRenderedPageBreak/>
          <w:t>2</w:t>
        </w:r>
      </w:hyperlink>
      <w:r w:rsidRPr="00724965">
        <w:rPr>
          <w:rFonts w:ascii="Liberation Serif" w:hAnsi="Liberation Serif" w:cs="Liberation Serif"/>
          <w:bCs w:val="0"/>
          <w:color w:val="000000" w:themeColor="text1"/>
          <w:szCs w:val="28"/>
          <w:lang w:eastAsia="en-US"/>
        </w:rPr>
        <w:t xml:space="preserve"> и </w:t>
      </w:r>
      <w:hyperlink r:id="rId15" w:history="1">
        <w:r w:rsidRPr="00724965">
          <w:rPr>
            <w:rFonts w:ascii="Liberation Serif" w:hAnsi="Liberation Serif" w:cs="Liberation Serif"/>
            <w:bCs w:val="0"/>
            <w:color w:val="000000" w:themeColor="text1"/>
            <w:szCs w:val="28"/>
            <w:lang w:eastAsia="en-US"/>
          </w:rPr>
          <w:t>3 части 6 статьи 43</w:t>
        </w:r>
      </w:hyperlink>
      <w:r w:rsidRPr="00724965">
        <w:rPr>
          <w:rFonts w:ascii="Liberation Serif" w:hAnsi="Liberation Serif" w:cs="Liberation Serif"/>
          <w:bCs w:val="0"/>
          <w:color w:val="000000" w:themeColor="text1"/>
          <w:szCs w:val="28"/>
          <w:lang w:eastAsia="en-US"/>
        </w:rPr>
        <w:t xml:space="preserve"> Закона о контрактной системе), несоответствия таких информации и документов требованиям, установленным в извещении об осуществлении закупки;</w:t>
      </w:r>
    </w:p>
    <w:p w14:paraId="4114ABC7"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 xml:space="preserve">2) непредставления информации и документов, предусмотренных </w:t>
      </w:r>
      <w:hyperlink r:id="rId16" w:history="1">
        <w:r w:rsidRPr="00724965">
          <w:rPr>
            <w:rFonts w:ascii="Liberation Serif" w:hAnsi="Liberation Serif" w:cs="Liberation Serif"/>
            <w:bCs w:val="0"/>
            <w:color w:val="000000" w:themeColor="text1"/>
            <w:szCs w:val="28"/>
            <w:lang w:eastAsia="en-US"/>
          </w:rPr>
          <w:t>пунктами 2</w:t>
        </w:r>
      </w:hyperlink>
      <w:r w:rsidRPr="00724965">
        <w:rPr>
          <w:rFonts w:ascii="Liberation Serif" w:hAnsi="Liberation Serif" w:cs="Liberation Serif"/>
          <w:bCs w:val="0"/>
          <w:color w:val="000000" w:themeColor="text1"/>
          <w:szCs w:val="28"/>
          <w:lang w:eastAsia="en-US"/>
        </w:rPr>
        <w:t xml:space="preserve"> и </w:t>
      </w:r>
      <w:hyperlink r:id="rId17" w:history="1">
        <w:r w:rsidRPr="00724965">
          <w:rPr>
            <w:rFonts w:ascii="Liberation Serif" w:hAnsi="Liberation Serif" w:cs="Liberation Serif"/>
            <w:bCs w:val="0"/>
            <w:color w:val="000000" w:themeColor="text1"/>
            <w:szCs w:val="28"/>
            <w:lang w:eastAsia="en-US"/>
          </w:rPr>
          <w:t>3 части 6 статьи 43</w:t>
        </w:r>
      </w:hyperlink>
      <w:r w:rsidRPr="00724965">
        <w:rPr>
          <w:rFonts w:ascii="Liberation Serif" w:hAnsi="Liberation Serif" w:cs="Liberation Serif"/>
          <w:bCs w:val="0"/>
          <w:color w:val="000000" w:themeColor="text1"/>
          <w:szCs w:val="28"/>
          <w:lang w:eastAsia="en-US"/>
        </w:rPr>
        <w:t xml:space="preserve"> Закона о контрактной системе, несоответствия таких информации и документов требованиям, установленным в извещении об осуществлении закупки;</w:t>
      </w:r>
    </w:p>
    <w:p w14:paraId="510EBA0C"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 xml:space="preserve">3) несоответствия участника закупки требованиям, установленным в извещении об осуществлении закупки в соответствии с </w:t>
      </w:r>
      <w:hyperlink r:id="rId18" w:history="1">
        <w:r w:rsidRPr="00724965">
          <w:rPr>
            <w:rFonts w:ascii="Liberation Serif" w:hAnsi="Liberation Serif" w:cs="Liberation Serif"/>
            <w:bCs w:val="0"/>
            <w:color w:val="000000" w:themeColor="text1"/>
            <w:szCs w:val="28"/>
            <w:lang w:eastAsia="en-US"/>
          </w:rPr>
          <w:t>частью 1 статьи 31</w:t>
        </w:r>
      </w:hyperlink>
      <w:r w:rsidRPr="00724965">
        <w:rPr>
          <w:rFonts w:ascii="Liberation Serif" w:hAnsi="Liberation Serif" w:cs="Liberation Serif"/>
          <w:bCs w:val="0"/>
          <w:color w:val="000000" w:themeColor="text1"/>
          <w:szCs w:val="28"/>
          <w:lang w:eastAsia="en-US"/>
        </w:rPr>
        <w:t xml:space="preserve"> Закона о контрактной системе, требованиям, установленным в извещении об осуществлении закупки в соответствии с </w:t>
      </w:r>
      <w:hyperlink r:id="rId19" w:history="1">
        <w:r w:rsidRPr="00724965">
          <w:rPr>
            <w:rFonts w:ascii="Liberation Serif" w:hAnsi="Liberation Serif" w:cs="Liberation Serif"/>
            <w:bCs w:val="0"/>
            <w:color w:val="000000" w:themeColor="text1"/>
            <w:szCs w:val="28"/>
            <w:lang w:eastAsia="en-US"/>
          </w:rPr>
          <w:t>частями 1.1</w:t>
        </w:r>
      </w:hyperlink>
      <w:r w:rsidRPr="00724965">
        <w:rPr>
          <w:rFonts w:ascii="Liberation Serif" w:hAnsi="Liberation Serif" w:cs="Liberation Serif"/>
          <w:bCs w:val="0"/>
          <w:color w:val="000000" w:themeColor="text1"/>
          <w:szCs w:val="28"/>
          <w:lang w:eastAsia="en-US"/>
        </w:rPr>
        <w:t xml:space="preserve">, </w:t>
      </w:r>
      <w:hyperlink r:id="rId20" w:history="1">
        <w:r w:rsidRPr="00724965">
          <w:rPr>
            <w:rFonts w:ascii="Liberation Serif" w:hAnsi="Liberation Serif" w:cs="Liberation Serif"/>
            <w:bCs w:val="0"/>
            <w:color w:val="000000" w:themeColor="text1"/>
            <w:szCs w:val="28"/>
            <w:lang w:eastAsia="en-US"/>
          </w:rPr>
          <w:t>2</w:t>
        </w:r>
      </w:hyperlink>
      <w:r w:rsidRPr="00724965">
        <w:rPr>
          <w:rFonts w:ascii="Liberation Serif" w:hAnsi="Liberation Serif" w:cs="Liberation Serif"/>
          <w:bCs w:val="0"/>
          <w:color w:val="000000" w:themeColor="text1"/>
          <w:szCs w:val="28"/>
          <w:lang w:eastAsia="en-US"/>
        </w:rPr>
        <w:t xml:space="preserve"> и </w:t>
      </w:r>
      <w:hyperlink r:id="rId21" w:history="1">
        <w:r w:rsidRPr="00724965">
          <w:rPr>
            <w:rFonts w:ascii="Liberation Serif" w:hAnsi="Liberation Serif" w:cs="Liberation Serif"/>
            <w:bCs w:val="0"/>
            <w:color w:val="000000" w:themeColor="text1"/>
            <w:szCs w:val="28"/>
            <w:lang w:eastAsia="en-US"/>
          </w:rPr>
          <w:t>2.1</w:t>
        </w:r>
      </w:hyperlink>
      <w:r w:rsidRPr="00724965">
        <w:rPr>
          <w:rFonts w:ascii="Liberation Serif" w:hAnsi="Liberation Serif" w:cs="Liberation Serif"/>
          <w:bCs w:val="0"/>
          <w:color w:val="000000" w:themeColor="text1"/>
          <w:szCs w:val="28"/>
          <w:lang w:eastAsia="en-US"/>
        </w:rPr>
        <w:t xml:space="preserve"> (при наличии таких требований) статьи 31 Закона о контрактной системе;</w:t>
      </w:r>
    </w:p>
    <w:p w14:paraId="3D044683"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 xml:space="preserve">4) предусмотренных нормативными правовыми актами, принятыми в соответствии со </w:t>
      </w:r>
      <w:hyperlink r:id="rId22" w:history="1">
        <w:r w:rsidRPr="00724965">
          <w:rPr>
            <w:rFonts w:ascii="Liberation Serif" w:hAnsi="Liberation Serif" w:cs="Liberation Serif"/>
            <w:bCs w:val="0"/>
            <w:color w:val="000000" w:themeColor="text1"/>
            <w:szCs w:val="28"/>
            <w:lang w:eastAsia="en-US"/>
          </w:rPr>
          <w:t>статьей 14</w:t>
        </w:r>
      </w:hyperlink>
      <w:r w:rsidRPr="00724965">
        <w:rPr>
          <w:rFonts w:ascii="Liberation Serif" w:hAnsi="Liberation Serif" w:cs="Liberation Serif"/>
          <w:bCs w:val="0"/>
          <w:color w:val="000000" w:themeColor="text1"/>
          <w:szCs w:val="28"/>
          <w:lang w:eastAsia="en-US"/>
        </w:rPr>
        <w:t xml:space="preserve"> Закона о контрактной системе (за исключением случаев непредставления информации и документов, предусмотренных </w:t>
      </w:r>
      <w:hyperlink r:id="rId23" w:history="1">
        <w:r w:rsidRPr="00724965">
          <w:rPr>
            <w:rFonts w:ascii="Liberation Serif" w:hAnsi="Liberation Serif" w:cs="Liberation Serif"/>
            <w:bCs w:val="0"/>
            <w:color w:val="000000" w:themeColor="text1"/>
            <w:szCs w:val="28"/>
            <w:lang w:eastAsia="en-US"/>
          </w:rPr>
          <w:t>пунктом 5 части 1 статьи 43</w:t>
        </w:r>
      </w:hyperlink>
      <w:r w:rsidRPr="00724965">
        <w:rPr>
          <w:rFonts w:ascii="Liberation Serif" w:hAnsi="Liberation Serif" w:cs="Liberation Serif"/>
          <w:bCs w:val="0"/>
          <w:color w:val="000000" w:themeColor="text1"/>
          <w:szCs w:val="28"/>
          <w:lang w:eastAsia="en-US"/>
        </w:rPr>
        <w:t xml:space="preserve"> Закона о контрактной системе);</w:t>
      </w:r>
    </w:p>
    <w:p w14:paraId="6811D57F"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 xml:space="preserve">5) непредставления информации и документов, предусмотренных </w:t>
      </w:r>
      <w:hyperlink r:id="rId24" w:history="1">
        <w:r w:rsidRPr="00724965">
          <w:rPr>
            <w:rFonts w:ascii="Liberation Serif" w:hAnsi="Liberation Serif" w:cs="Liberation Serif"/>
            <w:bCs w:val="0"/>
            <w:color w:val="000000" w:themeColor="text1"/>
            <w:szCs w:val="28"/>
            <w:lang w:eastAsia="en-US"/>
          </w:rPr>
          <w:t>пунктом 5 части 1 статьи 43</w:t>
        </w:r>
      </w:hyperlink>
      <w:r w:rsidRPr="00724965">
        <w:rPr>
          <w:rFonts w:ascii="Liberation Serif" w:hAnsi="Liberation Serif" w:cs="Liberation Serif"/>
          <w:bCs w:val="0"/>
          <w:color w:val="000000" w:themeColor="text1"/>
          <w:szCs w:val="28"/>
          <w:lang w:eastAsia="en-US"/>
        </w:rPr>
        <w:t xml:space="preserve"> Закона о контрактной системе, если такие документы предусмотрены нормативными правовыми актами, принятыми в соответствии с </w:t>
      </w:r>
      <w:hyperlink r:id="rId25" w:history="1">
        <w:r w:rsidRPr="00724965">
          <w:rPr>
            <w:rFonts w:ascii="Liberation Serif" w:hAnsi="Liberation Serif" w:cs="Liberation Serif"/>
            <w:bCs w:val="0"/>
            <w:color w:val="000000" w:themeColor="text1"/>
            <w:szCs w:val="28"/>
            <w:lang w:eastAsia="en-US"/>
          </w:rPr>
          <w:t>частью 3 статьи 14</w:t>
        </w:r>
      </w:hyperlink>
      <w:r w:rsidRPr="00724965">
        <w:rPr>
          <w:rFonts w:ascii="Liberation Serif" w:hAnsi="Liberation Serif" w:cs="Liberation Serif"/>
          <w:bCs w:val="0"/>
          <w:color w:val="000000" w:themeColor="text1"/>
          <w:szCs w:val="28"/>
          <w:lang w:eastAsia="en-US"/>
        </w:rPr>
        <w:t xml:space="preserve"> Закона о контрактной системе (в случае установления в соответствии со </w:t>
      </w:r>
      <w:hyperlink r:id="rId26" w:history="1">
        <w:r w:rsidRPr="00724965">
          <w:rPr>
            <w:rFonts w:ascii="Liberation Serif" w:hAnsi="Liberation Serif" w:cs="Liberation Serif"/>
            <w:bCs w:val="0"/>
            <w:color w:val="000000" w:themeColor="text1"/>
            <w:szCs w:val="28"/>
            <w:lang w:eastAsia="en-US"/>
          </w:rPr>
          <w:t>статьей 14</w:t>
        </w:r>
      </w:hyperlink>
      <w:r w:rsidRPr="00724965">
        <w:rPr>
          <w:rFonts w:ascii="Liberation Serif" w:hAnsi="Liberation Serif" w:cs="Liberation Serif"/>
          <w:bCs w:val="0"/>
          <w:color w:val="000000" w:themeColor="text1"/>
          <w:szCs w:val="28"/>
          <w:lang w:eastAsia="en-US"/>
        </w:rPr>
        <w:t xml:space="preserve"> Закона о контрактной системе в извещении об осуществлении закупки запрета допуска товаров, происходящих из иностранного государства или группы иностранных государств);</w:t>
      </w:r>
    </w:p>
    <w:p w14:paraId="0F385509"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 xml:space="preserve">6) выявления отнесения участника закупки к организациям, предусмотренным </w:t>
      </w:r>
      <w:hyperlink r:id="rId27" w:history="1">
        <w:r w:rsidRPr="00724965">
          <w:rPr>
            <w:rFonts w:ascii="Liberation Serif" w:hAnsi="Liberation Serif" w:cs="Liberation Serif"/>
            <w:bCs w:val="0"/>
            <w:color w:val="000000" w:themeColor="text1"/>
            <w:szCs w:val="28"/>
            <w:lang w:eastAsia="en-US"/>
          </w:rPr>
          <w:t>пунктом 4 статьи 2</w:t>
        </w:r>
      </w:hyperlink>
      <w:r w:rsidRPr="00724965">
        <w:rPr>
          <w:rFonts w:ascii="Liberation Serif" w:hAnsi="Liberation Serif" w:cs="Liberation Serif"/>
          <w:bCs w:val="0"/>
          <w:color w:val="000000" w:themeColor="text1"/>
          <w:szCs w:val="28"/>
          <w:lang w:eastAsia="en-US"/>
        </w:rPr>
        <w:t xml:space="preserve"> Федерального закона от 4 июня 2018 года №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28" w:history="1">
        <w:r w:rsidRPr="00724965">
          <w:rPr>
            <w:rFonts w:ascii="Liberation Serif" w:hAnsi="Liberation Serif" w:cs="Liberation Serif"/>
            <w:bCs w:val="0"/>
            <w:color w:val="000000" w:themeColor="text1"/>
            <w:szCs w:val="28"/>
            <w:lang w:eastAsia="en-US"/>
          </w:rPr>
          <w:t>пунктом</w:t>
        </w:r>
      </w:hyperlink>
      <w:r w:rsidRPr="00724965">
        <w:rPr>
          <w:rFonts w:ascii="Liberation Serif" w:hAnsi="Liberation Serif" w:cs="Liberation Serif"/>
          <w:bCs w:val="0"/>
          <w:color w:val="000000" w:themeColor="text1"/>
          <w:szCs w:val="28"/>
          <w:lang w:eastAsia="en-US"/>
        </w:rPr>
        <w:t>;</w:t>
      </w:r>
    </w:p>
    <w:p w14:paraId="7F230352"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 xml:space="preserve">7) предусмотренных </w:t>
      </w:r>
      <w:hyperlink r:id="rId29" w:history="1">
        <w:r w:rsidRPr="00724965">
          <w:rPr>
            <w:rFonts w:ascii="Liberation Serif" w:hAnsi="Liberation Serif" w:cs="Liberation Serif"/>
            <w:bCs w:val="0"/>
            <w:color w:val="000000" w:themeColor="text1"/>
            <w:szCs w:val="28"/>
            <w:lang w:eastAsia="en-US"/>
          </w:rPr>
          <w:t>частью 6 статьи 45</w:t>
        </w:r>
      </w:hyperlink>
      <w:r w:rsidRPr="00724965">
        <w:rPr>
          <w:rFonts w:ascii="Liberation Serif" w:hAnsi="Liberation Serif" w:cs="Liberation Serif"/>
          <w:bCs w:val="0"/>
          <w:color w:val="000000" w:themeColor="text1"/>
          <w:szCs w:val="28"/>
          <w:lang w:eastAsia="en-US"/>
        </w:rPr>
        <w:t xml:space="preserve"> Закона о контрактной системе;</w:t>
      </w:r>
    </w:p>
    <w:p w14:paraId="7D4364CF"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8) выявления недостоверной информации, содержащейся в заявке на участие в закупке;</w:t>
      </w:r>
    </w:p>
    <w:p w14:paraId="1D7F5B81" w14:textId="2A635DD8"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 xml:space="preserve">9) указания информации о предложении участника закупки, предусмотренном </w:t>
      </w:r>
      <w:hyperlink r:id="rId30" w:history="1">
        <w:r w:rsidRPr="00724965">
          <w:rPr>
            <w:rFonts w:ascii="Liberation Serif" w:hAnsi="Liberation Serif" w:cs="Liberation Serif"/>
            <w:bCs w:val="0"/>
            <w:color w:val="000000" w:themeColor="text1"/>
            <w:szCs w:val="28"/>
            <w:lang w:eastAsia="en-US"/>
          </w:rPr>
          <w:t>пунктом 3</w:t>
        </w:r>
      </w:hyperlink>
      <w:r w:rsidRPr="00724965">
        <w:rPr>
          <w:rFonts w:ascii="Liberation Serif" w:hAnsi="Liberation Serif" w:cs="Liberation Serif"/>
          <w:bCs w:val="0"/>
          <w:color w:val="000000" w:themeColor="text1"/>
          <w:szCs w:val="28"/>
          <w:lang w:eastAsia="en-US"/>
        </w:rPr>
        <w:t xml:space="preserve"> (предложение участника закупки о цене контракта (за исключением случая, предусмотренного пунктом 4 части 1 статьи 43 Закона о контрактной системе) или пунктом 4 (предложение участника закупки о сумме цен единиц товара, работы, услуги (в случае, предусмотренном частью 24 статьи 22 Закона о контрактной системе) части 1 статьи 43 Закона о контрактной системе.</w:t>
      </w:r>
    </w:p>
    <w:p w14:paraId="39E6128B" w14:textId="77777777"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4.1.14. В случае установления недостоверности информации, представленной участником электронного конкурса, Единая комиссия обязана отстранить такого участника от участия в этом конкурсе на любом этапе его проведения.</w:t>
      </w:r>
    </w:p>
    <w:p w14:paraId="4A623E8E" w14:textId="77777777"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 xml:space="preserve">4.1.15. Единая комиссия осуществляет оценку вторых частей заявок на участие в электронном конкурсе, в отношении которых принято решение о соответствии требованиям, установленным извещением об осуществлении </w:t>
      </w:r>
      <w:r w:rsidRPr="00724965">
        <w:rPr>
          <w:rFonts w:ascii="Liberation Serif" w:hAnsi="Liberation Serif" w:cs="Liberation Serif"/>
          <w:szCs w:val="28"/>
        </w:rPr>
        <w:lastRenderedPageBreak/>
        <w:t>закупки, для выявления победителя такого конкурса на основе критериев, указанных в извещении об осуществлении закупки и относящихся ко второй части заявки (при установлении этих критериев в извещении об осуществлении закупки).</w:t>
      </w:r>
    </w:p>
    <w:p w14:paraId="3606A22E" w14:textId="77777777"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 xml:space="preserve">4.1.16. Результаты рассмотрения и оценки вторых частей заявок на участие в электронном конкурсе фиксируются в протоколе рассмотрения и оценки вторых частей заявок на участие в электронном конкурсе, подписываемом усиленными электронными подписями членами Единой комиссии, включенные в такой протокол. </w:t>
      </w:r>
    </w:p>
    <w:p w14:paraId="37889B53" w14:textId="77777777"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Данный протокол должен содержать информацию:</w:t>
      </w:r>
    </w:p>
    <w:p w14:paraId="0EBB861D"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1) дату рассмотрения и оценки вторых частей заявок на участие в закупке, идентификационные номера таких заявок;</w:t>
      </w:r>
    </w:p>
    <w:p w14:paraId="4B14BA89"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szCs w:val="28"/>
          <w:lang w:eastAsia="en-US"/>
        </w:rPr>
        <w:t xml:space="preserve">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Закона о контрактной системе, извещения об осуществлении закупки, которым не соответствует такая заявка, положений заявки на участие в закупке, которые не соответствуют Закону о контрактной </w:t>
      </w:r>
      <w:r w:rsidRPr="00724965">
        <w:rPr>
          <w:rFonts w:ascii="Liberation Serif" w:hAnsi="Liberation Serif" w:cs="Liberation Serif"/>
          <w:bCs w:val="0"/>
          <w:color w:val="000000" w:themeColor="text1"/>
          <w:szCs w:val="28"/>
          <w:lang w:eastAsia="en-US"/>
        </w:rPr>
        <w:t>системе, извещению об осуществлении закупки;</w:t>
      </w:r>
    </w:p>
    <w:p w14:paraId="7544F5DA"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r:id="rId31" w:history="1">
        <w:r w:rsidRPr="00724965">
          <w:rPr>
            <w:rFonts w:ascii="Liberation Serif" w:hAnsi="Liberation Serif" w:cs="Liberation Serif"/>
            <w:bCs w:val="0"/>
            <w:color w:val="000000" w:themeColor="text1"/>
            <w:szCs w:val="28"/>
            <w:lang w:eastAsia="en-US"/>
          </w:rPr>
          <w:t>пунктом 4 части 1 статьи 32</w:t>
        </w:r>
      </w:hyperlink>
      <w:r w:rsidRPr="00724965">
        <w:rPr>
          <w:rFonts w:ascii="Liberation Serif" w:hAnsi="Liberation Serif" w:cs="Liberation Serif"/>
          <w:bCs w:val="0"/>
          <w:color w:val="000000" w:themeColor="text1"/>
          <w:szCs w:val="28"/>
          <w:lang w:eastAsia="en-US"/>
        </w:rPr>
        <w:t xml:space="preserve"> Закона о контрактной системе (в случае установления такого критерия в извещении об осуществлении закупки);</w:t>
      </w:r>
    </w:p>
    <w:p w14:paraId="7198B576"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4) информацию о решении каждого члена Единой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14:paraId="0A766715"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 xml:space="preserve">5) информацию о признании определения поставщика (подрядчика, исполнителя) несостоявшимся в случаях, предусмотренных </w:t>
      </w:r>
      <w:hyperlink r:id="rId32" w:history="1">
        <w:r w:rsidRPr="00724965">
          <w:rPr>
            <w:rFonts w:ascii="Liberation Serif" w:hAnsi="Liberation Serif" w:cs="Liberation Serif"/>
            <w:bCs w:val="0"/>
            <w:color w:val="000000" w:themeColor="text1"/>
            <w:szCs w:val="28"/>
            <w:lang w:eastAsia="en-US"/>
          </w:rPr>
          <w:t>пунктами 2</w:t>
        </w:r>
      </w:hyperlink>
      <w:r w:rsidRPr="00724965">
        <w:rPr>
          <w:rFonts w:ascii="Liberation Serif" w:hAnsi="Liberation Serif" w:cs="Liberation Serif"/>
          <w:bCs w:val="0"/>
          <w:color w:val="000000" w:themeColor="text1"/>
          <w:szCs w:val="28"/>
          <w:lang w:eastAsia="en-US"/>
        </w:rPr>
        <w:t xml:space="preserve"> и </w:t>
      </w:r>
      <w:hyperlink r:id="rId33" w:history="1">
        <w:r w:rsidRPr="00724965">
          <w:rPr>
            <w:rFonts w:ascii="Liberation Serif" w:hAnsi="Liberation Serif" w:cs="Liberation Serif"/>
            <w:bCs w:val="0"/>
            <w:color w:val="000000" w:themeColor="text1"/>
            <w:szCs w:val="28"/>
            <w:lang w:eastAsia="en-US"/>
          </w:rPr>
          <w:t>4 части 1 статьи 52</w:t>
        </w:r>
      </w:hyperlink>
      <w:r w:rsidRPr="00724965">
        <w:rPr>
          <w:rFonts w:ascii="Liberation Serif" w:hAnsi="Liberation Serif" w:cs="Liberation Serif"/>
          <w:bCs w:val="0"/>
          <w:color w:val="000000" w:themeColor="text1"/>
          <w:szCs w:val="28"/>
          <w:lang w:eastAsia="en-US"/>
        </w:rPr>
        <w:t xml:space="preserve"> Закона о контрактной системе.</w:t>
      </w:r>
    </w:p>
    <w:p w14:paraId="7B5D43CD" w14:textId="7D523E2A"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 xml:space="preserve">4.1.17. Указанный в пункте 4.1.16 настоящего Положения протокол не позднее даты окончания срока рассмотрения и оценки вторых частей заявок на участие в электронном конкурсе, направляется уполномоченным органом с усиленной электронной подписью оператору электронной площадки. </w:t>
      </w:r>
    </w:p>
    <w:p w14:paraId="43FF11FF" w14:textId="5E976B6E"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В течение одного часа с момента получения протокола, указанного в пункте 4.1.16 настоящего Положения, оператор электронной площадки размещает в единой информационной системе и на электронной площадке протоколы, предусмотренные частями 6 и 13 статьи 48 Закона о контрактной системе и пункте 4.1.16 настоящего Положения.</w:t>
      </w:r>
    </w:p>
    <w:p w14:paraId="2B624DA9" w14:textId="32DD9373"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4.1.18. В случае, если по результатам рассмотрения вторых частей заявок на участие в электронном конкурсе Единая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электронный конкурс, признается несостоявшимся. В протокол, указанный в пункте 4.1.16 настоящего Положения, вносится информация о признании такого конкурса несостоявшимся.</w:t>
      </w:r>
    </w:p>
    <w:p w14:paraId="754A270E"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lastRenderedPageBreak/>
        <w:t xml:space="preserve">4.1.19. Единая комиссия на основании результатов оценки заявок на участие в электронном конкурсе, содержащихся в протоколах, указанных в </w:t>
      </w:r>
      <w:r w:rsidRPr="00724965">
        <w:rPr>
          <w:rFonts w:ascii="Liberation Serif" w:hAnsi="Liberation Serif" w:cs="Liberation Serif"/>
          <w:szCs w:val="28"/>
        </w:rPr>
        <w:t xml:space="preserve">пунктах </w:t>
      </w:r>
      <w:r w:rsidRPr="00724965">
        <w:rPr>
          <w:rFonts w:ascii="Liberation Serif" w:hAnsi="Liberation Serif" w:cs="Liberation Serif"/>
          <w:bCs w:val="0"/>
          <w:szCs w:val="28"/>
          <w:lang w:eastAsia="en-US"/>
        </w:rPr>
        <w:t xml:space="preserve">4.1.15 и 4.1.16 настоящего Положения,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r:id="rId34" w:history="1">
        <w:r w:rsidRPr="00724965">
          <w:rPr>
            <w:rFonts w:ascii="Liberation Serif" w:hAnsi="Liberation Serif" w:cs="Liberation Serif"/>
            <w:bCs w:val="0"/>
            <w:color w:val="000000" w:themeColor="text1"/>
            <w:szCs w:val="28"/>
            <w:lang w:eastAsia="en-US"/>
          </w:rPr>
          <w:t>статьей 14</w:t>
        </w:r>
      </w:hyperlink>
      <w:r w:rsidRPr="00724965">
        <w:rPr>
          <w:rFonts w:ascii="Liberation Serif" w:hAnsi="Liberation Serif" w:cs="Liberation Serif"/>
          <w:bCs w:val="0"/>
          <w:szCs w:val="28"/>
          <w:lang w:eastAsia="en-US"/>
        </w:rPr>
        <w:t xml:space="preserve">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38C93C0C" w14:textId="796E6563" w:rsidR="00724965" w:rsidRPr="00724965" w:rsidRDefault="00724965" w:rsidP="00724965">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Результаты рассмотрения заявок на участие в электронном конкурсе фиксируются в протоколе подведения итогов электронного конкурса, который подписывается </w:t>
      </w:r>
      <w:r w:rsidRPr="00724965">
        <w:rPr>
          <w:rFonts w:ascii="Liberation Serif" w:hAnsi="Liberation Serif" w:cs="Liberation Serif"/>
          <w:szCs w:val="28"/>
        </w:rPr>
        <w:t xml:space="preserve">усиленными электронными подписями членами Единой комиссии, включенные в такой протокол. </w:t>
      </w:r>
      <w:r w:rsidRPr="00724965">
        <w:rPr>
          <w:rFonts w:ascii="Liberation Serif" w:hAnsi="Liberation Serif" w:cs="Liberation Serif"/>
          <w:bCs w:val="0"/>
          <w:szCs w:val="28"/>
          <w:lang w:eastAsia="en-US"/>
        </w:rPr>
        <w:t>Оценка заявок на участие в электронном конкурсе не осуществляется в случае признания конкурса не состоявшимся в соответствии с пунктом 4.1.18</w:t>
      </w:r>
      <w:r w:rsidRPr="00724965">
        <w:rPr>
          <w:rFonts w:ascii="Liberation Serif" w:hAnsi="Liberation Serif" w:cs="Liberation Serif"/>
          <w:szCs w:val="28"/>
        </w:rPr>
        <w:t xml:space="preserve"> настоящего Положения.</w:t>
      </w:r>
    </w:p>
    <w:p w14:paraId="1B116ADC" w14:textId="77777777" w:rsidR="00724965" w:rsidRPr="00724965" w:rsidRDefault="00724965" w:rsidP="00724965">
      <w:pPr>
        <w:widowControl w:val="0"/>
        <w:ind w:firstLine="709"/>
        <w:jc w:val="both"/>
        <w:rPr>
          <w:rFonts w:ascii="Liberation Serif" w:hAnsi="Liberation Serif" w:cs="Liberation Serif"/>
          <w:szCs w:val="28"/>
        </w:rPr>
      </w:pPr>
      <w:r w:rsidRPr="00724965">
        <w:rPr>
          <w:rFonts w:ascii="Liberation Serif" w:hAnsi="Liberation Serif" w:cs="Liberation Serif"/>
          <w:szCs w:val="28"/>
        </w:rPr>
        <w:t>4.1.20. Протокол подведения итогов электронного конкурса должен содержать информацию:</w:t>
      </w:r>
    </w:p>
    <w:p w14:paraId="063D2CE1"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1) дату подведения итогов определения поставщика (подрядчика, исполнителя), идентификационные номера заявок на участие в закупке;</w:t>
      </w:r>
    </w:p>
    <w:p w14:paraId="73EF54A1"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Законом о контрактной системе, с обоснованием такого решения и указанием положений Закона о контрактной системе,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14:paraId="3F8E9ABA"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14:paraId="5CD29D52"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4) порядковые номера, присвоенные в соответствии с Законом о контрактной системе заявкам на участие в закупке;</w:t>
      </w:r>
    </w:p>
    <w:p w14:paraId="16EA4522"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 xml:space="preserve">5) о заключении контракта по цене, увеличенной в соответствии со </w:t>
      </w:r>
      <w:hyperlink r:id="rId35" w:history="1">
        <w:r w:rsidRPr="00724965">
          <w:rPr>
            <w:rFonts w:ascii="Liberation Serif" w:hAnsi="Liberation Serif" w:cs="Liberation Serif"/>
            <w:bCs w:val="0"/>
            <w:color w:val="000000" w:themeColor="text1"/>
            <w:szCs w:val="28"/>
            <w:lang w:eastAsia="en-US"/>
          </w:rPr>
          <w:t>статьями 28</w:t>
        </w:r>
      </w:hyperlink>
      <w:r w:rsidRPr="00724965">
        <w:rPr>
          <w:rFonts w:ascii="Liberation Serif" w:hAnsi="Liberation Serif" w:cs="Liberation Serif"/>
          <w:bCs w:val="0"/>
          <w:color w:val="000000" w:themeColor="text1"/>
          <w:szCs w:val="28"/>
          <w:lang w:eastAsia="en-US"/>
        </w:rPr>
        <w:t xml:space="preserve"> и </w:t>
      </w:r>
      <w:hyperlink r:id="rId36" w:history="1">
        <w:r w:rsidRPr="00724965">
          <w:rPr>
            <w:rFonts w:ascii="Liberation Serif" w:hAnsi="Liberation Serif" w:cs="Liberation Serif"/>
            <w:bCs w:val="0"/>
            <w:color w:val="000000" w:themeColor="text1"/>
            <w:szCs w:val="28"/>
            <w:lang w:eastAsia="en-US"/>
          </w:rPr>
          <w:t>29</w:t>
        </w:r>
      </w:hyperlink>
      <w:r w:rsidRPr="00724965">
        <w:rPr>
          <w:rFonts w:ascii="Liberation Serif" w:hAnsi="Liberation Serif" w:cs="Liberation Serif"/>
          <w:bCs w:val="0"/>
          <w:color w:val="000000" w:themeColor="text1"/>
          <w:szCs w:val="28"/>
          <w:lang w:eastAsia="en-US"/>
        </w:rPr>
        <w:t xml:space="preserve"> Закона о контрактной системе;</w:t>
      </w:r>
    </w:p>
    <w:p w14:paraId="346AE3DF"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6) о решении каждого члена Единой комиссии в отношении каждой заявки на участие в закупке;</w:t>
      </w:r>
    </w:p>
    <w:p w14:paraId="03B4B689" w14:textId="77777777" w:rsidR="00724965" w:rsidRPr="00724965" w:rsidRDefault="00724965" w:rsidP="00724965">
      <w:pPr>
        <w:widowControl w:val="0"/>
        <w:autoSpaceDE w:val="0"/>
        <w:autoSpaceDN w:val="0"/>
        <w:adjustRightInd w:val="0"/>
        <w:ind w:firstLine="709"/>
        <w:jc w:val="both"/>
        <w:rPr>
          <w:rFonts w:ascii="Liberation Serif" w:hAnsi="Liberation Serif" w:cs="Liberation Serif"/>
          <w:bCs w:val="0"/>
          <w:color w:val="000000" w:themeColor="text1"/>
          <w:szCs w:val="28"/>
          <w:lang w:eastAsia="en-US"/>
        </w:rPr>
      </w:pPr>
      <w:r w:rsidRPr="00724965">
        <w:rPr>
          <w:rFonts w:ascii="Liberation Serif" w:hAnsi="Liberation Serif" w:cs="Liberation Serif"/>
          <w:bCs w:val="0"/>
          <w:color w:val="000000" w:themeColor="text1"/>
          <w:szCs w:val="28"/>
          <w:lang w:eastAsia="en-US"/>
        </w:rPr>
        <w:t xml:space="preserve">7) о признании определения поставщика (подрядчика, исполнителя) несостоявшимся в случаях, предусмотренных </w:t>
      </w:r>
      <w:hyperlink r:id="rId37" w:history="1">
        <w:r w:rsidRPr="00724965">
          <w:rPr>
            <w:rFonts w:ascii="Liberation Serif" w:hAnsi="Liberation Serif" w:cs="Liberation Serif"/>
            <w:bCs w:val="0"/>
            <w:color w:val="000000" w:themeColor="text1"/>
            <w:szCs w:val="28"/>
            <w:lang w:eastAsia="en-US"/>
          </w:rPr>
          <w:t>пунктами 1</w:t>
        </w:r>
      </w:hyperlink>
      <w:r w:rsidRPr="00724965">
        <w:rPr>
          <w:rFonts w:ascii="Liberation Serif" w:hAnsi="Liberation Serif" w:cs="Liberation Serif"/>
          <w:bCs w:val="0"/>
          <w:color w:val="000000" w:themeColor="text1"/>
          <w:szCs w:val="28"/>
          <w:lang w:eastAsia="en-US"/>
        </w:rPr>
        <w:t xml:space="preserve"> - </w:t>
      </w:r>
      <w:hyperlink r:id="rId38" w:history="1">
        <w:r w:rsidRPr="00724965">
          <w:rPr>
            <w:rFonts w:ascii="Liberation Serif" w:hAnsi="Liberation Serif" w:cs="Liberation Serif"/>
            <w:bCs w:val="0"/>
            <w:color w:val="000000" w:themeColor="text1"/>
            <w:szCs w:val="28"/>
            <w:lang w:eastAsia="en-US"/>
          </w:rPr>
          <w:t>4 части 1 статьи 52</w:t>
        </w:r>
      </w:hyperlink>
      <w:r w:rsidRPr="00724965">
        <w:rPr>
          <w:rFonts w:ascii="Liberation Serif" w:hAnsi="Liberation Serif" w:cs="Liberation Serif"/>
          <w:bCs w:val="0"/>
          <w:color w:val="000000" w:themeColor="text1"/>
          <w:szCs w:val="28"/>
          <w:lang w:eastAsia="en-US"/>
        </w:rPr>
        <w:t xml:space="preserve"> Закона о контрактной системе.</w:t>
      </w:r>
    </w:p>
    <w:p w14:paraId="46CB550D" w14:textId="1B34732A"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hAnsi="Liberation Serif" w:cs="Liberation Serif"/>
          <w:szCs w:val="28"/>
        </w:rPr>
        <w:t xml:space="preserve">4.1.21. При осуществлении процедуры определения поставщика </w:t>
      </w:r>
      <w:r w:rsidRPr="00724965">
        <w:rPr>
          <w:rFonts w:ascii="Liberation Serif" w:hAnsi="Liberation Serif" w:cs="Liberation Serif"/>
          <w:szCs w:val="28"/>
        </w:rPr>
        <w:lastRenderedPageBreak/>
        <w:t>(подрядчика, исполнителя) путем проведения электронного конкурса Единая комиссия также выполняет иные действия в соответствии с положениями Закона о контрактной системе</w:t>
      </w:r>
      <w:r w:rsidRPr="00724965">
        <w:rPr>
          <w:rFonts w:ascii="Liberation Serif" w:eastAsia="Calibri" w:hAnsi="Liberation Serif" w:cs="Liberation Serif"/>
          <w:szCs w:val="28"/>
          <w:lang w:eastAsia="en-US"/>
        </w:rPr>
        <w:t>.</w:t>
      </w:r>
    </w:p>
    <w:p w14:paraId="018A9ECE" w14:textId="77777777" w:rsidR="00724965" w:rsidRPr="00724965" w:rsidRDefault="00724965" w:rsidP="00724965">
      <w:pPr>
        <w:widowControl w:val="0"/>
        <w:jc w:val="both"/>
        <w:rPr>
          <w:rFonts w:ascii="Liberation Serif" w:eastAsia="Calibri" w:hAnsi="Liberation Serif" w:cs="Liberation Serif"/>
          <w:b/>
          <w:i/>
          <w:szCs w:val="28"/>
          <w:lang w:eastAsia="en-US"/>
        </w:rPr>
      </w:pPr>
    </w:p>
    <w:p w14:paraId="601AA67A" w14:textId="667D6393" w:rsidR="00724965" w:rsidRDefault="00724965" w:rsidP="00724965">
      <w:pPr>
        <w:widowControl w:val="0"/>
        <w:ind w:firstLine="709"/>
        <w:jc w:val="both"/>
        <w:rPr>
          <w:rFonts w:ascii="Liberation Serif" w:eastAsia="Calibri" w:hAnsi="Liberation Serif" w:cs="Liberation Serif"/>
          <w:b/>
          <w:bCs w:val="0"/>
          <w:szCs w:val="28"/>
          <w:lang w:eastAsia="en-US"/>
        </w:rPr>
      </w:pPr>
      <w:r w:rsidRPr="00724965">
        <w:rPr>
          <w:rFonts w:ascii="Liberation Serif" w:eastAsia="Calibri" w:hAnsi="Liberation Serif" w:cs="Liberation Serif"/>
          <w:b/>
          <w:szCs w:val="28"/>
          <w:lang w:eastAsia="en-US"/>
        </w:rPr>
        <w:t xml:space="preserve">4.2. </w:t>
      </w:r>
      <w:r w:rsidRPr="00724965">
        <w:rPr>
          <w:rFonts w:ascii="Liberation Serif" w:eastAsia="Calibri" w:hAnsi="Liberation Serif" w:cs="Liberation Serif"/>
          <w:b/>
          <w:bCs w:val="0"/>
          <w:szCs w:val="28"/>
          <w:lang w:eastAsia="en-US"/>
        </w:rPr>
        <w:t>Электронный аукцион</w:t>
      </w:r>
      <w:r w:rsidR="003D1CA9">
        <w:rPr>
          <w:rFonts w:ascii="Liberation Serif" w:eastAsia="Calibri" w:hAnsi="Liberation Serif" w:cs="Liberation Serif"/>
          <w:b/>
          <w:bCs w:val="0"/>
          <w:szCs w:val="28"/>
          <w:lang w:eastAsia="en-US"/>
        </w:rPr>
        <w:t>.</w:t>
      </w:r>
    </w:p>
    <w:p w14:paraId="7A92A2D3" w14:textId="77777777" w:rsidR="003D1CA9" w:rsidRPr="00724965" w:rsidRDefault="003D1CA9" w:rsidP="00724965">
      <w:pPr>
        <w:widowControl w:val="0"/>
        <w:ind w:firstLine="709"/>
        <w:jc w:val="both"/>
        <w:rPr>
          <w:rFonts w:ascii="Liberation Serif" w:eastAsia="Calibri" w:hAnsi="Liberation Serif" w:cs="Liberation Serif"/>
          <w:b/>
          <w:szCs w:val="28"/>
          <w:lang w:eastAsia="en-US"/>
        </w:rPr>
      </w:pPr>
    </w:p>
    <w:p w14:paraId="797172EE"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14:paraId="105301C9"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4.2.1. Единая комиссия не позднее двух рабочих дней со дня, следующего за датой окончания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14:paraId="5B783018"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 xml:space="preserve">1) рассматривают заявки на участие в закупке, информацию и документы, направленные оператором электронной площадки в соответствии с пунктом 4 части 4 статьи 49 Закона о контрактной службе, и принимают решение о признании заявки на участие </w:t>
      </w:r>
      <w:proofErr w:type="gramStart"/>
      <w:r w:rsidRPr="00724965">
        <w:rPr>
          <w:rFonts w:ascii="Liberation Serif" w:eastAsia="Calibri" w:hAnsi="Liberation Serif" w:cs="Liberation Serif"/>
          <w:szCs w:val="28"/>
          <w:lang w:eastAsia="en-US"/>
        </w:rPr>
        <w:t>в закупке</w:t>
      </w:r>
      <w:proofErr w:type="gramEnd"/>
      <w:r w:rsidRPr="00724965">
        <w:rPr>
          <w:rFonts w:ascii="Liberation Serif" w:eastAsia="Calibri" w:hAnsi="Liberation Serif" w:cs="Liberation Serif"/>
          <w:szCs w:val="28"/>
          <w:lang w:eastAsia="en-US"/>
        </w:rPr>
        <w:t xml:space="preserve"> соответствующей извещению об осуществлении закупки или об отклонении заявки на участие в закупке;</w:t>
      </w:r>
    </w:p>
    <w:p w14:paraId="2CD9EBC7" w14:textId="77777777" w:rsidR="00724965" w:rsidRPr="00724965" w:rsidRDefault="00724965" w:rsidP="00724965">
      <w:pPr>
        <w:widowControl w:val="0"/>
        <w:autoSpaceDE w:val="0"/>
        <w:autoSpaceDN w:val="0"/>
        <w:adjustRightInd w:val="0"/>
        <w:ind w:firstLine="708"/>
        <w:jc w:val="both"/>
        <w:rPr>
          <w:rFonts w:ascii="Liberation Serif" w:hAnsi="Liberation Serif" w:cs="Liberation Serif"/>
          <w:bCs w:val="0"/>
          <w:szCs w:val="28"/>
          <w:lang w:eastAsia="en-US"/>
        </w:rPr>
      </w:pPr>
      <w:r w:rsidRPr="00724965">
        <w:rPr>
          <w:rFonts w:ascii="Liberation Serif" w:eastAsia="Calibri" w:hAnsi="Liberation Serif" w:cs="Liberation Serif"/>
          <w:szCs w:val="28"/>
          <w:lang w:eastAsia="en-US"/>
        </w:rPr>
        <w:t>2) н</w:t>
      </w:r>
      <w:r w:rsidRPr="00724965">
        <w:rPr>
          <w:rFonts w:ascii="Liberation Serif" w:hAnsi="Liberation Serif" w:cs="Liberation Serif"/>
          <w:bCs w:val="0"/>
          <w:szCs w:val="28"/>
          <w:lang w:eastAsia="en-US"/>
        </w:rPr>
        <w:t xml:space="preserve">а основании информации, содержащейся в протоколе подачи ценовых предложений, а также результатов рассмотрения, предусмотренного </w:t>
      </w:r>
      <w:hyperlink r:id="rId39" w:history="1">
        <w:r w:rsidRPr="00724965">
          <w:rPr>
            <w:rFonts w:ascii="Liberation Serif" w:hAnsi="Liberation Serif" w:cs="Liberation Serif"/>
            <w:bCs w:val="0"/>
            <w:szCs w:val="28"/>
            <w:lang w:eastAsia="en-US"/>
          </w:rPr>
          <w:t>подпунктом «а»</w:t>
        </w:r>
      </w:hyperlink>
      <w:r w:rsidRPr="00724965">
        <w:rPr>
          <w:rFonts w:ascii="Liberation Serif" w:hAnsi="Liberation Serif" w:cs="Liberation Serif"/>
          <w:bCs w:val="0"/>
          <w:szCs w:val="28"/>
          <w:lang w:eastAsia="en-US"/>
        </w:rPr>
        <w:t xml:space="preserve"> пункта 1 части 5 статьи 49 Закона о контрактной системе,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r:id="rId40" w:history="1">
        <w:r w:rsidRPr="00724965">
          <w:rPr>
            <w:rFonts w:ascii="Liberation Serif" w:hAnsi="Liberation Serif" w:cs="Liberation Serif"/>
            <w:bCs w:val="0"/>
            <w:szCs w:val="28"/>
            <w:lang w:eastAsia="en-US"/>
          </w:rPr>
          <w:t>пунктом 9 части 3</w:t>
        </w:r>
      </w:hyperlink>
      <w:r w:rsidRPr="00724965">
        <w:rPr>
          <w:rFonts w:ascii="Liberation Serif" w:hAnsi="Liberation Serif" w:cs="Liberation Serif"/>
          <w:bCs w:val="0"/>
          <w:szCs w:val="28"/>
          <w:lang w:eastAsia="en-US"/>
        </w:rPr>
        <w:t xml:space="preserve"> статьи 49 Закона о контрактной системе, при котором порядковые номера заявкам участников закупки, подавших ценовые предложения после подачи ценового предложения, предусмотренного </w:t>
      </w:r>
      <w:hyperlink r:id="rId41" w:history="1">
        <w:r w:rsidRPr="00724965">
          <w:rPr>
            <w:rFonts w:ascii="Liberation Serif" w:hAnsi="Liberation Serif" w:cs="Liberation Serif"/>
            <w:bCs w:val="0"/>
            <w:szCs w:val="28"/>
            <w:lang w:eastAsia="en-US"/>
          </w:rPr>
          <w:t>абзацем первым пункта 9 части 3</w:t>
        </w:r>
      </w:hyperlink>
      <w:r w:rsidRPr="00724965">
        <w:rPr>
          <w:rFonts w:ascii="Liberation Serif" w:hAnsi="Liberation Serif" w:cs="Liberation Serif"/>
          <w:bCs w:val="0"/>
          <w:szCs w:val="28"/>
          <w:lang w:eastAsia="en-US"/>
        </w:rPr>
        <w:t xml:space="preserve"> статьи 49 Закона о контрактной системе,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r:id="rId42" w:history="1">
        <w:r w:rsidRPr="00724965">
          <w:rPr>
            <w:rFonts w:ascii="Liberation Serif" w:hAnsi="Liberation Serif" w:cs="Liberation Serif"/>
            <w:bCs w:val="0"/>
            <w:szCs w:val="28"/>
            <w:lang w:eastAsia="en-US"/>
          </w:rPr>
          <w:t>статьей 14</w:t>
        </w:r>
      </w:hyperlink>
      <w:r w:rsidRPr="00724965">
        <w:rPr>
          <w:rFonts w:ascii="Liberation Serif" w:hAnsi="Liberation Serif" w:cs="Liberation Serif"/>
          <w:bCs w:val="0"/>
          <w:szCs w:val="28"/>
          <w:lang w:eastAsia="en-US"/>
        </w:rPr>
        <w:t xml:space="preserve"> статьи 49 Закона о контрактной системе. Заявке на участие в закупке победителя определения поставщика (подрядчика, исполнителя) присваивается первый номер.</w:t>
      </w:r>
    </w:p>
    <w:p w14:paraId="3F36E9B7"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4.2.2. Участник электронного аукциона не допускается к участию в нем в случае:</w:t>
      </w:r>
    </w:p>
    <w:p w14:paraId="38B0E2B4" w14:textId="77777777" w:rsidR="00724965" w:rsidRPr="00724965" w:rsidRDefault="00724965" w:rsidP="00724965">
      <w:pPr>
        <w:widowControl w:val="0"/>
        <w:autoSpaceDE w:val="0"/>
        <w:autoSpaceDN w:val="0"/>
        <w:adjustRightInd w:val="0"/>
        <w:ind w:firstLine="708"/>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r:id="rId43" w:history="1">
        <w:r w:rsidRPr="00724965">
          <w:rPr>
            <w:rFonts w:ascii="Liberation Serif" w:hAnsi="Liberation Serif" w:cs="Liberation Serif"/>
            <w:bCs w:val="0"/>
            <w:szCs w:val="28"/>
            <w:lang w:eastAsia="en-US"/>
          </w:rPr>
          <w:t>пунктами 2</w:t>
        </w:r>
      </w:hyperlink>
      <w:r w:rsidRPr="00724965">
        <w:rPr>
          <w:rFonts w:ascii="Liberation Serif" w:hAnsi="Liberation Serif" w:cs="Liberation Serif"/>
          <w:bCs w:val="0"/>
          <w:szCs w:val="28"/>
          <w:lang w:eastAsia="en-US"/>
        </w:rPr>
        <w:t xml:space="preserve"> и </w:t>
      </w:r>
      <w:hyperlink r:id="rId44" w:history="1">
        <w:r w:rsidRPr="00724965">
          <w:rPr>
            <w:rFonts w:ascii="Liberation Serif" w:hAnsi="Liberation Serif" w:cs="Liberation Serif"/>
            <w:bCs w:val="0"/>
            <w:szCs w:val="28"/>
            <w:lang w:eastAsia="en-US"/>
          </w:rPr>
          <w:t>3 части 6 статьи 43</w:t>
        </w:r>
      </w:hyperlink>
      <w:r w:rsidRPr="00724965">
        <w:rPr>
          <w:rFonts w:ascii="Liberation Serif" w:hAnsi="Liberation Serif" w:cs="Liberation Serif"/>
          <w:bCs w:val="0"/>
          <w:szCs w:val="28"/>
          <w:lang w:eastAsia="en-US"/>
        </w:rPr>
        <w:t xml:space="preserve"> Закона о контрактной системе), несоответствия таких информации и документов требованиям, установленным в извещении об осуществлении закупки;</w:t>
      </w:r>
    </w:p>
    <w:p w14:paraId="74F5E955" w14:textId="77777777" w:rsidR="00724965" w:rsidRPr="00724965" w:rsidRDefault="00724965" w:rsidP="00724965">
      <w:pPr>
        <w:widowControl w:val="0"/>
        <w:autoSpaceDE w:val="0"/>
        <w:autoSpaceDN w:val="0"/>
        <w:adjustRightInd w:val="0"/>
        <w:ind w:firstLine="708"/>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2) непредставления информации и документов, предусмотренных </w:t>
      </w:r>
      <w:hyperlink r:id="rId45" w:history="1">
        <w:r w:rsidRPr="00724965">
          <w:rPr>
            <w:rFonts w:ascii="Liberation Serif" w:hAnsi="Liberation Serif" w:cs="Liberation Serif"/>
            <w:bCs w:val="0"/>
            <w:szCs w:val="28"/>
            <w:lang w:eastAsia="en-US"/>
          </w:rPr>
          <w:t xml:space="preserve">пунктами </w:t>
        </w:r>
        <w:r w:rsidRPr="00724965">
          <w:rPr>
            <w:rFonts w:ascii="Liberation Serif" w:hAnsi="Liberation Serif" w:cs="Liberation Serif"/>
            <w:bCs w:val="0"/>
            <w:szCs w:val="28"/>
            <w:lang w:eastAsia="en-US"/>
          </w:rPr>
          <w:lastRenderedPageBreak/>
          <w:t>2</w:t>
        </w:r>
      </w:hyperlink>
      <w:r w:rsidRPr="00724965">
        <w:rPr>
          <w:rFonts w:ascii="Liberation Serif" w:hAnsi="Liberation Serif" w:cs="Liberation Serif"/>
          <w:bCs w:val="0"/>
          <w:szCs w:val="28"/>
          <w:lang w:eastAsia="en-US"/>
        </w:rPr>
        <w:t xml:space="preserve"> и </w:t>
      </w:r>
      <w:hyperlink r:id="rId46" w:history="1">
        <w:r w:rsidRPr="00724965">
          <w:rPr>
            <w:rFonts w:ascii="Liberation Serif" w:hAnsi="Liberation Serif" w:cs="Liberation Serif"/>
            <w:bCs w:val="0"/>
            <w:szCs w:val="28"/>
            <w:lang w:eastAsia="en-US"/>
          </w:rPr>
          <w:t>3 части 6 статьи 43</w:t>
        </w:r>
      </w:hyperlink>
      <w:r w:rsidRPr="00724965">
        <w:rPr>
          <w:rFonts w:ascii="Liberation Serif" w:hAnsi="Liberation Serif" w:cs="Liberation Serif"/>
          <w:bCs w:val="0"/>
          <w:szCs w:val="28"/>
          <w:lang w:eastAsia="en-US"/>
        </w:rPr>
        <w:t xml:space="preserve"> Закона о контрактной службе, несоответствия таких информации и документов требованиям, установленным в извещении об осуществлении закупки;</w:t>
      </w:r>
    </w:p>
    <w:p w14:paraId="190548D5" w14:textId="77777777" w:rsidR="00724965" w:rsidRPr="00724965" w:rsidRDefault="00724965" w:rsidP="00724965">
      <w:pPr>
        <w:widowControl w:val="0"/>
        <w:autoSpaceDE w:val="0"/>
        <w:autoSpaceDN w:val="0"/>
        <w:adjustRightInd w:val="0"/>
        <w:ind w:firstLine="708"/>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3) несоответствия участника закупки требованиям, установленным в извещении об осуществлении закупки в соответствии с </w:t>
      </w:r>
      <w:hyperlink r:id="rId47" w:history="1">
        <w:r w:rsidRPr="00724965">
          <w:rPr>
            <w:rFonts w:ascii="Liberation Serif" w:hAnsi="Liberation Serif" w:cs="Liberation Serif"/>
            <w:bCs w:val="0"/>
            <w:szCs w:val="28"/>
            <w:lang w:eastAsia="en-US"/>
          </w:rPr>
          <w:t>частью 1 статьи 31</w:t>
        </w:r>
      </w:hyperlink>
      <w:r w:rsidRPr="00724965">
        <w:rPr>
          <w:rFonts w:ascii="Liberation Serif" w:hAnsi="Liberation Serif" w:cs="Liberation Serif"/>
          <w:bCs w:val="0"/>
          <w:szCs w:val="28"/>
          <w:lang w:eastAsia="en-US"/>
        </w:rPr>
        <w:t xml:space="preserve"> Закона о контрактной службе, установленным в извещении об осуществлении закупки в соответствии с </w:t>
      </w:r>
      <w:hyperlink r:id="rId48" w:history="1">
        <w:r w:rsidRPr="00724965">
          <w:rPr>
            <w:rFonts w:ascii="Liberation Serif" w:hAnsi="Liberation Serif" w:cs="Liberation Serif"/>
            <w:bCs w:val="0"/>
            <w:szCs w:val="28"/>
            <w:lang w:eastAsia="en-US"/>
          </w:rPr>
          <w:t>частями 1.1</w:t>
        </w:r>
      </w:hyperlink>
      <w:r w:rsidRPr="00724965">
        <w:rPr>
          <w:rFonts w:ascii="Liberation Serif" w:hAnsi="Liberation Serif" w:cs="Liberation Serif"/>
          <w:bCs w:val="0"/>
          <w:szCs w:val="28"/>
          <w:lang w:eastAsia="en-US"/>
        </w:rPr>
        <w:t xml:space="preserve">, </w:t>
      </w:r>
      <w:hyperlink r:id="rId49" w:history="1">
        <w:r w:rsidRPr="00724965">
          <w:rPr>
            <w:rFonts w:ascii="Liberation Serif" w:hAnsi="Liberation Serif" w:cs="Liberation Serif"/>
            <w:bCs w:val="0"/>
            <w:szCs w:val="28"/>
            <w:lang w:eastAsia="en-US"/>
          </w:rPr>
          <w:t>2</w:t>
        </w:r>
      </w:hyperlink>
      <w:r w:rsidRPr="00724965">
        <w:rPr>
          <w:rFonts w:ascii="Liberation Serif" w:hAnsi="Liberation Serif" w:cs="Liberation Serif"/>
          <w:bCs w:val="0"/>
          <w:szCs w:val="28"/>
          <w:lang w:eastAsia="en-US"/>
        </w:rPr>
        <w:t xml:space="preserve"> и </w:t>
      </w:r>
      <w:hyperlink r:id="rId50" w:history="1">
        <w:r w:rsidRPr="00724965">
          <w:rPr>
            <w:rFonts w:ascii="Liberation Serif" w:hAnsi="Liberation Serif" w:cs="Liberation Serif"/>
            <w:bCs w:val="0"/>
            <w:szCs w:val="28"/>
            <w:lang w:eastAsia="en-US"/>
          </w:rPr>
          <w:t>2.1</w:t>
        </w:r>
      </w:hyperlink>
      <w:r w:rsidRPr="00724965">
        <w:rPr>
          <w:rFonts w:ascii="Liberation Serif" w:hAnsi="Liberation Serif" w:cs="Liberation Serif"/>
          <w:bCs w:val="0"/>
          <w:szCs w:val="28"/>
          <w:lang w:eastAsia="en-US"/>
        </w:rPr>
        <w:t xml:space="preserve"> (при наличии таких требований) статьи 31 Закона о контрактной службе;</w:t>
      </w:r>
    </w:p>
    <w:p w14:paraId="7AC7DD08" w14:textId="77777777" w:rsidR="00724965" w:rsidRPr="00724965" w:rsidRDefault="00724965" w:rsidP="00724965">
      <w:pPr>
        <w:widowControl w:val="0"/>
        <w:autoSpaceDE w:val="0"/>
        <w:autoSpaceDN w:val="0"/>
        <w:adjustRightInd w:val="0"/>
        <w:ind w:firstLine="708"/>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4) предусмотренных нормативными правовыми актами, принятыми в соответствии со </w:t>
      </w:r>
      <w:hyperlink r:id="rId51" w:history="1">
        <w:r w:rsidRPr="00724965">
          <w:rPr>
            <w:rFonts w:ascii="Liberation Serif" w:hAnsi="Liberation Serif" w:cs="Liberation Serif"/>
            <w:bCs w:val="0"/>
            <w:szCs w:val="28"/>
            <w:lang w:eastAsia="en-US"/>
          </w:rPr>
          <w:t>статьей 14</w:t>
        </w:r>
      </w:hyperlink>
      <w:r w:rsidRPr="00724965">
        <w:rPr>
          <w:rFonts w:ascii="Liberation Serif" w:hAnsi="Liberation Serif" w:cs="Liberation Serif"/>
          <w:bCs w:val="0"/>
          <w:szCs w:val="28"/>
          <w:lang w:eastAsia="en-US"/>
        </w:rPr>
        <w:t xml:space="preserve"> Закона о контрактной службе (за исключением случаев непредставления информации и документов, предусмотренных </w:t>
      </w:r>
      <w:hyperlink r:id="rId52" w:history="1">
        <w:r w:rsidRPr="00724965">
          <w:rPr>
            <w:rFonts w:ascii="Liberation Serif" w:hAnsi="Liberation Serif" w:cs="Liberation Serif"/>
            <w:bCs w:val="0"/>
            <w:szCs w:val="28"/>
            <w:lang w:eastAsia="en-US"/>
          </w:rPr>
          <w:t>пунктом 5 части 1 статьи 43</w:t>
        </w:r>
      </w:hyperlink>
      <w:r w:rsidRPr="00724965">
        <w:rPr>
          <w:rFonts w:ascii="Liberation Serif" w:hAnsi="Liberation Serif" w:cs="Liberation Serif"/>
          <w:bCs w:val="0"/>
          <w:szCs w:val="28"/>
          <w:lang w:eastAsia="en-US"/>
        </w:rPr>
        <w:t xml:space="preserve"> Закона о контрактной службе);</w:t>
      </w:r>
    </w:p>
    <w:p w14:paraId="60776AF3" w14:textId="77777777" w:rsidR="00724965" w:rsidRPr="00724965" w:rsidRDefault="00724965" w:rsidP="00724965">
      <w:pPr>
        <w:widowControl w:val="0"/>
        <w:autoSpaceDE w:val="0"/>
        <w:autoSpaceDN w:val="0"/>
        <w:adjustRightInd w:val="0"/>
        <w:ind w:firstLine="708"/>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5) непредставления информации и документов, предусмотренных </w:t>
      </w:r>
      <w:hyperlink r:id="rId53" w:history="1">
        <w:r w:rsidRPr="00724965">
          <w:rPr>
            <w:rFonts w:ascii="Liberation Serif" w:hAnsi="Liberation Serif" w:cs="Liberation Serif"/>
            <w:bCs w:val="0"/>
            <w:szCs w:val="28"/>
            <w:lang w:eastAsia="en-US"/>
          </w:rPr>
          <w:t>пунктом 5 части 1 статьи 43</w:t>
        </w:r>
      </w:hyperlink>
      <w:r w:rsidRPr="00724965">
        <w:rPr>
          <w:rFonts w:ascii="Liberation Serif" w:hAnsi="Liberation Serif" w:cs="Liberation Serif"/>
          <w:bCs w:val="0"/>
          <w:szCs w:val="28"/>
          <w:lang w:eastAsia="en-US"/>
        </w:rPr>
        <w:t xml:space="preserve"> Закона о контрактной службе, если такие документы предусмотрены нормативными правовыми актами, принятыми в соответствии с </w:t>
      </w:r>
      <w:hyperlink r:id="rId54" w:history="1">
        <w:r w:rsidRPr="00724965">
          <w:rPr>
            <w:rFonts w:ascii="Liberation Serif" w:hAnsi="Liberation Serif" w:cs="Liberation Serif"/>
            <w:bCs w:val="0"/>
            <w:szCs w:val="28"/>
            <w:lang w:eastAsia="en-US"/>
          </w:rPr>
          <w:t>частью 3 статьи 14</w:t>
        </w:r>
      </w:hyperlink>
      <w:r w:rsidRPr="00724965">
        <w:rPr>
          <w:rFonts w:ascii="Liberation Serif" w:hAnsi="Liberation Serif" w:cs="Liberation Serif"/>
          <w:bCs w:val="0"/>
          <w:szCs w:val="28"/>
          <w:lang w:eastAsia="en-US"/>
        </w:rPr>
        <w:t xml:space="preserve"> Закона о контрактной службе (в случае установления в соответствии со </w:t>
      </w:r>
      <w:hyperlink r:id="rId55" w:history="1">
        <w:r w:rsidRPr="00724965">
          <w:rPr>
            <w:rFonts w:ascii="Liberation Serif" w:hAnsi="Liberation Serif" w:cs="Liberation Serif"/>
            <w:bCs w:val="0"/>
            <w:szCs w:val="28"/>
            <w:lang w:eastAsia="en-US"/>
          </w:rPr>
          <w:t>статьей 14</w:t>
        </w:r>
      </w:hyperlink>
      <w:r w:rsidRPr="00724965">
        <w:rPr>
          <w:rFonts w:ascii="Liberation Serif" w:hAnsi="Liberation Serif" w:cs="Liberation Serif"/>
          <w:bCs w:val="0"/>
          <w:szCs w:val="28"/>
          <w:lang w:eastAsia="en-US"/>
        </w:rPr>
        <w:t xml:space="preserve"> Закона о контрактной службе в извещении об осуществлении закупки запрета допуска товаров, происходящих из иностранного государства или группы иностранных государств);</w:t>
      </w:r>
    </w:p>
    <w:p w14:paraId="604ECD9C" w14:textId="77777777" w:rsidR="00724965" w:rsidRPr="00724965" w:rsidRDefault="00724965" w:rsidP="00724965">
      <w:pPr>
        <w:widowControl w:val="0"/>
        <w:autoSpaceDE w:val="0"/>
        <w:autoSpaceDN w:val="0"/>
        <w:adjustRightInd w:val="0"/>
        <w:ind w:firstLine="708"/>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6) выявления отнесения участника закупки к организациям, предусмотренным </w:t>
      </w:r>
      <w:hyperlink r:id="rId56" w:history="1">
        <w:r w:rsidRPr="00724965">
          <w:rPr>
            <w:rFonts w:ascii="Liberation Serif" w:hAnsi="Liberation Serif" w:cs="Liberation Serif"/>
            <w:bCs w:val="0"/>
            <w:szCs w:val="28"/>
            <w:lang w:eastAsia="en-US"/>
          </w:rPr>
          <w:t>пунктом 4 статьи 2</w:t>
        </w:r>
      </w:hyperlink>
      <w:r w:rsidRPr="00724965">
        <w:rPr>
          <w:rFonts w:ascii="Liberation Serif" w:hAnsi="Liberation Serif" w:cs="Liberation Serif"/>
          <w:bCs w:val="0"/>
          <w:szCs w:val="28"/>
          <w:lang w:eastAsia="en-US"/>
        </w:rPr>
        <w:t xml:space="preserve"> Федерального закона от 4 июня 2018 года №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57" w:history="1">
        <w:r w:rsidRPr="00724965">
          <w:rPr>
            <w:rFonts w:ascii="Liberation Serif" w:hAnsi="Liberation Serif" w:cs="Liberation Serif"/>
            <w:bCs w:val="0"/>
            <w:szCs w:val="28"/>
            <w:lang w:eastAsia="en-US"/>
          </w:rPr>
          <w:t>пунктом</w:t>
        </w:r>
      </w:hyperlink>
      <w:r w:rsidRPr="00724965">
        <w:rPr>
          <w:rFonts w:ascii="Liberation Serif" w:hAnsi="Liberation Serif" w:cs="Liberation Serif"/>
          <w:bCs w:val="0"/>
          <w:szCs w:val="28"/>
          <w:lang w:eastAsia="en-US"/>
        </w:rPr>
        <w:t>;</w:t>
      </w:r>
    </w:p>
    <w:p w14:paraId="4A32B1A3" w14:textId="77777777" w:rsidR="00724965" w:rsidRPr="00724965" w:rsidRDefault="00724965" w:rsidP="00724965">
      <w:pPr>
        <w:widowControl w:val="0"/>
        <w:autoSpaceDE w:val="0"/>
        <w:autoSpaceDN w:val="0"/>
        <w:adjustRightInd w:val="0"/>
        <w:ind w:firstLine="708"/>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7) предусмотренных </w:t>
      </w:r>
      <w:hyperlink r:id="rId58" w:history="1">
        <w:r w:rsidRPr="00724965">
          <w:rPr>
            <w:rFonts w:ascii="Liberation Serif" w:hAnsi="Liberation Serif" w:cs="Liberation Serif"/>
            <w:bCs w:val="0"/>
            <w:szCs w:val="28"/>
            <w:lang w:eastAsia="en-US"/>
          </w:rPr>
          <w:t>частью 6 статьи 45</w:t>
        </w:r>
      </w:hyperlink>
      <w:r w:rsidRPr="00724965">
        <w:rPr>
          <w:rFonts w:ascii="Liberation Serif" w:hAnsi="Liberation Serif" w:cs="Liberation Serif"/>
          <w:bCs w:val="0"/>
          <w:szCs w:val="28"/>
          <w:lang w:eastAsia="en-US"/>
        </w:rPr>
        <w:t xml:space="preserve"> Закона о контрактной службе;</w:t>
      </w:r>
    </w:p>
    <w:p w14:paraId="15D59D7F" w14:textId="77777777" w:rsidR="00724965" w:rsidRPr="00724965" w:rsidRDefault="00724965" w:rsidP="00724965">
      <w:pPr>
        <w:widowControl w:val="0"/>
        <w:autoSpaceDE w:val="0"/>
        <w:autoSpaceDN w:val="0"/>
        <w:adjustRightInd w:val="0"/>
        <w:ind w:firstLine="708"/>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8) выявления недостоверной информации, содержащейся в заявке на участие в закупке;</w:t>
      </w:r>
    </w:p>
    <w:p w14:paraId="3F07DE77" w14:textId="77777777" w:rsidR="00724965" w:rsidRPr="00724965" w:rsidRDefault="00724965" w:rsidP="00724965">
      <w:pPr>
        <w:widowControl w:val="0"/>
        <w:autoSpaceDE w:val="0"/>
        <w:autoSpaceDN w:val="0"/>
        <w:adjustRightInd w:val="0"/>
        <w:ind w:firstLine="708"/>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9) указания информации о предложении участника закупки, предусмотренном </w:t>
      </w:r>
      <w:hyperlink r:id="rId59" w:history="1">
        <w:r w:rsidRPr="00724965">
          <w:rPr>
            <w:rFonts w:ascii="Liberation Serif" w:hAnsi="Liberation Serif" w:cs="Liberation Serif"/>
            <w:bCs w:val="0"/>
            <w:szCs w:val="28"/>
            <w:lang w:eastAsia="en-US"/>
          </w:rPr>
          <w:t>пунктом 3</w:t>
        </w:r>
      </w:hyperlink>
      <w:r w:rsidRPr="00724965">
        <w:rPr>
          <w:rFonts w:ascii="Liberation Serif" w:hAnsi="Liberation Serif" w:cs="Liberation Serif"/>
          <w:bCs w:val="0"/>
          <w:szCs w:val="28"/>
          <w:lang w:eastAsia="en-US"/>
        </w:rPr>
        <w:t xml:space="preserve"> или </w:t>
      </w:r>
      <w:hyperlink r:id="rId60" w:history="1">
        <w:r w:rsidRPr="00724965">
          <w:rPr>
            <w:rFonts w:ascii="Liberation Serif" w:hAnsi="Liberation Serif" w:cs="Liberation Serif"/>
            <w:bCs w:val="0"/>
            <w:szCs w:val="28"/>
            <w:lang w:eastAsia="en-US"/>
          </w:rPr>
          <w:t>пунктом 4 части 1 статьи 43</w:t>
        </w:r>
      </w:hyperlink>
      <w:r w:rsidRPr="00724965">
        <w:rPr>
          <w:rFonts w:ascii="Liberation Serif" w:hAnsi="Liberation Serif" w:cs="Liberation Serif"/>
          <w:bCs w:val="0"/>
          <w:szCs w:val="28"/>
          <w:lang w:eastAsia="en-US"/>
        </w:rPr>
        <w:t xml:space="preserve"> Закона о контрактной службе.</w:t>
      </w:r>
    </w:p>
    <w:p w14:paraId="2BEE4017"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Отказ в допуске к участию в электронном аукционе по иным основаниям не допускается.</w:t>
      </w:r>
    </w:p>
    <w:p w14:paraId="6E1D896B"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bookmarkStart w:id="7" w:name="Par102"/>
      <w:bookmarkEnd w:id="7"/>
      <w:r w:rsidRPr="00724965">
        <w:rPr>
          <w:rFonts w:ascii="Liberation Serif" w:eastAsia="Calibri" w:hAnsi="Liberation Serif" w:cs="Liberation Serif"/>
          <w:szCs w:val="28"/>
          <w:lang w:eastAsia="en-US"/>
        </w:rPr>
        <w:t xml:space="preserve">4.2.3. По результатам рассмотрения заявок на участие в электронном аукционе члены Единой комиссии подписывают усиленными электронными подписями протокол подведения итогов определения поставщика (подрядчика, исполнителя). </w:t>
      </w:r>
    </w:p>
    <w:p w14:paraId="7E2DD09E"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Указанный протокол должен содержать информацию:</w:t>
      </w:r>
    </w:p>
    <w:p w14:paraId="3EA93C41"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hAnsi="Liberation Serif" w:cs="Liberation Serif"/>
          <w:bCs w:val="0"/>
          <w:szCs w:val="28"/>
          <w:lang w:eastAsia="en-US"/>
        </w:rPr>
        <w:t>1) дату подведения итогов определения поставщика (подрядчика, исполнителя), идентификационные номера заявок на участие в закупке;</w:t>
      </w:r>
    </w:p>
    <w:p w14:paraId="7D795104"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hAnsi="Liberation Serif" w:cs="Liberation Serif"/>
          <w:bCs w:val="0"/>
          <w:szCs w:val="28"/>
          <w:lang w:eastAsia="en-US"/>
        </w:rP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Законом о контрактной системе, с обоснованием такого решения </w:t>
      </w:r>
      <w:r w:rsidRPr="00724965">
        <w:rPr>
          <w:rFonts w:ascii="Liberation Serif" w:hAnsi="Liberation Serif" w:cs="Liberation Serif"/>
          <w:bCs w:val="0"/>
          <w:szCs w:val="28"/>
          <w:lang w:eastAsia="en-US"/>
        </w:rPr>
        <w:lastRenderedPageBreak/>
        <w:t>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14:paraId="32260AA1"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hAnsi="Liberation Serif" w:cs="Liberation Serif"/>
          <w:bCs w:val="0"/>
          <w:szCs w:val="28"/>
          <w:lang w:eastAsia="en-US"/>
        </w:rPr>
        <w:t>3) порядковые номера, присвоенные в соответствии с настоящим Федеральным законом заявкам на участие в закупке;</w:t>
      </w:r>
    </w:p>
    <w:p w14:paraId="787285D8"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hAnsi="Liberation Serif" w:cs="Liberation Serif"/>
          <w:bCs w:val="0"/>
          <w:szCs w:val="28"/>
          <w:lang w:eastAsia="en-US"/>
        </w:rPr>
        <w:t xml:space="preserve">4) о заключении контракта по цене, увеличенной в соответствии со </w:t>
      </w:r>
      <w:hyperlink r:id="rId61" w:history="1">
        <w:r w:rsidRPr="00724965">
          <w:rPr>
            <w:rFonts w:ascii="Liberation Serif" w:hAnsi="Liberation Serif" w:cs="Liberation Serif"/>
            <w:bCs w:val="0"/>
            <w:szCs w:val="28"/>
            <w:lang w:eastAsia="en-US"/>
          </w:rPr>
          <w:t>статьями 28</w:t>
        </w:r>
      </w:hyperlink>
      <w:r w:rsidRPr="00724965">
        <w:rPr>
          <w:rFonts w:ascii="Liberation Serif" w:hAnsi="Liberation Serif" w:cs="Liberation Serif"/>
          <w:bCs w:val="0"/>
          <w:szCs w:val="28"/>
          <w:lang w:eastAsia="en-US"/>
        </w:rPr>
        <w:t xml:space="preserve"> и </w:t>
      </w:r>
      <w:hyperlink r:id="rId62" w:history="1">
        <w:r w:rsidRPr="00724965">
          <w:rPr>
            <w:rFonts w:ascii="Liberation Serif" w:hAnsi="Liberation Serif" w:cs="Liberation Serif"/>
            <w:bCs w:val="0"/>
            <w:szCs w:val="28"/>
            <w:lang w:eastAsia="en-US"/>
          </w:rPr>
          <w:t>29</w:t>
        </w:r>
      </w:hyperlink>
      <w:r w:rsidRPr="00724965">
        <w:rPr>
          <w:rFonts w:ascii="Liberation Serif" w:hAnsi="Liberation Serif" w:cs="Liberation Serif"/>
          <w:bCs w:val="0"/>
          <w:szCs w:val="28"/>
          <w:lang w:eastAsia="en-US"/>
        </w:rPr>
        <w:t xml:space="preserve"> Закона о контрактной системе;</w:t>
      </w:r>
    </w:p>
    <w:p w14:paraId="5C85BAFC"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hAnsi="Liberation Serif" w:cs="Liberation Serif"/>
          <w:bCs w:val="0"/>
          <w:szCs w:val="28"/>
          <w:lang w:eastAsia="en-US"/>
        </w:rPr>
        <w:t>5) о решении каждого члена комиссии по осуществлению закупок в отношении каждой заявки на участие в закупке;</w:t>
      </w:r>
    </w:p>
    <w:p w14:paraId="116337C8" w14:textId="77777777" w:rsidR="00724965" w:rsidRPr="00724965" w:rsidRDefault="00724965" w:rsidP="00D37EDC">
      <w:pPr>
        <w:widowControl w:val="0"/>
        <w:ind w:firstLine="709"/>
        <w:jc w:val="both"/>
        <w:rPr>
          <w:rFonts w:ascii="Liberation Serif" w:eastAsia="Calibri" w:hAnsi="Liberation Serif" w:cs="Liberation Serif"/>
          <w:szCs w:val="28"/>
          <w:lang w:eastAsia="en-US"/>
        </w:rPr>
      </w:pPr>
      <w:r w:rsidRPr="00724965">
        <w:rPr>
          <w:rFonts w:ascii="Liberation Serif" w:hAnsi="Liberation Serif" w:cs="Liberation Serif"/>
          <w:bCs w:val="0"/>
          <w:szCs w:val="28"/>
          <w:lang w:eastAsia="en-US"/>
        </w:rPr>
        <w:t xml:space="preserve">6) о признании определения поставщика (подрядчика, исполнителя) несостоявшимся в случаях, предусмотренных </w:t>
      </w:r>
      <w:hyperlink r:id="rId63" w:history="1">
        <w:r w:rsidRPr="00724965">
          <w:rPr>
            <w:rFonts w:ascii="Liberation Serif" w:hAnsi="Liberation Serif" w:cs="Liberation Serif"/>
            <w:bCs w:val="0"/>
            <w:szCs w:val="28"/>
            <w:lang w:eastAsia="en-US"/>
          </w:rPr>
          <w:t>пунктами 1</w:t>
        </w:r>
      </w:hyperlink>
      <w:r w:rsidRPr="00724965">
        <w:rPr>
          <w:rFonts w:ascii="Liberation Serif" w:hAnsi="Liberation Serif" w:cs="Liberation Serif"/>
          <w:bCs w:val="0"/>
          <w:szCs w:val="28"/>
          <w:lang w:eastAsia="en-US"/>
        </w:rPr>
        <w:t xml:space="preserve"> - </w:t>
      </w:r>
      <w:hyperlink r:id="rId64" w:history="1">
        <w:r w:rsidRPr="00724965">
          <w:rPr>
            <w:rFonts w:ascii="Liberation Serif" w:hAnsi="Liberation Serif" w:cs="Liberation Serif"/>
            <w:bCs w:val="0"/>
            <w:szCs w:val="28"/>
            <w:lang w:eastAsia="en-US"/>
          </w:rPr>
          <w:t>4 части 1 статьи 52</w:t>
        </w:r>
      </w:hyperlink>
      <w:r w:rsidRPr="00724965">
        <w:rPr>
          <w:rFonts w:ascii="Liberation Serif" w:hAnsi="Liberation Serif" w:cs="Liberation Serif"/>
          <w:bCs w:val="0"/>
          <w:szCs w:val="28"/>
          <w:lang w:eastAsia="en-US"/>
        </w:rPr>
        <w:t xml:space="preserve"> Закона о контрактной системе.</w:t>
      </w:r>
    </w:p>
    <w:p w14:paraId="265FAC27" w14:textId="2681FBD5" w:rsidR="00724965" w:rsidRPr="00724965" w:rsidRDefault="00724965" w:rsidP="00D37EDC">
      <w:pPr>
        <w:widowControl w:val="0"/>
        <w:ind w:firstLine="709"/>
        <w:jc w:val="both"/>
        <w:rPr>
          <w:rFonts w:ascii="Liberation Serif" w:hAnsi="Liberation Serif" w:cs="Liberation Serif"/>
          <w:szCs w:val="28"/>
        </w:rPr>
      </w:pPr>
      <w:r w:rsidRPr="00724965">
        <w:rPr>
          <w:rFonts w:ascii="Liberation Serif" w:hAnsi="Liberation Serif" w:cs="Liberation Serif"/>
          <w:szCs w:val="28"/>
        </w:rPr>
        <w:t>Указанный протокол не позднее даты окончания срока рассмотрения заявок на участие в электронном аукционе направляется секретарем комиссии оператору электронной площадки и размещается в единой информационной системе.</w:t>
      </w:r>
    </w:p>
    <w:p w14:paraId="3F5C2C5C" w14:textId="63A6D14D" w:rsidR="00724965" w:rsidRPr="00724965" w:rsidRDefault="00724965" w:rsidP="00D37EDC">
      <w:pPr>
        <w:widowControl w:val="0"/>
        <w:ind w:firstLine="709"/>
        <w:jc w:val="both"/>
        <w:rPr>
          <w:rFonts w:ascii="Liberation Serif" w:hAnsi="Liberation Serif" w:cs="Liberation Serif"/>
          <w:szCs w:val="28"/>
        </w:rPr>
      </w:pPr>
      <w:r w:rsidRPr="00724965">
        <w:rPr>
          <w:rFonts w:ascii="Liberation Serif" w:eastAsia="Calibri" w:hAnsi="Liberation Serif" w:cs="Liberation Serif"/>
          <w:szCs w:val="28"/>
          <w:lang w:eastAsia="en-US"/>
        </w:rPr>
        <w:t>4.2.4. Е</w:t>
      </w:r>
      <w:r w:rsidRPr="00724965">
        <w:rPr>
          <w:rFonts w:ascii="Liberation Serif" w:hAnsi="Liberation Serif" w:cs="Liberation Serif"/>
          <w:szCs w:val="28"/>
        </w:rPr>
        <w:t>сли электронный аукцион признан несостоявшимся в случаях, предусмотренных частью 1 статьи 52 Закона о контрактной системе, такой аукцион проводится с учетом особенностей, установленных частями 2, 5 и 7 статьи 52 Закона о контрактной системе.</w:t>
      </w:r>
    </w:p>
    <w:p w14:paraId="4E1E973E" w14:textId="77777777" w:rsidR="00724965" w:rsidRPr="00724965" w:rsidRDefault="00724965" w:rsidP="00D37EDC">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4.2.5. 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Закона о контрактной системе.</w:t>
      </w:r>
    </w:p>
    <w:p w14:paraId="069D0CDA"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p>
    <w:p w14:paraId="5202CD2D" w14:textId="11B85649"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b/>
          <w:szCs w:val="28"/>
          <w:lang w:eastAsia="en-US"/>
        </w:rPr>
        <w:t>4.3.</w:t>
      </w:r>
      <w:r w:rsidRPr="00724965">
        <w:rPr>
          <w:rFonts w:ascii="Liberation Serif" w:eastAsia="Calibri" w:hAnsi="Liberation Serif" w:cs="Liberation Serif"/>
          <w:szCs w:val="28"/>
          <w:lang w:eastAsia="en-US"/>
        </w:rPr>
        <w:t xml:space="preserve"> </w:t>
      </w:r>
      <w:r w:rsidRPr="00724965">
        <w:rPr>
          <w:rFonts w:ascii="Liberation Serif" w:eastAsia="Calibri" w:hAnsi="Liberation Serif" w:cs="Liberation Serif"/>
          <w:b/>
          <w:szCs w:val="28"/>
          <w:lang w:eastAsia="en-US"/>
        </w:rPr>
        <w:t>Электронный</w:t>
      </w:r>
      <w:r w:rsidRPr="00724965">
        <w:rPr>
          <w:rFonts w:ascii="Liberation Serif" w:eastAsia="Calibri" w:hAnsi="Liberation Serif" w:cs="Liberation Serif"/>
          <w:szCs w:val="28"/>
          <w:lang w:eastAsia="en-US"/>
        </w:rPr>
        <w:t xml:space="preserve"> з</w:t>
      </w:r>
      <w:r w:rsidRPr="00724965">
        <w:rPr>
          <w:rFonts w:ascii="Liberation Serif" w:eastAsia="Calibri" w:hAnsi="Liberation Serif" w:cs="Liberation Serif"/>
          <w:b/>
          <w:bCs w:val="0"/>
          <w:szCs w:val="28"/>
          <w:lang w:eastAsia="en-US"/>
        </w:rPr>
        <w:t>апрос котировок.</w:t>
      </w:r>
    </w:p>
    <w:p w14:paraId="50862A36"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p>
    <w:p w14:paraId="460E44EA" w14:textId="77777777" w:rsidR="00724965" w:rsidRPr="00724965" w:rsidRDefault="00724965" w:rsidP="00D37EDC">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При осуществлении процедуры определения поставщика (подрядчика, исполнителя) путем электронного запроса котировок в обязанности Единой комиссии входит следующее.</w:t>
      </w:r>
    </w:p>
    <w:p w14:paraId="2C76A30B" w14:textId="7A1C2E76" w:rsidR="00724965" w:rsidRPr="00724965" w:rsidRDefault="00724965" w:rsidP="00D37EDC">
      <w:pPr>
        <w:widowControl w:val="0"/>
        <w:ind w:firstLine="709"/>
        <w:jc w:val="both"/>
        <w:rPr>
          <w:rFonts w:ascii="Liberation Serif" w:hAnsi="Liberation Serif" w:cs="Liberation Serif"/>
          <w:szCs w:val="28"/>
        </w:rPr>
      </w:pPr>
      <w:r w:rsidRPr="00724965">
        <w:rPr>
          <w:rFonts w:ascii="Liberation Serif" w:eastAsia="Calibri" w:hAnsi="Liberation Serif" w:cs="Liberation Serif"/>
          <w:szCs w:val="28"/>
          <w:lang w:eastAsia="en-US"/>
        </w:rPr>
        <w:t xml:space="preserve">4.3.1. Единая комиссия  </w:t>
      </w:r>
      <w:r w:rsidRPr="00724965">
        <w:rPr>
          <w:rFonts w:ascii="Liberation Serif" w:hAnsi="Liberation Serif" w:cs="Liberation Serif"/>
          <w:szCs w:val="28"/>
        </w:rPr>
        <w:t>не позднее двух рабочих дней,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 рассматривают заявки на участие в закупке, информацию и документы, направленные оператором электронной площадки в соответствии с частью 2 статьи 50 Закона о контрактной системе.</w:t>
      </w:r>
    </w:p>
    <w:p w14:paraId="5E59B543" w14:textId="5E91601A" w:rsidR="00724965" w:rsidRPr="00724965" w:rsidRDefault="00724965" w:rsidP="00D37EDC">
      <w:pPr>
        <w:widowControl w:val="0"/>
        <w:ind w:firstLine="709"/>
        <w:jc w:val="both"/>
        <w:rPr>
          <w:rFonts w:ascii="Liberation Serif" w:hAnsi="Liberation Serif" w:cs="Liberation Serif"/>
          <w:szCs w:val="28"/>
        </w:rPr>
      </w:pPr>
      <w:r w:rsidRPr="00724965">
        <w:rPr>
          <w:rFonts w:ascii="Liberation Serif" w:eastAsia="Calibri" w:hAnsi="Liberation Serif" w:cs="Liberation Serif"/>
          <w:szCs w:val="28"/>
          <w:lang w:eastAsia="en-US"/>
        </w:rPr>
        <w:t xml:space="preserve">4.3.2. </w:t>
      </w:r>
      <w:r w:rsidRPr="00724965">
        <w:rPr>
          <w:rFonts w:ascii="Liberation Serif" w:hAnsi="Liberation Serif" w:cs="Liberation Serif"/>
          <w:szCs w:val="28"/>
        </w:rPr>
        <w:t xml:space="preserve">По результатам рассмотрения заявок на участие в электронном запросе котировок Единая комиссия принимает решение о признании заявки на участие в электронном запросе котировок и участника такого запроса, подавшего данную заявку, соответствующими требованиям, установленным в извещении о проведении электронного запроса котировок, либо решение о несоответствии заявки и (или) участника требованиям, установленным в извещении о проведении электронного запроса котировок, и об отклонении заявки в случаях, которые </w:t>
      </w:r>
      <w:r w:rsidRPr="00724965">
        <w:rPr>
          <w:rFonts w:ascii="Liberation Serif" w:hAnsi="Liberation Serif" w:cs="Liberation Serif"/>
          <w:szCs w:val="28"/>
        </w:rPr>
        <w:lastRenderedPageBreak/>
        <w:t xml:space="preserve">предусмотрены </w:t>
      </w:r>
      <w:hyperlink r:id="rId65" w:history="1">
        <w:r w:rsidRPr="00724965">
          <w:rPr>
            <w:rFonts w:ascii="Liberation Serif" w:hAnsi="Liberation Serif" w:cs="Liberation Serif"/>
            <w:szCs w:val="28"/>
          </w:rPr>
          <w:t>пунктами</w:t>
        </w:r>
      </w:hyperlink>
      <w:r w:rsidRPr="00724965">
        <w:rPr>
          <w:rFonts w:ascii="Liberation Serif" w:hAnsi="Liberation Serif" w:cs="Liberation Serif"/>
          <w:szCs w:val="28"/>
        </w:rPr>
        <w:t xml:space="preserve"> 1-8 части 12 статьи 48 Закона о контрактной системе.</w:t>
      </w:r>
    </w:p>
    <w:p w14:paraId="328BA422" w14:textId="0A20A61B"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На основании решения, предусмотренного </w:t>
      </w:r>
      <w:hyperlink r:id="rId66" w:history="1">
        <w:r w:rsidRPr="00724965">
          <w:rPr>
            <w:rFonts w:ascii="Liberation Serif" w:hAnsi="Liberation Serif" w:cs="Liberation Serif"/>
            <w:bCs w:val="0"/>
            <w:szCs w:val="28"/>
            <w:lang w:eastAsia="en-US"/>
          </w:rPr>
          <w:t>подпунктом 4.4.2</w:t>
        </w:r>
      </w:hyperlink>
      <w:r w:rsidRPr="00724965">
        <w:rPr>
          <w:rFonts w:ascii="Liberation Serif" w:hAnsi="Liberation Serif" w:cs="Liberation Serif"/>
          <w:bCs w:val="0"/>
          <w:szCs w:val="28"/>
          <w:lang w:eastAsia="en-US"/>
        </w:rPr>
        <w:t xml:space="preserve"> настоящего Положения,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r:id="rId67" w:history="1">
        <w:r w:rsidRPr="00724965">
          <w:rPr>
            <w:rFonts w:ascii="Liberation Serif" w:hAnsi="Liberation Serif" w:cs="Liberation Serif"/>
            <w:bCs w:val="0"/>
            <w:szCs w:val="28"/>
            <w:lang w:eastAsia="en-US"/>
          </w:rPr>
          <w:t>частью 24 статьи 22</w:t>
        </w:r>
      </w:hyperlink>
      <w:r w:rsidRPr="00724965">
        <w:rPr>
          <w:rFonts w:ascii="Liberation Serif" w:hAnsi="Liberation Serif" w:cs="Liberation Serif"/>
          <w:bCs w:val="0"/>
          <w:szCs w:val="28"/>
          <w:lang w:eastAsia="en-US"/>
        </w:rPr>
        <w:t xml:space="preserve"> Закона о контрактной системе), предложенных участником закупки, подавшим такую заявку, с учетом положений нормативных правовых актов, принятых в соответствии со </w:t>
      </w:r>
      <w:hyperlink r:id="rId68" w:history="1">
        <w:r w:rsidRPr="00724965">
          <w:rPr>
            <w:rFonts w:ascii="Liberation Serif" w:hAnsi="Liberation Serif" w:cs="Liberation Serif"/>
            <w:bCs w:val="0"/>
            <w:szCs w:val="28"/>
            <w:lang w:eastAsia="en-US"/>
          </w:rPr>
          <w:t>статьей 14</w:t>
        </w:r>
      </w:hyperlink>
      <w:r w:rsidRPr="00724965">
        <w:rPr>
          <w:rFonts w:ascii="Liberation Serif" w:hAnsi="Liberation Serif" w:cs="Liberation Serif"/>
          <w:bCs w:val="0"/>
          <w:szCs w:val="28"/>
          <w:lang w:eastAsia="en-US"/>
        </w:rPr>
        <w:t xml:space="preserve">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r:id="rId69" w:history="1">
        <w:r w:rsidRPr="00724965">
          <w:rPr>
            <w:rFonts w:ascii="Liberation Serif" w:hAnsi="Liberation Serif" w:cs="Liberation Serif"/>
            <w:bCs w:val="0"/>
            <w:szCs w:val="28"/>
            <w:lang w:eastAsia="en-US"/>
          </w:rPr>
          <w:t>пунктом 3</w:t>
        </w:r>
      </w:hyperlink>
      <w:r w:rsidRPr="00724965">
        <w:rPr>
          <w:rFonts w:ascii="Liberation Serif" w:hAnsi="Liberation Serif" w:cs="Liberation Serif"/>
          <w:bCs w:val="0"/>
          <w:szCs w:val="28"/>
          <w:lang w:eastAsia="en-US"/>
        </w:rPr>
        <w:t xml:space="preserve"> или </w:t>
      </w:r>
      <w:hyperlink r:id="rId70" w:history="1">
        <w:r w:rsidRPr="00724965">
          <w:rPr>
            <w:rFonts w:ascii="Liberation Serif" w:hAnsi="Liberation Serif" w:cs="Liberation Serif"/>
            <w:bCs w:val="0"/>
            <w:szCs w:val="28"/>
            <w:lang w:eastAsia="en-US"/>
          </w:rPr>
          <w:t>4 части 1 статьи 43</w:t>
        </w:r>
      </w:hyperlink>
      <w:r w:rsidRPr="00724965">
        <w:rPr>
          <w:rFonts w:ascii="Liberation Serif" w:hAnsi="Liberation Serif" w:cs="Liberation Serif"/>
          <w:bCs w:val="0"/>
          <w:szCs w:val="28"/>
          <w:lang w:eastAsia="en-US"/>
        </w:rPr>
        <w:t xml:space="preserve"> Закона о контрактной системе, меньший порядковый номер присваивается заявке на участие в закупке, которая поступила ранее других таких заявок.</w:t>
      </w:r>
    </w:p>
    <w:p w14:paraId="32246932" w14:textId="4DA42295" w:rsidR="00724965" w:rsidRPr="00724965" w:rsidRDefault="00724965" w:rsidP="00D37EDC">
      <w:pPr>
        <w:widowControl w:val="0"/>
        <w:ind w:firstLine="709"/>
        <w:jc w:val="both"/>
        <w:rPr>
          <w:rFonts w:ascii="Liberation Serif" w:hAnsi="Liberation Serif" w:cs="Liberation Serif"/>
          <w:szCs w:val="28"/>
        </w:rPr>
      </w:pPr>
      <w:r w:rsidRPr="00724965">
        <w:rPr>
          <w:rFonts w:ascii="Liberation Serif" w:eastAsia="Calibri" w:hAnsi="Liberation Serif" w:cs="Liberation Serif"/>
          <w:szCs w:val="28"/>
          <w:lang w:eastAsia="en-US"/>
        </w:rPr>
        <w:t xml:space="preserve">4.3.3. Единая комиссия отклоняет </w:t>
      </w:r>
      <w:r w:rsidRPr="00724965">
        <w:rPr>
          <w:rFonts w:ascii="Liberation Serif" w:hAnsi="Liberation Serif" w:cs="Liberation Serif"/>
          <w:szCs w:val="28"/>
        </w:rPr>
        <w:t>заявку участника запроса котировок в электронной форме в случае:</w:t>
      </w:r>
    </w:p>
    <w:p w14:paraId="39E46986" w14:textId="77777777"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r:id="rId71" w:history="1">
        <w:r w:rsidRPr="00724965">
          <w:rPr>
            <w:rFonts w:ascii="Liberation Serif" w:hAnsi="Liberation Serif" w:cs="Liberation Serif"/>
            <w:bCs w:val="0"/>
            <w:szCs w:val="28"/>
            <w:lang w:eastAsia="en-US"/>
          </w:rPr>
          <w:t>пунктами 2</w:t>
        </w:r>
      </w:hyperlink>
      <w:r w:rsidRPr="00724965">
        <w:rPr>
          <w:rFonts w:ascii="Liberation Serif" w:hAnsi="Liberation Serif" w:cs="Liberation Serif"/>
          <w:bCs w:val="0"/>
          <w:szCs w:val="28"/>
          <w:lang w:eastAsia="en-US"/>
        </w:rPr>
        <w:t xml:space="preserve"> и </w:t>
      </w:r>
      <w:hyperlink r:id="rId72" w:history="1">
        <w:r w:rsidRPr="00724965">
          <w:rPr>
            <w:rFonts w:ascii="Liberation Serif" w:hAnsi="Liberation Serif" w:cs="Liberation Serif"/>
            <w:bCs w:val="0"/>
            <w:szCs w:val="28"/>
            <w:lang w:eastAsia="en-US"/>
          </w:rPr>
          <w:t>3 части 6 статьи 43</w:t>
        </w:r>
      </w:hyperlink>
      <w:r w:rsidRPr="00724965">
        <w:rPr>
          <w:rFonts w:ascii="Liberation Serif" w:hAnsi="Liberation Serif" w:cs="Liberation Serif"/>
          <w:bCs w:val="0"/>
          <w:szCs w:val="28"/>
          <w:lang w:eastAsia="en-US"/>
        </w:rPr>
        <w:t xml:space="preserve"> Закона о контрактной системе), несоответствия таких информации и документов требованиям, установленным в извещении об осуществлении закупки;</w:t>
      </w:r>
    </w:p>
    <w:p w14:paraId="0AB102AA" w14:textId="77777777"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2) непредставления информации и документов, предусмотренных </w:t>
      </w:r>
      <w:hyperlink r:id="rId73" w:history="1">
        <w:r w:rsidRPr="00724965">
          <w:rPr>
            <w:rFonts w:ascii="Liberation Serif" w:hAnsi="Liberation Serif" w:cs="Liberation Serif"/>
            <w:bCs w:val="0"/>
            <w:szCs w:val="28"/>
            <w:lang w:eastAsia="en-US"/>
          </w:rPr>
          <w:t>пунктами 2</w:t>
        </w:r>
      </w:hyperlink>
      <w:r w:rsidRPr="00724965">
        <w:rPr>
          <w:rFonts w:ascii="Liberation Serif" w:hAnsi="Liberation Serif" w:cs="Liberation Serif"/>
          <w:bCs w:val="0"/>
          <w:szCs w:val="28"/>
          <w:lang w:eastAsia="en-US"/>
        </w:rPr>
        <w:t xml:space="preserve"> и </w:t>
      </w:r>
      <w:hyperlink r:id="rId74" w:history="1">
        <w:r w:rsidRPr="00724965">
          <w:rPr>
            <w:rFonts w:ascii="Liberation Serif" w:hAnsi="Liberation Serif" w:cs="Liberation Serif"/>
            <w:bCs w:val="0"/>
            <w:szCs w:val="28"/>
            <w:lang w:eastAsia="en-US"/>
          </w:rPr>
          <w:t>3 части 6 статьи 43</w:t>
        </w:r>
      </w:hyperlink>
      <w:r w:rsidRPr="00724965">
        <w:rPr>
          <w:rFonts w:ascii="Liberation Serif" w:hAnsi="Liberation Serif" w:cs="Liberation Serif"/>
          <w:bCs w:val="0"/>
          <w:szCs w:val="28"/>
          <w:lang w:eastAsia="en-US"/>
        </w:rPr>
        <w:t xml:space="preserve"> Закона о контрактной системе, несоответствия таких информации и документов требованиям, установленным в извещении об осуществлении закупки;</w:t>
      </w:r>
    </w:p>
    <w:p w14:paraId="43BFE416" w14:textId="77777777"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3) несоответствия участника закупки требованиям, установленным в извещении об осуществлении закупки в соответствии с </w:t>
      </w:r>
      <w:hyperlink r:id="rId75" w:history="1">
        <w:r w:rsidRPr="00724965">
          <w:rPr>
            <w:rFonts w:ascii="Liberation Serif" w:hAnsi="Liberation Serif" w:cs="Liberation Serif"/>
            <w:bCs w:val="0"/>
            <w:szCs w:val="28"/>
            <w:lang w:eastAsia="en-US"/>
          </w:rPr>
          <w:t>частью 1 статьи 31</w:t>
        </w:r>
      </w:hyperlink>
      <w:r w:rsidRPr="00724965">
        <w:rPr>
          <w:rFonts w:ascii="Liberation Serif" w:hAnsi="Liberation Serif" w:cs="Liberation Serif"/>
          <w:bCs w:val="0"/>
          <w:szCs w:val="28"/>
          <w:lang w:eastAsia="en-US"/>
        </w:rPr>
        <w:t xml:space="preserve"> Закона о контрактной системе, требованиям, установленным в извещении об осуществлении закупки в соответствии с </w:t>
      </w:r>
      <w:hyperlink r:id="rId76" w:history="1">
        <w:r w:rsidRPr="00724965">
          <w:rPr>
            <w:rFonts w:ascii="Liberation Serif" w:hAnsi="Liberation Serif" w:cs="Liberation Serif"/>
            <w:bCs w:val="0"/>
            <w:szCs w:val="28"/>
            <w:lang w:eastAsia="en-US"/>
          </w:rPr>
          <w:t>частями 1.1</w:t>
        </w:r>
      </w:hyperlink>
      <w:r w:rsidRPr="00724965">
        <w:rPr>
          <w:rFonts w:ascii="Liberation Serif" w:hAnsi="Liberation Serif" w:cs="Liberation Serif"/>
          <w:bCs w:val="0"/>
          <w:szCs w:val="28"/>
          <w:lang w:eastAsia="en-US"/>
        </w:rPr>
        <w:t xml:space="preserve">, </w:t>
      </w:r>
      <w:hyperlink r:id="rId77" w:history="1">
        <w:r w:rsidRPr="00724965">
          <w:rPr>
            <w:rFonts w:ascii="Liberation Serif" w:hAnsi="Liberation Serif" w:cs="Liberation Serif"/>
            <w:bCs w:val="0"/>
            <w:szCs w:val="28"/>
            <w:lang w:eastAsia="en-US"/>
          </w:rPr>
          <w:t>2</w:t>
        </w:r>
      </w:hyperlink>
      <w:r w:rsidRPr="00724965">
        <w:rPr>
          <w:rFonts w:ascii="Liberation Serif" w:hAnsi="Liberation Serif" w:cs="Liberation Serif"/>
          <w:bCs w:val="0"/>
          <w:szCs w:val="28"/>
          <w:lang w:eastAsia="en-US"/>
        </w:rPr>
        <w:t xml:space="preserve"> и </w:t>
      </w:r>
      <w:hyperlink r:id="rId78" w:history="1">
        <w:r w:rsidRPr="00724965">
          <w:rPr>
            <w:rFonts w:ascii="Liberation Serif" w:hAnsi="Liberation Serif" w:cs="Liberation Serif"/>
            <w:bCs w:val="0"/>
            <w:szCs w:val="28"/>
            <w:lang w:eastAsia="en-US"/>
          </w:rPr>
          <w:t>2.1</w:t>
        </w:r>
      </w:hyperlink>
      <w:r w:rsidRPr="00724965">
        <w:rPr>
          <w:rFonts w:ascii="Liberation Serif" w:hAnsi="Liberation Serif" w:cs="Liberation Serif"/>
          <w:bCs w:val="0"/>
          <w:szCs w:val="28"/>
          <w:lang w:eastAsia="en-US"/>
        </w:rPr>
        <w:t xml:space="preserve"> (при наличии таких требований) статьи 31 Закона о контрактной системе;</w:t>
      </w:r>
    </w:p>
    <w:p w14:paraId="339DFFE7" w14:textId="77777777"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4) предусмотренных нормативными правовыми актами, принятыми в соответствии со </w:t>
      </w:r>
      <w:hyperlink r:id="rId79" w:history="1">
        <w:r w:rsidRPr="00724965">
          <w:rPr>
            <w:rFonts w:ascii="Liberation Serif" w:hAnsi="Liberation Serif" w:cs="Liberation Serif"/>
            <w:bCs w:val="0"/>
            <w:szCs w:val="28"/>
            <w:lang w:eastAsia="en-US"/>
          </w:rPr>
          <w:t>статьей 14</w:t>
        </w:r>
      </w:hyperlink>
      <w:r w:rsidRPr="00724965">
        <w:rPr>
          <w:rFonts w:ascii="Liberation Serif" w:hAnsi="Liberation Serif" w:cs="Liberation Serif"/>
          <w:bCs w:val="0"/>
          <w:szCs w:val="28"/>
          <w:lang w:eastAsia="en-US"/>
        </w:rPr>
        <w:t xml:space="preserve"> Закона о контрактной системе (за исключением случаев непредставления информации и документов, предусмотренных </w:t>
      </w:r>
      <w:hyperlink r:id="rId80" w:history="1">
        <w:r w:rsidRPr="00724965">
          <w:rPr>
            <w:rFonts w:ascii="Liberation Serif" w:hAnsi="Liberation Serif" w:cs="Liberation Serif"/>
            <w:bCs w:val="0"/>
            <w:szCs w:val="28"/>
            <w:lang w:eastAsia="en-US"/>
          </w:rPr>
          <w:t>пунктом 5 части 1 статьи 43</w:t>
        </w:r>
      </w:hyperlink>
      <w:r w:rsidRPr="00724965">
        <w:rPr>
          <w:rFonts w:ascii="Liberation Serif" w:hAnsi="Liberation Serif" w:cs="Liberation Serif"/>
          <w:bCs w:val="0"/>
          <w:szCs w:val="28"/>
          <w:lang w:eastAsia="en-US"/>
        </w:rPr>
        <w:t xml:space="preserve"> Закона о контрактной системе);</w:t>
      </w:r>
    </w:p>
    <w:p w14:paraId="4F6F0793" w14:textId="77777777"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5) непредставления информации и документов, предусмотренных </w:t>
      </w:r>
      <w:hyperlink r:id="rId81" w:history="1">
        <w:r w:rsidRPr="00724965">
          <w:rPr>
            <w:rFonts w:ascii="Liberation Serif" w:hAnsi="Liberation Serif" w:cs="Liberation Serif"/>
            <w:bCs w:val="0"/>
            <w:szCs w:val="28"/>
            <w:lang w:eastAsia="en-US"/>
          </w:rPr>
          <w:t>пунктом 5 части 1 статьи 43</w:t>
        </w:r>
      </w:hyperlink>
      <w:r w:rsidRPr="00724965">
        <w:rPr>
          <w:rFonts w:ascii="Liberation Serif" w:hAnsi="Liberation Serif" w:cs="Liberation Serif"/>
          <w:bCs w:val="0"/>
          <w:szCs w:val="28"/>
          <w:lang w:eastAsia="en-US"/>
        </w:rPr>
        <w:t xml:space="preserve"> Закона о контрактной системе, если такие документы предусмотрены нормативными правовыми актами, принятыми в соответствии с </w:t>
      </w:r>
      <w:hyperlink r:id="rId82" w:history="1">
        <w:r w:rsidRPr="00724965">
          <w:rPr>
            <w:rFonts w:ascii="Liberation Serif" w:hAnsi="Liberation Serif" w:cs="Liberation Serif"/>
            <w:bCs w:val="0"/>
            <w:szCs w:val="28"/>
            <w:lang w:eastAsia="en-US"/>
          </w:rPr>
          <w:t>частью 3 статьи 14</w:t>
        </w:r>
      </w:hyperlink>
      <w:r w:rsidRPr="00724965">
        <w:rPr>
          <w:rFonts w:ascii="Liberation Serif" w:hAnsi="Liberation Serif" w:cs="Liberation Serif"/>
          <w:bCs w:val="0"/>
          <w:szCs w:val="28"/>
          <w:lang w:eastAsia="en-US"/>
        </w:rPr>
        <w:t xml:space="preserve"> Закона о контрактной системе (в случае установления в соответствии со </w:t>
      </w:r>
      <w:hyperlink r:id="rId83" w:history="1">
        <w:r w:rsidRPr="00724965">
          <w:rPr>
            <w:rFonts w:ascii="Liberation Serif" w:hAnsi="Liberation Serif" w:cs="Liberation Serif"/>
            <w:bCs w:val="0"/>
            <w:szCs w:val="28"/>
            <w:lang w:eastAsia="en-US"/>
          </w:rPr>
          <w:t>статьей 14</w:t>
        </w:r>
      </w:hyperlink>
      <w:r w:rsidRPr="00724965">
        <w:rPr>
          <w:rFonts w:ascii="Liberation Serif" w:hAnsi="Liberation Serif" w:cs="Liberation Serif"/>
          <w:bCs w:val="0"/>
          <w:szCs w:val="28"/>
          <w:lang w:eastAsia="en-US"/>
        </w:rPr>
        <w:t xml:space="preserve"> Закона о контрактной системе в извещении об осуществлении закупки запрета допуска товаров, происходящих из иностранного государства или группы иностранных государств);</w:t>
      </w:r>
    </w:p>
    <w:p w14:paraId="71827741" w14:textId="77777777"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lastRenderedPageBreak/>
        <w:t xml:space="preserve">6) выявления отнесения участника закупки к организациям, предусмотренным </w:t>
      </w:r>
      <w:hyperlink r:id="rId84" w:history="1">
        <w:r w:rsidRPr="00724965">
          <w:rPr>
            <w:rFonts w:ascii="Liberation Serif" w:hAnsi="Liberation Serif" w:cs="Liberation Serif"/>
            <w:bCs w:val="0"/>
            <w:szCs w:val="28"/>
            <w:lang w:eastAsia="en-US"/>
          </w:rPr>
          <w:t>пунктом 4 статьи 2</w:t>
        </w:r>
      </w:hyperlink>
      <w:r w:rsidRPr="00724965">
        <w:rPr>
          <w:rFonts w:ascii="Liberation Serif" w:hAnsi="Liberation Serif" w:cs="Liberation Serif"/>
          <w:bCs w:val="0"/>
          <w:szCs w:val="28"/>
          <w:lang w:eastAsia="en-US"/>
        </w:rPr>
        <w:t xml:space="preserve"> Федерального закона от 4 июня 2018 года №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5" w:history="1">
        <w:r w:rsidRPr="00724965">
          <w:rPr>
            <w:rFonts w:ascii="Liberation Serif" w:hAnsi="Liberation Serif" w:cs="Liberation Serif"/>
            <w:bCs w:val="0"/>
            <w:szCs w:val="28"/>
            <w:lang w:eastAsia="en-US"/>
          </w:rPr>
          <w:t>пунктом</w:t>
        </w:r>
      </w:hyperlink>
      <w:r w:rsidRPr="00724965">
        <w:rPr>
          <w:rFonts w:ascii="Liberation Serif" w:hAnsi="Liberation Serif" w:cs="Liberation Serif"/>
          <w:bCs w:val="0"/>
          <w:szCs w:val="28"/>
          <w:lang w:eastAsia="en-US"/>
        </w:rPr>
        <w:t>;</w:t>
      </w:r>
    </w:p>
    <w:p w14:paraId="3525E52F" w14:textId="77777777"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7) предусмотренных </w:t>
      </w:r>
      <w:hyperlink r:id="rId86" w:history="1">
        <w:r w:rsidRPr="00724965">
          <w:rPr>
            <w:rFonts w:ascii="Liberation Serif" w:hAnsi="Liberation Serif" w:cs="Liberation Serif"/>
            <w:bCs w:val="0"/>
            <w:szCs w:val="28"/>
            <w:lang w:eastAsia="en-US"/>
          </w:rPr>
          <w:t>частью 6 статьи 45</w:t>
        </w:r>
      </w:hyperlink>
      <w:r w:rsidRPr="00724965">
        <w:rPr>
          <w:rFonts w:ascii="Liberation Serif" w:hAnsi="Liberation Serif" w:cs="Liberation Serif"/>
          <w:bCs w:val="0"/>
          <w:szCs w:val="28"/>
          <w:lang w:eastAsia="en-US"/>
        </w:rPr>
        <w:t xml:space="preserve"> Закона о контрактной системе;</w:t>
      </w:r>
    </w:p>
    <w:p w14:paraId="09D61D8F" w14:textId="77777777"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8) выявления недостоверной информации, содержащейся в заявке на участие в закупке.</w:t>
      </w:r>
    </w:p>
    <w:p w14:paraId="7638B67C" w14:textId="2CCF8E57" w:rsidR="00724965" w:rsidRPr="00724965" w:rsidRDefault="00724965" w:rsidP="00D37EDC">
      <w:pPr>
        <w:widowControl w:val="0"/>
        <w:ind w:firstLine="709"/>
        <w:jc w:val="both"/>
        <w:rPr>
          <w:rFonts w:ascii="Liberation Serif" w:hAnsi="Liberation Serif" w:cs="Liberation Serif"/>
          <w:szCs w:val="28"/>
        </w:rPr>
      </w:pPr>
      <w:r w:rsidRPr="00724965">
        <w:rPr>
          <w:rFonts w:ascii="Liberation Serif" w:hAnsi="Liberation Serif" w:cs="Liberation Serif"/>
          <w:szCs w:val="28"/>
        </w:rPr>
        <w:t xml:space="preserve">4.3.4.Отклонение заявки на участие в электронном запросе котировок по основаниям, не предусмотренным </w:t>
      </w:r>
      <w:hyperlink r:id="rId87" w:history="1">
        <w:r w:rsidRPr="00724965">
          <w:rPr>
            <w:rFonts w:ascii="Liberation Serif" w:hAnsi="Liberation Serif" w:cs="Liberation Serif"/>
            <w:szCs w:val="28"/>
          </w:rPr>
          <w:t>пунктом 4.4.3</w:t>
        </w:r>
      </w:hyperlink>
      <w:r w:rsidRPr="00724965">
        <w:rPr>
          <w:rFonts w:ascii="Liberation Serif" w:hAnsi="Liberation Serif" w:cs="Liberation Serif"/>
          <w:szCs w:val="28"/>
        </w:rPr>
        <w:t xml:space="preserve"> настоящего Положения, не допускается.</w:t>
      </w:r>
      <w:bookmarkStart w:id="8" w:name="Par1"/>
      <w:bookmarkEnd w:id="8"/>
    </w:p>
    <w:p w14:paraId="78BDB472" w14:textId="31945BC6" w:rsidR="00724965" w:rsidRPr="00724965" w:rsidRDefault="00724965" w:rsidP="00D37EDC">
      <w:pPr>
        <w:widowControl w:val="0"/>
        <w:ind w:firstLine="709"/>
        <w:jc w:val="both"/>
        <w:rPr>
          <w:rFonts w:ascii="Liberation Serif" w:hAnsi="Liberation Serif" w:cs="Liberation Serif"/>
          <w:szCs w:val="28"/>
        </w:rPr>
      </w:pPr>
      <w:r w:rsidRPr="00724965">
        <w:rPr>
          <w:rFonts w:ascii="Liberation Serif" w:hAnsi="Liberation Serif" w:cs="Liberation Serif"/>
          <w:szCs w:val="28"/>
        </w:rPr>
        <w:t xml:space="preserve">4.3.5. Результаты рассмотрения заявок на участие в запросе котировок в электронной форме фиксируются в протоколе подведения итогов определения поставщика (подрядчика, исполнителя), подписываемом усиленной электронной подписью членами Единой комиссии не позднее даты окончания срока рассмотрения данных заявок. </w:t>
      </w:r>
    </w:p>
    <w:p w14:paraId="20C06DEE" w14:textId="77777777" w:rsidR="00724965" w:rsidRPr="00724965" w:rsidRDefault="00724965" w:rsidP="00D37EDC">
      <w:pPr>
        <w:widowControl w:val="0"/>
        <w:ind w:firstLine="709"/>
        <w:jc w:val="both"/>
        <w:rPr>
          <w:rFonts w:ascii="Liberation Serif" w:hAnsi="Liberation Serif" w:cs="Liberation Serif"/>
          <w:szCs w:val="28"/>
        </w:rPr>
      </w:pPr>
      <w:r w:rsidRPr="00724965">
        <w:rPr>
          <w:rFonts w:ascii="Liberation Serif" w:hAnsi="Liberation Serif" w:cs="Liberation Serif"/>
          <w:szCs w:val="28"/>
        </w:rPr>
        <w:t>Указанный протокол должен содержать следующую информацию:</w:t>
      </w:r>
    </w:p>
    <w:p w14:paraId="11460853" w14:textId="77777777"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6BA08DB" w14:textId="77777777"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2) документы, подтверждающие соответствие участника закупки требованиям, установленным </w:t>
      </w:r>
      <w:hyperlink r:id="rId88" w:history="1">
        <w:r w:rsidRPr="00724965">
          <w:rPr>
            <w:rFonts w:ascii="Liberation Serif" w:hAnsi="Liberation Serif" w:cs="Liberation Serif"/>
            <w:bCs w:val="0"/>
            <w:szCs w:val="28"/>
            <w:lang w:eastAsia="en-US"/>
          </w:rPr>
          <w:t>пунктом 1 части 1 статьи 31</w:t>
        </w:r>
      </w:hyperlink>
      <w:r w:rsidRPr="00724965">
        <w:rPr>
          <w:rFonts w:ascii="Liberation Serif" w:hAnsi="Liberation Serif" w:cs="Liberation Serif"/>
          <w:bCs w:val="0"/>
          <w:szCs w:val="28"/>
          <w:lang w:eastAsia="en-US"/>
        </w:rPr>
        <w:t xml:space="preserve"> Закона о контрактной системе, документы, подтверждающие соответствие участника закупки дополнительным требованиям, установленным в соответствии с </w:t>
      </w:r>
      <w:hyperlink r:id="rId89" w:history="1">
        <w:r w:rsidRPr="00724965">
          <w:rPr>
            <w:rFonts w:ascii="Liberation Serif" w:hAnsi="Liberation Serif" w:cs="Liberation Serif"/>
            <w:bCs w:val="0"/>
            <w:szCs w:val="28"/>
            <w:lang w:eastAsia="en-US"/>
          </w:rPr>
          <w:t>частями 2</w:t>
        </w:r>
      </w:hyperlink>
      <w:r w:rsidRPr="00724965">
        <w:rPr>
          <w:rFonts w:ascii="Liberation Serif" w:hAnsi="Liberation Serif" w:cs="Liberation Serif"/>
          <w:bCs w:val="0"/>
          <w:szCs w:val="28"/>
          <w:lang w:eastAsia="en-US"/>
        </w:rPr>
        <w:t xml:space="preserve"> и </w:t>
      </w:r>
      <w:hyperlink r:id="rId90" w:history="1">
        <w:r w:rsidRPr="00724965">
          <w:rPr>
            <w:rFonts w:ascii="Liberation Serif" w:hAnsi="Liberation Serif" w:cs="Liberation Serif"/>
            <w:bCs w:val="0"/>
            <w:szCs w:val="28"/>
            <w:lang w:eastAsia="en-US"/>
          </w:rPr>
          <w:t>2.1</w:t>
        </w:r>
      </w:hyperlink>
      <w:r w:rsidRPr="00724965">
        <w:rPr>
          <w:rFonts w:ascii="Liberation Serif" w:hAnsi="Liberation Serif" w:cs="Liberation Serif"/>
          <w:bCs w:val="0"/>
          <w:szCs w:val="28"/>
          <w:lang w:eastAsia="en-US"/>
        </w:rPr>
        <w:t xml:space="preserve"> (при наличии таких требований) статьи 31 Закона о контрактной системе, если иное не предусмотрено настоящим Федеральным законом;</w:t>
      </w:r>
    </w:p>
    <w:p w14:paraId="69F295F1" w14:textId="77777777"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3) декларация о соответствии участника закупки требованиям, установленным </w:t>
      </w:r>
      <w:hyperlink r:id="rId91" w:history="1">
        <w:r w:rsidRPr="00724965">
          <w:rPr>
            <w:rFonts w:ascii="Liberation Serif" w:hAnsi="Liberation Serif" w:cs="Liberation Serif"/>
            <w:bCs w:val="0"/>
            <w:szCs w:val="28"/>
            <w:lang w:eastAsia="en-US"/>
          </w:rPr>
          <w:t>пунктами 3</w:t>
        </w:r>
      </w:hyperlink>
      <w:r w:rsidRPr="00724965">
        <w:rPr>
          <w:rFonts w:ascii="Liberation Serif" w:hAnsi="Liberation Serif" w:cs="Liberation Serif"/>
          <w:bCs w:val="0"/>
          <w:szCs w:val="28"/>
          <w:lang w:eastAsia="en-US"/>
        </w:rPr>
        <w:t xml:space="preserve"> - </w:t>
      </w:r>
      <w:hyperlink r:id="rId92" w:history="1">
        <w:r w:rsidRPr="00724965">
          <w:rPr>
            <w:rFonts w:ascii="Liberation Serif" w:hAnsi="Liberation Serif" w:cs="Liberation Serif"/>
            <w:bCs w:val="0"/>
            <w:szCs w:val="28"/>
            <w:lang w:eastAsia="en-US"/>
          </w:rPr>
          <w:t>5</w:t>
        </w:r>
      </w:hyperlink>
      <w:r w:rsidRPr="00724965">
        <w:rPr>
          <w:rFonts w:ascii="Liberation Serif" w:hAnsi="Liberation Serif" w:cs="Liberation Serif"/>
          <w:bCs w:val="0"/>
          <w:szCs w:val="28"/>
          <w:lang w:eastAsia="en-US"/>
        </w:rPr>
        <w:t xml:space="preserve">, </w:t>
      </w:r>
      <w:hyperlink r:id="rId93" w:history="1">
        <w:r w:rsidRPr="00724965">
          <w:rPr>
            <w:rFonts w:ascii="Liberation Serif" w:hAnsi="Liberation Serif" w:cs="Liberation Serif"/>
            <w:bCs w:val="0"/>
            <w:szCs w:val="28"/>
            <w:lang w:eastAsia="en-US"/>
          </w:rPr>
          <w:t>7</w:t>
        </w:r>
      </w:hyperlink>
      <w:r w:rsidRPr="00724965">
        <w:rPr>
          <w:rFonts w:ascii="Liberation Serif" w:hAnsi="Liberation Serif" w:cs="Liberation Serif"/>
          <w:bCs w:val="0"/>
          <w:szCs w:val="28"/>
          <w:lang w:eastAsia="en-US"/>
        </w:rPr>
        <w:t xml:space="preserve"> - </w:t>
      </w:r>
      <w:hyperlink r:id="rId94" w:history="1">
        <w:r w:rsidRPr="00724965">
          <w:rPr>
            <w:rFonts w:ascii="Liberation Serif" w:hAnsi="Liberation Serif" w:cs="Liberation Serif"/>
            <w:bCs w:val="0"/>
            <w:szCs w:val="28"/>
            <w:lang w:eastAsia="en-US"/>
          </w:rPr>
          <w:t>11 части 1 статьи 31</w:t>
        </w:r>
      </w:hyperlink>
      <w:r w:rsidRPr="00724965">
        <w:rPr>
          <w:rFonts w:ascii="Liberation Serif" w:hAnsi="Liberation Serif" w:cs="Liberation Serif"/>
          <w:bCs w:val="0"/>
          <w:szCs w:val="28"/>
          <w:lang w:eastAsia="en-US"/>
        </w:rPr>
        <w:t xml:space="preserve"> Закона о контрактной системе;</w:t>
      </w:r>
    </w:p>
    <w:p w14:paraId="1A6F3D55" w14:textId="77777777"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3890A63E" w14:textId="77777777"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5) с учетом положений </w:t>
      </w:r>
      <w:hyperlink r:id="rId95" w:history="1">
        <w:r w:rsidRPr="00724965">
          <w:rPr>
            <w:rFonts w:ascii="Liberation Serif" w:hAnsi="Liberation Serif" w:cs="Liberation Serif"/>
            <w:bCs w:val="0"/>
            <w:szCs w:val="28"/>
            <w:lang w:eastAsia="en-US"/>
          </w:rPr>
          <w:t>части 2</w:t>
        </w:r>
      </w:hyperlink>
      <w:r w:rsidRPr="00724965">
        <w:rPr>
          <w:rFonts w:ascii="Liberation Serif" w:hAnsi="Liberation Serif" w:cs="Liberation Serif"/>
          <w:bCs w:val="0"/>
          <w:szCs w:val="28"/>
          <w:lang w:eastAsia="en-US"/>
        </w:rPr>
        <w:t xml:space="preserve"> статьи 50 Закона о контрактной системе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r:id="rId96" w:history="1">
        <w:r w:rsidRPr="00724965">
          <w:rPr>
            <w:rFonts w:ascii="Liberation Serif" w:hAnsi="Liberation Serif" w:cs="Liberation Serif"/>
            <w:bCs w:val="0"/>
            <w:szCs w:val="28"/>
            <w:lang w:eastAsia="en-US"/>
          </w:rPr>
          <w:t>частью 2 статьи 33</w:t>
        </w:r>
      </w:hyperlink>
      <w:r w:rsidRPr="00724965">
        <w:rPr>
          <w:rFonts w:ascii="Liberation Serif" w:hAnsi="Liberation Serif" w:cs="Liberation Serif"/>
          <w:bCs w:val="0"/>
          <w:szCs w:val="28"/>
          <w:lang w:eastAsia="en-US"/>
        </w:rPr>
        <w:t xml:space="preserve"> Закона о контрактной системе, товарный знак (при наличии у товара </w:t>
      </w:r>
      <w:r w:rsidRPr="00724965">
        <w:rPr>
          <w:rFonts w:ascii="Liberation Serif" w:hAnsi="Liberation Serif" w:cs="Liberation Serif"/>
          <w:bCs w:val="0"/>
          <w:szCs w:val="28"/>
          <w:lang w:eastAsia="en-US"/>
        </w:rPr>
        <w:lastRenderedPageBreak/>
        <w:t>товарного знака);</w:t>
      </w:r>
    </w:p>
    <w:p w14:paraId="2046737D" w14:textId="77777777"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6)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r:id="rId97" w:history="1">
        <w:r w:rsidRPr="00724965">
          <w:rPr>
            <w:rFonts w:ascii="Liberation Serif" w:hAnsi="Liberation Serif" w:cs="Liberation Serif"/>
            <w:bCs w:val="0"/>
            <w:szCs w:val="28"/>
            <w:lang w:eastAsia="en-US"/>
          </w:rPr>
          <w:t>части 2</w:t>
        </w:r>
      </w:hyperlink>
      <w:r w:rsidRPr="00724965">
        <w:rPr>
          <w:rFonts w:ascii="Liberation Serif" w:hAnsi="Liberation Serif" w:cs="Liberation Serif"/>
          <w:bCs w:val="0"/>
          <w:szCs w:val="28"/>
          <w:lang w:eastAsia="en-US"/>
        </w:rPr>
        <w:t xml:space="preserve"> статьи 50 Закона о контрактной системе;</w:t>
      </w:r>
    </w:p>
    <w:p w14:paraId="49C94984" w14:textId="77777777"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7)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A163541" w14:textId="77777777"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8) предложение участника закупки о цене контракта (за исключением случая, предусмотренного </w:t>
      </w:r>
      <w:hyperlink r:id="rId98" w:history="1">
        <w:r w:rsidRPr="00724965">
          <w:rPr>
            <w:rFonts w:ascii="Liberation Serif" w:hAnsi="Liberation Serif" w:cs="Liberation Serif"/>
            <w:bCs w:val="0"/>
            <w:szCs w:val="28"/>
            <w:lang w:eastAsia="en-US"/>
          </w:rPr>
          <w:t>пунктом 4</w:t>
        </w:r>
      </w:hyperlink>
      <w:r w:rsidRPr="00724965">
        <w:rPr>
          <w:rFonts w:ascii="Liberation Serif" w:hAnsi="Liberation Serif" w:cs="Liberation Serif"/>
          <w:bCs w:val="0"/>
          <w:szCs w:val="28"/>
          <w:lang w:eastAsia="en-US"/>
        </w:rPr>
        <w:t xml:space="preserve"> статьи 50 Закона о контрактной системе);</w:t>
      </w:r>
    </w:p>
    <w:p w14:paraId="5105D275" w14:textId="77777777" w:rsidR="00724965" w:rsidRPr="00724965" w:rsidRDefault="00724965" w:rsidP="00D37EDC">
      <w:pPr>
        <w:widowControl w:val="0"/>
        <w:autoSpaceDE w:val="0"/>
        <w:autoSpaceDN w:val="0"/>
        <w:adjustRightInd w:val="0"/>
        <w:ind w:firstLine="709"/>
        <w:jc w:val="both"/>
        <w:rPr>
          <w:rFonts w:ascii="Liberation Serif" w:hAnsi="Liberation Serif" w:cs="Liberation Serif"/>
          <w:bCs w:val="0"/>
          <w:szCs w:val="28"/>
          <w:lang w:eastAsia="en-US"/>
        </w:rPr>
      </w:pPr>
      <w:r w:rsidRPr="00724965">
        <w:rPr>
          <w:rFonts w:ascii="Liberation Serif" w:hAnsi="Liberation Serif" w:cs="Liberation Serif"/>
          <w:bCs w:val="0"/>
          <w:szCs w:val="28"/>
          <w:lang w:eastAsia="en-US"/>
        </w:rPr>
        <w:t xml:space="preserve">9) информация и документы, предусмотренные нормативными правовыми актами, принятыми в соответствии с </w:t>
      </w:r>
      <w:hyperlink r:id="rId99" w:history="1">
        <w:r w:rsidRPr="00724965">
          <w:rPr>
            <w:rFonts w:ascii="Liberation Serif" w:hAnsi="Liberation Serif" w:cs="Liberation Serif"/>
            <w:bCs w:val="0"/>
            <w:szCs w:val="28"/>
            <w:lang w:eastAsia="en-US"/>
          </w:rPr>
          <w:t>частями 3</w:t>
        </w:r>
      </w:hyperlink>
      <w:r w:rsidRPr="00724965">
        <w:rPr>
          <w:rFonts w:ascii="Liberation Serif" w:hAnsi="Liberation Serif" w:cs="Liberation Serif"/>
          <w:bCs w:val="0"/>
          <w:szCs w:val="28"/>
          <w:lang w:eastAsia="en-US"/>
        </w:rPr>
        <w:t xml:space="preserve"> и </w:t>
      </w:r>
      <w:hyperlink r:id="rId100" w:history="1">
        <w:r w:rsidRPr="00724965">
          <w:rPr>
            <w:rFonts w:ascii="Liberation Serif" w:hAnsi="Liberation Serif" w:cs="Liberation Serif"/>
            <w:bCs w:val="0"/>
            <w:szCs w:val="28"/>
            <w:lang w:eastAsia="en-US"/>
          </w:rPr>
          <w:t>4 статьи 14</w:t>
        </w:r>
      </w:hyperlink>
      <w:r w:rsidRPr="00724965">
        <w:rPr>
          <w:rFonts w:ascii="Liberation Serif" w:hAnsi="Liberation Serif" w:cs="Liberation Serif"/>
          <w:bCs w:val="0"/>
          <w:szCs w:val="28"/>
          <w:lang w:eastAsia="en-US"/>
        </w:rPr>
        <w:t xml:space="preserve"> Закона о контрактной системе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6767B628" w14:textId="0CDC86C0" w:rsidR="00724965" w:rsidRPr="00724965" w:rsidRDefault="00724965" w:rsidP="00D37EDC">
      <w:pPr>
        <w:widowControl w:val="0"/>
        <w:ind w:firstLine="709"/>
        <w:jc w:val="both"/>
        <w:rPr>
          <w:rFonts w:ascii="Liberation Serif" w:hAnsi="Liberation Serif" w:cs="Liberation Serif"/>
          <w:szCs w:val="28"/>
        </w:rPr>
      </w:pPr>
      <w:r w:rsidRPr="00724965">
        <w:rPr>
          <w:rFonts w:ascii="Liberation Serif" w:hAnsi="Liberation Serif" w:cs="Liberation Serif"/>
          <w:szCs w:val="28"/>
        </w:rPr>
        <w:t xml:space="preserve">4.3.6. Указанный в </w:t>
      </w:r>
      <w:hyperlink w:anchor="Par1" w:history="1">
        <w:r w:rsidRPr="00724965">
          <w:rPr>
            <w:rFonts w:ascii="Liberation Serif" w:hAnsi="Liberation Serif" w:cs="Liberation Serif"/>
            <w:szCs w:val="28"/>
          </w:rPr>
          <w:t>пункте 4.4.5</w:t>
        </w:r>
      </w:hyperlink>
      <w:r w:rsidRPr="00724965">
        <w:rPr>
          <w:rFonts w:ascii="Liberation Serif" w:hAnsi="Liberation Serif" w:cs="Liberation Serif"/>
          <w:szCs w:val="28"/>
        </w:rPr>
        <w:t xml:space="preserve"> настоящего Положения протокол не позднее даты окончания срока рассмотрения заявок на участие в электронном запросе котировок направляется оператору электронной площадки.</w:t>
      </w:r>
    </w:p>
    <w:p w14:paraId="10C40CB4" w14:textId="7361E008" w:rsidR="00724965" w:rsidRPr="00724965" w:rsidRDefault="00724965" w:rsidP="00D37EDC">
      <w:pPr>
        <w:widowControl w:val="0"/>
        <w:ind w:firstLine="709"/>
        <w:jc w:val="both"/>
        <w:rPr>
          <w:rFonts w:ascii="Liberation Serif" w:hAnsi="Liberation Serif" w:cs="Liberation Serif"/>
          <w:szCs w:val="28"/>
        </w:rPr>
      </w:pPr>
      <w:r w:rsidRPr="00724965">
        <w:rPr>
          <w:rFonts w:ascii="Liberation Serif" w:hAnsi="Liberation Serif" w:cs="Liberation Serif"/>
          <w:szCs w:val="28"/>
        </w:rPr>
        <w:t>4.3.7.</w:t>
      </w:r>
      <w:r w:rsidRPr="00724965">
        <w:rPr>
          <w:rFonts w:ascii="Liberation Serif" w:hAnsi="Liberation Serif" w:cs="Liberation Serif"/>
        </w:rPr>
        <w:t xml:space="preserve"> </w:t>
      </w:r>
      <w:r w:rsidRPr="00724965">
        <w:rPr>
          <w:rFonts w:ascii="Liberation Serif" w:hAnsi="Liberation Serif" w:cs="Liberation Serif"/>
          <w:szCs w:val="28"/>
        </w:rPr>
        <w:t>Победителем электронного запроса котировок признается участник электронного запроса котировок, подавший заявку на участие в таком запросе котировок, которая соответствует всем требованиям, установленным в извещении о проведении электронного запроса котировок, в которой указаны наиболее низкая цена товара, работы или услуги, наименьшая сумма цен единиц товара, работы, услуги и которой в протоколе присвоен первый порядковый номер. При предложении наиболее низкой цены товара, работы или услуги, наименьшей суммы цен единиц товара, работы, услуги несколькими участниками электронного запроса котировок победителем такого запроса признается участник, заявка на участие в электронном запросе котировок которого поступила ранее других заявок на участие в электронном запросе котировок, в которых предложена такие же цена, сумма цен.</w:t>
      </w:r>
    </w:p>
    <w:p w14:paraId="4C2805A5" w14:textId="23918F4D" w:rsidR="00724965" w:rsidRPr="00724965" w:rsidRDefault="00724965" w:rsidP="00D37EDC">
      <w:pPr>
        <w:widowControl w:val="0"/>
        <w:ind w:firstLine="709"/>
        <w:jc w:val="both"/>
        <w:rPr>
          <w:rFonts w:ascii="Liberation Serif" w:hAnsi="Liberation Serif" w:cs="Liberation Serif"/>
          <w:szCs w:val="28"/>
        </w:rPr>
      </w:pPr>
      <w:r w:rsidRPr="00724965">
        <w:rPr>
          <w:rFonts w:ascii="Liberation Serif" w:eastAsia="Calibri" w:hAnsi="Liberation Serif" w:cs="Liberation Serif"/>
          <w:szCs w:val="28"/>
          <w:lang w:eastAsia="en-US"/>
        </w:rPr>
        <w:t>4.3.8.</w:t>
      </w:r>
      <w:r w:rsidRPr="00724965">
        <w:rPr>
          <w:rFonts w:ascii="Liberation Serif" w:hAnsi="Liberation Serif" w:cs="Liberation Serif"/>
          <w:szCs w:val="28"/>
        </w:rPr>
        <w:t xml:space="preserve"> В случае, если по результатам рассмотрения заявок на участие в электронном запросе котировок Единая комиссия отклонила все поданные заявки на участие в электронном запросе котировок или только одна такая заявка признана соответствующей всем требованиям, указанным в извещении об осуществлении </w:t>
      </w:r>
      <w:r w:rsidRPr="00724965">
        <w:rPr>
          <w:rFonts w:ascii="Liberation Serif" w:hAnsi="Liberation Serif" w:cs="Liberation Serif"/>
          <w:szCs w:val="28"/>
        </w:rPr>
        <w:lastRenderedPageBreak/>
        <w:t xml:space="preserve">закупки электронного запроса котировок, электронный запрос котировок признается несостоявшимся. </w:t>
      </w:r>
    </w:p>
    <w:p w14:paraId="366D63E2" w14:textId="77777777" w:rsidR="00724965" w:rsidRPr="00724965" w:rsidRDefault="00724965" w:rsidP="00D37EDC">
      <w:pPr>
        <w:widowControl w:val="0"/>
        <w:ind w:firstLine="709"/>
        <w:jc w:val="both"/>
        <w:rPr>
          <w:rFonts w:ascii="Liberation Serif" w:hAnsi="Liberation Serif" w:cs="Liberation Serif"/>
          <w:szCs w:val="28"/>
        </w:rPr>
      </w:pPr>
      <w:r w:rsidRPr="00724965">
        <w:rPr>
          <w:rFonts w:ascii="Liberation Serif" w:hAnsi="Liberation Serif" w:cs="Liberation Serif"/>
          <w:szCs w:val="28"/>
        </w:rPr>
        <w:t xml:space="preserve">Протокол, указанный в </w:t>
      </w:r>
      <w:hyperlink r:id="rId101" w:history="1">
        <w:r w:rsidRPr="00724965">
          <w:rPr>
            <w:rFonts w:ascii="Liberation Serif" w:hAnsi="Liberation Serif" w:cs="Liberation Serif"/>
            <w:szCs w:val="28"/>
          </w:rPr>
          <w:t>пункте 4.4.5</w:t>
        </w:r>
      </w:hyperlink>
      <w:r w:rsidRPr="00724965">
        <w:rPr>
          <w:rFonts w:ascii="Liberation Serif" w:hAnsi="Liberation Serif" w:cs="Liberation Serif"/>
          <w:szCs w:val="28"/>
        </w:rPr>
        <w:t xml:space="preserve"> настоящего Положения, должен содержать информацию о признании электронного запроса котировок несостоявшимся.</w:t>
      </w:r>
    </w:p>
    <w:p w14:paraId="1D9D9FE2" w14:textId="77777777" w:rsidR="00724965" w:rsidRPr="00724965" w:rsidRDefault="00724965" w:rsidP="00D37EDC">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 xml:space="preserve">4.3.9. При осуществлении процедуры определения поставщика (подрядчика, исполнителя) путем электронного запроса котировок Единая комиссия также выполняет иные действия в соответствии с положениями </w:t>
      </w:r>
      <w:r w:rsidRPr="00724965">
        <w:rPr>
          <w:rFonts w:ascii="Liberation Serif" w:hAnsi="Liberation Serif" w:cs="Liberation Serif"/>
          <w:szCs w:val="28"/>
        </w:rPr>
        <w:t>Закона о контрактной системе</w:t>
      </w:r>
      <w:r w:rsidRPr="00724965">
        <w:rPr>
          <w:rFonts w:ascii="Liberation Serif" w:eastAsia="Calibri" w:hAnsi="Liberation Serif" w:cs="Liberation Serif"/>
          <w:szCs w:val="28"/>
          <w:lang w:eastAsia="en-US"/>
        </w:rPr>
        <w:t xml:space="preserve">. </w:t>
      </w:r>
    </w:p>
    <w:p w14:paraId="2650B113"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p>
    <w:p w14:paraId="00A5F58E" w14:textId="77777777" w:rsidR="00724965" w:rsidRPr="00724965" w:rsidRDefault="00724965" w:rsidP="00724965">
      <w:pPr>
        <w:widowControl w:val="0"/>
        <w:jc w:val="center"/>
        <w:outlineLvl w:val="0"/>
        <w:rPr>
          <w:rFonts w:ascii="Liberation Serif" w:eastAsia="Calibri" w:hAnsi="Liberation Serif" w:cs="Liberation Serif"/>
          <w:szCs w:val="28"/>
          <w:lang w:eastAsia="en-US"/>
        </w:rPr>
      </w:pPr>
      <w:bookmarkStart w:id="9" w:name="Par155"/>
      <w:bookmarkEnd w:id="9"/>
      <w:r w:rsidRPr="00724965">
        <w:rPr>
          <w:rFonts w:ascii="Liberation Serif" w:eastAsia="Calibri" w:hAnsi="Liberation Serif" w:cs="Liberation Serif"/>
          <w:b/>
          <w:bCs w:val="0"/>
          <w:szCs w:val="28"/>
          <w:lang w:eastAsia="en-US"/>
        </w:rPr>
        <w:t>5. Порядок формирования и деятельности Единой комиссии</w:t>
      </w:r>
    </w:p>
    <w:p w14:paraId="79C9FF48" w14:textId="77777777" w:rsidR="00724965" w:rsidRPr="00724965" w:rsidRDefault="00724965" w:rsidP="00724965">
      <w:pPr>
        <w:widowControl w:val="0"/>
        <w:ind w:firstLine="540"/>
        <w:jc w:val="both"/>
        <w:rPr>
          <w:rFonts w:ascii="Liberation Serif" w:eastAsia="Calibri" w:hAnsi="Liberation Serif" w:cs="Liberation Serif"/>
          <w:szCs w:val="28"/>
          <w:lang w:eastAsia="en-US"/>
        </w:rPr>
      </w:pPr>
    </w:p>
    <w:p w14:paraId="55535DEC" w14:textId="223344AE"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 Единая комиссия является коллегиальным органом, действующим на постоянной основе. Персональный состав Единой комиссии, ее председатель и члены Единой комиссии утверждается распоряжением администрации городского округа Среднеуральск.</w:t>
      </w:r>
    </w:p>
    <w:p w14:paraId="7A471A58"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5.2. Число членов Единой комиссии должно быть не менее чем три человека.</w:t>
      </w:r>
    </w:p>
    <w:p w14:paraId="14CAAC97"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5.3. При проведении электронных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Единой комиссии.</w:t>
      </w:r>
    </w:p>
    <w:p w14:paraId="3E4BD1D5"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5.4. В состав Единой комиссии должны включаться преимущественно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p>
    <w:p w14:paraId="7DBD9BF6"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5.5. Заседания Единой комиссии проводится с соблюдением сроков проведения электронных процедур, установленных Законом о контрактной системе.</w:t>
      </w:r>
    </w:p>
    <w:p w14:paraId="6E15266C"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 xml:space="preserve">5.6. Членами Единой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724965">
        <w:rPr>
          <w:rFonts w:ascii="Liberation Serif" w:eastAsia="Calibri" w:hAnsi="Liberation Serif" w:cs="Liberation Serif"/>
          <w:szCs w:val="28"/>
          <w:lang w:eastAsia="en-US"/>
        </w:rPr>
        <w:t>предквалификационного</w:t>
      </w:r>
      <w:proofErr w:type="spellEnd"/>
      <w:r w:rsidRPr="00724965">
        <w:rPr>
          <w:rFonts w:ascii="Liberation Serif" w:eastAsia="Calibri" w:hAnsi="Liberation Serif" w:cs="Liberation Serif"/>
          <w:szCs w:val="28"/>
          <w:lang w:eastAsia="en-US"/>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w:t>
      </w:r>
      <w:r w:rsidRPr="00724965">
        <w:rPr>
          <w:rFonts w:ascii="Liberation Serif" w:eastAsia="Calibri" w:hAnsi="Liberation Serif" w:cs="Liberation Serif"/>
          <w:szCs w:val="28"/>
          <w:lang w:eastAsia="en-US"/>
        </w:rPr>
        <w:lastRenderedPageBreak/>
        <w:t>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14:paraId="3C6FF964"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В случае выявления в составе Единой комиссии указанных лиц, орган местного самоуправления,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14:paraId="2EBF4A6B"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5.7. Замена члена комиссии допускается только по решению органа местного самоуправления, принявшего решение о создании Единой комиссии.</w:t>
      </w:r>
    </w:p>
    <w:p w14:paraId="7B96C395"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14:paraId="61DA2DBA"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5.9. Уведомление членов Единой комиссии о месте, дате и времени проведения заседаний комиссии осуществляется устно, не позднее, чем за один рабочий день до даты проведения такого заседания.</w:t>
      </w:r>
    </w:p>
    <w:p w14:paraId="0A19297E"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5.10. Члены Единой комиссии вправе:</w:t>
      </w:r>
    </w:p>
    <w:p w14:paraId="02596FFD"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5.10.1. Знакомиться со всеми представленными на рассмотрение документами и сведениями, составляющими заявку на участие в электронном конкурсе, электронном аукционе или электронном запросе котировок.</w:t>
      </w:r>
    </w:p>
    <w:p w14:paraId="3C29ECA4"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5.10.2. Выступать по вопросам повестки дня на заседаниях Единой комиссии.</w:t>
      </w:r>
    </w:p>
    <w:p w14:paraId="2F681E1B"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5.10.3. Проверять правильность содержания составляемых Единой комиссией протоколов, в том числе правильность отражения в этих протоколах своего выступления.</w:t>
      </w:r>
    </w:p>
    <w:p w14:paraId="4857CA13"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5.10.4. Письменно излагать свое особое мнение (с обоснованием такого решения) с занесением его в протоколы заседаний Единой комиссии.</w:t>
      </w:r>
    </w:p>
    <w:p w14:paraId="6AF013B1"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5.11. Члены Единой комиссии обязаны:</w:t>
      </w:r>
    </w:p>
    <w:p w14:paraId="17305082"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5.11.1. Присутствовать на заседаниях Единой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14:paraId="338D5196"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5.11.2. Принимать решения в пределах своей компетенции.</w:t>
      </w:r>
    </w:p>
    <w:p w14:paraId="4F7FB079"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 xml:space="preserve">5.12. Решение Единой комиссии, принятое в нарушение требований </w:t>
      </w:r>
      <w:hyperlink r:id="rId102" w:history="1">
        <w:r w:rsidRPr="00724965">
          <w:rPr>
            <w:rStyle w:val="af2"/>
            <w:rFonts w:ascii="Liberation Serif" w:eastAsia="Calibri" w:hAnsi="Liberation Serif" w:cs="Liberation Serif"/>
            <w:color w:val="000000" w:themeColor="text1"/>
            <w:szCs w:val="28"/>
            <w:u w:val="none"/>
            <w:lang w:eastAsia="en-US"/>
          </w:rPr>
          <w:t>Закона</w:t>
        </w:r>
      </w:hyperlink>
      <w:r w:rsidRPr="00724965">
        <w:rPr>
          <w:rFonts w:ascii="Liberation Serif" w:eastAsia="Calibri" w:hAnsi="Liberation Serif" w:cs="Liberation Serif"/>
          <w:szCs w:val="28"/>
          <w:lang w:eastAsia="en-US"/>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14:paraId="70A1E8A5"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5.13. Председатель Единой комиссии либо лицо, его замещающее:</w:t>
      </w:r>
    </w:p>
    <w:p w14:paraId="0E670837"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lastRenderedPageBreak/>
        <w:t>5.13.1. Осуществляет общее руководство работой Единой комиссии и обеспечивает выполнение настоящего Положения.</w:t>
      </w:r>
    </w:p>
    <w:p w14:paraId="21B2ECA4"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5.13.2. Объявляет заседание правомочным или выносит решение о его переносе из-за отсутствия необходимого количества членов.</w:t>
      </w:r>
    </w:p>
    <w:p w14:paraId="682D0E11"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5.13.3. Открывает и ведет заседания Единой комиссии, объявляет перерывы.</w:t>
      </w:r>
    </w:p>
    <w:p w14:paraId="23818EC0"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5.13.4. В случае необходимости выносит на обсуждение Единой комиссии вопрос о привлечении к работе экспертов.</w:t>
      </w:r>
    </w:p>
    <w:p w14:paraId="3C4E16CB"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5.13.5. Подписывает протоколы, составленные в ходе работы Единой комиссии.</w:t>
      </w:r>
    </w:p>
    <w:p w14:paraId="1ACD48AF"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5.13.6. Работой комиссии руководит председатель комиссии, при отсутствии председателя комиссии его функции осуществляет член комиссии, выбираемый простым большинством голосов от числа присутствующих на заседании членов комиссии.</w:t>
      </w:r>
    </w:p>
    <w:p w14:paraId="506A1A5F" w14:textId="3C5BBA11"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5.14. Лицо, замещающее председателя Единой комиссии</w:t>
      </w:r>
      <w:r w:rsidR="00954F44">
        <w:rPr>
          <w:rFonts w:ascii="Liberation Serif" w:eastAsia="Calibri" w:hAnsi="Liberation Serif" w:cs="Liberation Serif"/>
          <w:szCs w:val="28"/>
          <w:lang w:eastAsia="en-US"/>
        </w:rPr>
        <w:t>,</w:t>
      </w:r>
      <w:r w:rsidRPr="00724965">
        <w:rPr>
          <w:rFonts w:ascii="Liberation Serif" w:eastAsia="Calibri" w:hAnsi="Liberation Serif" w:cs="Liberation Serif"/>
          <w:szCs w:val="28"/>
          <w:lang w:eastAsia="en-US"/>
        </w:rPr>
        <w:t xml:space="preserve"> руководствуется функциями пункта 5.13 настоящего Положения.</w:t>
      </w:r>
    </w:p>
    <w:p w14:paraId="11827C37"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5.15. Секретарь комиссии выполняет следующие функции:</w:t>
      </w:r>
    </w:p>
    <w:p w14:paraId="55E40B51"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5.15.1. Осуществляет подготовку заседаний комиссии, в том числе сбор и оформление необходимых сведений, направление уведомлений о назначении заседания, утвержденных председателем комиссии.</w:t>
      </w:r>
    </w:p>
    <w:p w14:paraId="28930B41"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5.15.2. Информирует членов комиссии по всем вопросам, относящимся к их функциям.</w:t>
      </w:r>
    </w:p>
    <w:p w14:paraId="2C237483"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5.15.3. Ведет протоколы, составляемые в ходе работы комиссии.</w:t>
      </w:r>
    </w:p>
    <w:p w14:paraId="67398C65"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5.15.4. Осуществляет взаимодействие с представителями оператора электронной площадки при проведении конкурентной закупки в электронной форме.</w:t>
      </w:r>
    </w:p>
    <w:p w14:paraId="25CBF17C" w14:textId="77777777" w:rsidR="00724965" w:rsidRPr="00724965" w:rsidRDefault="00724965" w:rsidP="00724965">
      <w:pPr>
        <w:widowControl w:val="0"/>
        <w:ind w:firstLine="709"/>
        <w:jc w:val="both"/>
        <w:rPr>
          <w:rFonts w:ascii="Liberation Serif" w:eastAsia="Calibri" w:hAnsi="Liberation Serif" w:cs="Liberation Serif"/>
          <w:szCs w:val="28"/>
          <w:lang w:eastAsia="en-US"/>
        </w:rPr>
      </w:pPr>
      <w:r w:rsidRPr="00724965">
        <w:rPr>
          <w:rFonts w:ascii="Liberation Serif" w:eastAsia="Calibri" w:hAnsi="Liberation Serif" w:cs="Liberation Serif"/>
          <w:szCs w:val="28"/>
          <w:lang w:eastAsia="en-US"/>
        </w:rPr>
        <w:t xml:space="preserve">5.15.5. Осуществляет иные действия организационно-технического характера в соответствии с законодательством Российской Федерации и настоящим Положением. </w:t>
      </w:r>
    </w:p>
    <w:p w14:paraId="76AF09C6" w14:textId="28887D0C" w:rsidR="00724965" w:rsidRPr="00724965" w:rsidRDefault="00724965" w:rsidP="00724965">
      <w:pPr>
        <w:widowControl w:val="0"/>
        <w:ind w:firstLine="709"/>
        <w:jc w:val="both"/>
        <w:rPr>
          <w:rFonts w:ascii="Liberation Serif" w:hAnsi="Liberation Serif" w:cs="Liberation Serif"/>
          <w:iCs/>
          <w:color w:val="000000"/>
          <w:szCs w:val="28"/>
        </w:rPr>
      </w:pPr>
      <w:r w:rsidRPr="00724965">
        <w:rPr>
          <w:rFonts w:ascii="Liberation Serif" w:eastAsia="Calibri" w:hAnsi="Liberation Serif" w:cs="Liberation Serif"/>
          <w:szCs w:val="28"/>
          <w:lang w:eastAsia="en-US"/>
        </w:rPr>
        <w:t>5.16. Члены Единой комиссии, виновные в нарушении законодательства Российской Федерации закупках товаров, работ, услуг для государственных и муниципальных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14:paraId="0ADED81C" w14:textId="77777777" w:rsidR="00724965" w:rsidRDefault="00724965" w:rsidP="00724965">
      <w:pPr>
        <w:widowControl w:val="0"/>
        <w:rPr>
          <w:rFonts w:ascii="Liberation Serif" w:hAnsi="Liberation Serif" w:cs="Liberation Serif"/>
          <w:szCs w:val="28"/>
        </w:rPr>
      </w:pPr>
      <w:r>
        <w:rPr>
          <w:rFonts w:ascii="Liberation Serif" w:hAnsi="Liberation Serif" w:cs="Liberation Serif"/>
          <w:szCs w:val="28"/>
        </w:rPr>
        <w:br w:type="page"/>
      </w:r>
    </w:p>
    <w:p w14:paraId="0B011283" w14:textId="754FA0F5" w:rsidR="009913C8" w:rsidRPr="00724965" w:rsidRDefault="004C6790" w:rsidP="00724965">
      <w:pPr>
        <w:widowControl w:val="0"/>
        <w:shd w:val="clear" w:color="auto" w:fill="FFFFFF"/>
        <w:ind w:left="5103"/>
        <w:rPr>
          <w:rFonts w:ascii="Liberation Serif" w:hAnsi="Liberation Serif" w:cs="Liberation Serif"/>
          <w:szCs w:val="28"/>
        </w:rPr>
      </w:pPr>
      <w:r w:rsidRPr="00724965">
        <w:rPr>
          <w:rFonts w:ascii="Liberation Serif" w:hAnsi="Liberation Serif" w:cs="Liberation Serif"/>
          <w:szCs w:val="28"/>
        </w:rPr>
        <w:lastRenderedPageBreak/>
        <w:t>УТВЕРЖДЕН</w:t>
      </w:r>
    </w:p>
    <w:p w14:paraId="432FE489" w14:textId="77777777" w:rsidR="009913C8" w:rsidRPr="00724965" w:rsidRDefault="009913C8" w:rsidP="00724965">
      <w:pPr>
        <w:pStyle w:val="ConsNormal"/>
        <w:ind w:left="5103" w:firstLine="0"/>
        <w:rPr>
          <w:rFonts w:ascii="Liberation Serif" w:hAnsi="Liberation Serif" w:cs="Liberation Serif"/>
          <w:sz w:val="28"/>
          <w:szCs w:val="28"/>
        </w:rPr>
      </w:pPr>
      <w:r w:rsidRPr="00724965">
        <w:rPr>
          <w:rFonts w:ascii="Liberation Serif" w:hAnsi="Liberation Serif" w:cs="Liberation Serif"/>
          <w:sz w:val="28"/>
          <w:szCs w:val="28"/>
        </w:rPr>
        <w:t>распоряжением администрации городского округа Среднеуральск</w:t>
      </w:r>
    </w:p>
    <w:p w14:paraId="1F5F3769" w14:textId="1A5ED3C1" w:rsidR="009913C8" w:rsidRPr="00724965" w:rsidRDefault="009913C8" w:rsidP="00724965">
      <w:pPr>
        <w:pStyle w:val="ConsNormal"/>
        <w:ind w:left="5103" w:firstLine="0"/>
        <w:rPr>
          <w:rFonts w:ascii="Liberation Serif" w:hAnsi="Liberation Serif" w:cs="Liberation Serif"/>
          <w:sz w:val="28"/>
          <w:szCs w:val="28"/>
        </w:rPr>
      </w:pPr>
      <w:r w:rsidRPr="00724965">
        <w:rPr>
          <w:rFonts w:ascii="Liberation Serif" w:hAnsi="Liberation Serif" w:cs="Liberation Serif"/>
          <w:sz w:val="28"/>
          <w:szCs w:val="28"/>
        </w:rPr>
        <w:t xml:space="preserve">от </w:t>
      </w:r>
      <w:r w:rsidR="001D502F">
        <w:rPr>
          <w:rFonts w:ascii="Liberation Serif" w:hAnsi="Liberation Serif" w:cs="Liberation Serif"/>
          <w:sz w:val="28"/>
          <w:szCs w:val="28"/>
        </w:rPr>
        <w:t>18.03.</w:t>
      </w:r>
      <w:r w:rsidR="00B44F62" w:rsidRPr="00724965">
        <w:rPr>
          <w:rFonts w:ascii="Liberation Serif" w:hAnsi="Liberation Serif" w:cs="Liberation Serif"/>
          <w:sz w:val="28"/>
          <w:szCs w:val="28"/>
        </w:rPr>
        <w:t>202</w:t>
      </w:r>
      <w:r w:rsidR="00A75DD0" w:rsidRPr="00724965">
        <w:rPr>
          <w:rFonts w:ascii="Liberation Serif" w:hAnsi="Liberation Serif" w:cs="Liberation Serif"/>
          <w:sz w:val="28"/>
          <w:szCs w:val="28"/>
        </w:rPr>
        <w:t>2</w:t>
      </w:r>
      <w:r w:rsidRPr="00724965">
        <w:rPr>
          <w:rFonts w:ascii="Liberation Serif" w:hAnsi="Liberation Serif" w:cs="Liberation Serif"/>
          <w:sz w:val="28"/>
          <w:szCs w:val="28"/>
        </w:rPr>
        <w:t xml:space="preserve"> </w:t>
      </w:r>
      <w:r w:rsidR="004C6790" w:rsidRPr="00724965">
        <w:rPr>
          <w:rFonts w:ascii="Liberation Serif" w:hAnsi="Liberation Serif" w:cs="Liberation Serif"/>
          <w:sz w:val="28"/>
          <w:szCs w:val="28"/>
        </w:rPr>
        <w:t>№</w:t>
      </w:r>
      <w:r w:rsidR="00724965" w:rsidRPr="00724965">
        <w:rPr>
          <w:rFonts w:ascii="Liberation Serif" w:hAnsi="Liberation Serif" w:cs="Liberation Serif"/>
          <w:sz w:val="28"/>
          <w:szCs w:val="28"/>
        </w:rPr>
        <w:t xml:space="preserve"> </w:t>
      </w:r>
      <w:r w:rsidR="001D502F">
        <w:rPr>
          <w:rFonts w:ascii="Liberation Serif" w:hAnsi="Liberation Serif" w:cs="Liberation Serif"/>
          <w:sz w:val="28"/>
          <w:szCs w:val="28"/>
        </w:rPr>
        <w:t>56-РА</w:t>
      </w:r>
    </w:p>
    <w:p w14:paraId="297D6C2F" w14:textId="2D989028" w:rsidR="004C6790" w:rsidRPr="00724965" w:rsidRDefault="004C6790" w:rsidP="00724965">
      <w:pPr>
        <w:widowControl w:val="0"/>
        <w:shd w:val="clear" w:color="auto" w:fill="FFFFFF"/>
        <w:ind w:left="5103"/>
        <w:rPr>
          <w:rFonts w:ascii="Liberation Serif" w:hAnsi="Liberation Serif" w:cs="Liberation Serif"/>
          <w:iCs/>
          <w:color w:val="000000"/>
          <w:szCs w:val="28"/>
        </w:rPr>
      </w:pPr>
      <w:r w:rsidRPr="00724965">
        <w:rPr>
          <w:rFonts w:ascii="Liberation Serif" w:hAnsi="Liberation Serif" w:cs="Liberation Serif"/>
          <w:iCs/>
          <w:color w:val="000000"/>
          <w:szCs w:val="28"/>
        </w:rPr>
        <w:t>«О единой комиссии по определению поставщиков (подрядчиков, исполнителей) для обеспечения муниципальных нужд заказчиков городского округа Среднеуральск»</w:t>
      </w:r>
    </w:p>
    <w:p w14:paraId="4BAC0830" w14:textId="50DF2B84" w:rsidR="009913C8" w:rsidRPr="00724965" w:rsidRDefault="009913C8" w:rsidP="00724965">
      <w:pPr>
        <w:pStyle w:val="ae"/>
        <w:widowControl w:val="0"/>
        <w:tabs>
          <w:tab w:val="num" w:pos="0"/>
          <w:tab w:val="left" w:pos="993"/>
        </w:tabs>
        <w:jc w:val="center"/>
        <w:rPr>
          <w:rFonts w:ascii="Liberation Serif" w:hAnsi="Liberation Serif" w:cs="Liberation Serif"/>
          <w:bCs/>
          <w:sz w:val="28"/>
          <w:szCs w:val="28"/>
        </w:rPr>
      </w:pPr>
    </w:p>
    <w:p w14:paraId="1C9550C1" w14:textId="77777777" w:rsidR="00724965" w:rsidRPr="00724965" w:rsidRDefault="00724965" w:rsidP="00724965">
      <w:pPr>
        <w:pStyle w:val="ae"/>
        <w:widowControl w:val="0"/>
        <w:tabs>
          <w:tab w:val="num" w:pos="0"/>
          <w:tab w:val="left" w:pos="993"/>
        </w:tabs>
        <w:jc w:val="center"/>
        <w:rPr>
          <w:rFonts w:ascii="Liberation Serif" w:hAnsi="Liberation Serif" w:cs="Liberation Serif"/>
          <w:bCs/>
          <w:sz w:val="28"/>
          <w:szCs w:val="28"/>
        </w:rPr>
      </w:pPr>
    </w:p>
    <w:p w14:paraId="21C2ED5C" w14:textId="77777777" w:rsidR="00A75DD0" w:rsidRPr="00724965" w:rsidRDefault="00A75DD0" w:rsidP="00724965">
      <w:pPr>
        <w:pStyle w:val="ae"/>
        <w:widowControl w:val="0"/>
        <w:tabs>
          <w:tab w:val="num" w:pos="0"/>
          <w:tab w:val="left" w:pos="993"/>
        </w:tabs>
        <w:jc w:val="center"/>
        <w:rPr>
          <w:rFonts w:ascii="Liberation Serif" w:hAnsi="Liberation Serif" w:cs="Liberation Serif"/>
          <w:b/>
          <w:sz w:val="28"/>
          <w:szCs w:val="28"/>
        </w:rPr>
      </w:pPr>
      <w:r w:rsidRPr="00724965">
        <w:rPr>
          <w:rFonts w:ascii="Liberation Serif" w:hAnsi="Liberation Serif" w:cs="Liberation Serif"/>
          <w:b/>
          <w:sz w:val="28"/>
          <w:szCs w:val="28"/>
        </w:rPr>
        <w:t>Состав работников единой комиссии по определению поставщиков (подрядчиков, исполнителей) для обеспечения муниципальных нужд заказчиков городского округа Среднеуральск</w:t>
      </w:r>
    </w:p>
    <w:p w14:paraId="4E18A6AE" w14:textId="77777777" w:rsidR="00A75DD0" w:rsidRPr="00724965" w:rsidRDefault="00A75DD0" w:rsidP="00724965">
      <w:pPr>
        <w:pStyle w:val="ae"/>
        <w:widowControl w:val="0"/>
        <w:tabs>
          <w:tab w:val="num" w:pos="0"/>
          <w:tab w:val="left" w:pos="993"/>
        </w:tabs>
        <w:rPr>
          <w:rFonts w:ascii="Liberation Serif" w:hAnsi="Liberation Serif" w:cs="Liberation Serif"/>
          <w:sz w:val="28"/>
          <w:szCs w:val="28"/>
        </w:rPr>
      </w:pPr>
    </w:p>
    <w:p w14:paraId="22BF4D42" w14:textId="412DB003" w:rsidR="00A75DD0" w:rsidRPr="00724965" w:rsidRDefault="00A75DD0" w:rsidP="00724965">
      <w:pPr>
        <w:pStyle w:val="ae"/>
        <w:widowControl w:val="0"/>
        <w:tabs>
          <w:tab w:val="left" w:pos="993"/>
        </w:tabs>
        <w:ind w:firstLine="709"/>
        <w:rPr>
          <w:rFonts w:ascii="Liberation Serif" w:hAnsi="Liberation Serif" w:cs="Liberation Serif"/>
          <w:b/>
          <w:sz w:val="28"/>
          <w:szCs w:val="28"/>
        </w:rPr>
      </w:pPr>
      <w:r w:rsidRPr="00724965">
        <w:rPr>
          <w:rFonts w:ascii="Liberation Serif" w:hAnsi="Liberation Serif" w:cs="Liberation Serif"/>
          <w:b/>
          <w:sz w:val="28"/>
          <w:szCs w:val="28"/>
        </w:rPr>
        <w:t>Чернавина Е.С.</w:t>
      </w:r>
      <w:r w:rsidRPr="00724965">
        <w:rPr>
          <w:rFonts w:ascii="Liberation Serif" w:hAnsi="Liberation Serif" w:cs="Liberation Serif"/>
          <w:sz w:val="28"/>
          <w:szCs w:val="28"/>
        </w:rPr>
        <w:t>, заместитель главы администрации городского округа Среднеуральск, председатель комиссии;</w:t>
      </w:r>
      <w:r w:rsidRPr="00724965">
        <w:rPr>
          <w:rFonts w:ascii="Liberation Serif" w:hAnsi="Liberation Serif" w:cs="Liberation Serif"/>
          <w:b/>
          <w:sz w:val="28"/>
          <w:szCs w:val="28"/>
        </w:rPr>
        <w:t xml:space="preserve"> </w:t>
      </w:r>
    </w:p>
    <w:p w14:paraId="2003B3F8" w14:textId="3771FF08" w:rsidR="00A75DD0" w:rsidRPr="00724965" w:rsidRDefault="00A75DD0" w:rsidP="00724965">
      <w:pPr>
        <w:pStyle w:val="ae"/>
        <w:widowControl w:val="0"/>
        <w:tabs>
          <w:tab w:val="left" w:pos="993"/>
        </w:tabs>
        <w:ind w:firstLine="709"/>
        <w:rPr>
          <w:rFonts w:ascii="Liberation Serif" w:hAnsi="Liberation Serif" w:cs="Liberation Serif"/>
          <w:sz w:val="28"/>
          <w:szCs w:val="28"/>
        </w:rPr>
      </w:pPr>
      <w:r w:rsidRPr="00724965">
        <w:rPr>
          <w:rFonts w:ascii="Liberation Serif" w:hAnsi="Liberation Serif" w:cs="Liberation Serif"/>
          <w:b/>
          <w:sz w:val="28"/>
          <w:szCs w:val="28"/>
        </w:rPr>
        <w:t>Зубарева Н.А.,</w:t>
      </w:r>
      <w:r w:rsidRPr="00724965">
        <w:rPr>
          <w:rFonts w:ascii="Liberation Serif" w:hAnsi="Liberation Serif" w:cs="Liberation Serif"/>
          <w:bCs/>
          <w:sz w:val="28"/>
          <w:szCs w:val="28"/>
        </w:rPr>
        <w:t xml:space="preserve"> </w:t>
      </w:r>
      <w:r w:rsidRPr="00724965">
        <w:rPr>
          <w:rFonts w:ascii="Liberation Serif" w:hAnsi="Liberation Serif" w:cs="Liberation Serif"/>
          <w:sz w:val="28"/>
          <w:szCs w:val="28"/>
        </w:rPr>
        <w:t>начальник отдела бухгалтерского учета и отчетности – главный бухгалтер администрации городского округа Среднеуральск, член комиссии;</w:t>
      </w:r>
    </w:p>
    <w:p w14:paraId="491C0683" w14:textId="1DB803AE" w:rsidR="00A75DD0" w:rsidRPr="00724965" w:rsidRDefault="00A75DD0" w:rsidP="00724965">
      <w:pPr>
        <w:widowControl w:val="0"/>
        <w:ind w:firstLine="709"/>
        <w:jc w:val="both"/>
        <w:rPr>
          <w:rFonts w:ascii="Liberation Serif" w:hAnsi="Liberation Serif" w:cs="Liberation Serif"/>
          <w:szCs w:val="28"/>
        </w:rPr>
      </w:pPr>
      <w:r w:rsidRPr="00724965">
        <w:rPr>
          <w:rFonts w:ascii="Liberation Serif" w:hAnsi="Liberation Serif" w:cs="Liberation Serif"/>
          <w:b/>
          <w:szCs w:val="28"/>
        </w:rPr>
        <w:t>Некрасова Е.П.,</w:t>
      </w:r>
      <w:r w:rsidRPr="00724965">
        <w:rPr>
          <w:rFonts w:ascii="Liberation Serif" w:hAnsi="Liberation Serif" w:cs="Liberation Serif"/>
          <w:bCs w:val="0"/>
          <w:szCs w:val="28"/>
        </w:rPr>
        <w:t xml:space="preserve"> </w:t>
      </w:r>
      <w:r w:rsidRPr="00724965">
        <w:rPr>
          <w:rFonts w:ascii="Liberation Serif" w:hAnsi="Liberation Serif" w:cs="Liberation Serif"/>
          <w:szCs w:val="28"/>
        </w:rPr>
        <w:t xml:space="preserve">начальник </w:t>
      </w:r>
      <w:r w:rsidRPr="00724965">
        <w:rPr>
          <w:rFonts w:ascii="Liberation Serif" w:hAnsi="Liberation Serif" w:cs="Liberation Serif"/>
          <w:color w:val="000000"/>
          <w:szCs w:val="28"/>
        </w:rPr>
        <w:t>отдела экономики, муниципальных закупок и потребительского рынка администрации городского округа Среднеуральск</w:t>
      </w:r>
      <w:r w:rsidRPr="00724965">
        <w:rPr>
          <w:rFonts w:ascii="Liberation Serif" w:hAnsi="Liberation Serif" w:cs="Liberation Serif"/>
          <w:szCs w:val="28"/>
        </w:rPr>
        <w:t>, член комиссии</w:t>
      </w:r>
      <w:r w:rsidR="00EA57A2" w:rsidRPr="00724965">
        <w:rPr>
          <w:rFonts w:ascii="Liberation Serif" w:hAnsi="Liberation Serif" w:cs="Liberation Serif"/>
          <w:szCs w:val="28"/>
        </w:rPr>
        <w:t>, заместитель председателя комиссии</w:t>
      </w:r>
      <w:r w:rsidRPr="00724965">
        <w:rPr>
          <w:rFonts w:ascii="Liberation Serif" w:hAnsi="Liberation Serif" w:cs="Liberation Serif"/>
          <w:szCs w:val="28"/>
        </w:rPr>
        <w:t>;</w:t>
      </w:r>
    </w:p>
    <w:p w14:paraId="5332AC20" w14:textId="2B51A110" w:rsidR="00A75DD0" w:rsidRPr="00724965" w:rsidRDefault="00A75DD0" w:rsidP="00724965">
      <w:pPr>
        <w:pStyle w:val="ae"/>
        <w:widowControl w:val="0"/>
        <w:tabs>
          <w:tab w:val="left" w:pos="709"/>
          <w:tab w:val="left" w:pos="993"/>
        </w:tabs>
        <w:ind w:firstLine="709"/>
        <w:rPr>
          <w:rFonts w:ascii="Liberation Serif" w:hAnsi="Liberation Serif" w:cs="Liberation Serif"/>
          <w:sz w:val="28"/>
          <w:szCs w:val="28"/>
        </w:rPr>
      </w:pPr>
      <w:r w:rsidRPr="00724965">
        <w:rPr>
          <w:rFonts w:ascii="Liberation Serif" w:hAnsi="Liberation Serif" w:cs="Liberation Serif"/>
          <w:b/>
          <w:sz w:val="28"/>
          <w:szCs w:val="28"/>
        </w:rPr>
        <w:t>Гордеева А.Б.,</w:t>
      </w:r>
      <w:r w:rsidRPr="00724965">
        <w:rPr>
          <w:rFonts w:ascii="Liberation Serif" w:hAnsi="Liberation Serif" w:cs="Liberation Serif"/>
          <w:sz w:val="28"/>
          <w:szCs w:val="28"/>
        </w:rPr>
        <w:t xml:space="preserve"> главный специалист </w:t>
      </w:r>
      <w:r w:rsidRPr="00724965">
        <w:rPr>
          <w:rFonts w:ascii="Liberation Serif" w:hAnsi="Liberation Serif" w:cs="Liberation Serif"/>
          <w:bCs/>
          <w:color w:val="000000"/>
          <w:sz w:val="28"/>
          <w:szCs w:val="28"/>
        </w:rPr>
        <w:t>отдела экономики, муниципальных закупок и потребительского рынка администрации городского округа Среднеуральск</w:t>
      </w:r>
      <w:r w:rsidRPr="00724965">
        <w:rPr>
          <w:rFonts w:ascii="Liberation Serif" w:hAnsi="Liberation Serif" w:cs="Liberation Serif"/>
          <w:sz w:val="28"/>
          <w:szCs w:val="28"/>
        </w:rPr>
        <w:t>, член комиссии</w:t>
      </w:r>
      <w:r w:rsidR="00EA57A2" w:rsidRPr="00724965">
        <w:rPr>
          <w:rFonts w:ascii="Liberation Serif" w:hAnsi="Liberation Serif" w:cs="Liberation Serif"/>
          <w:sz w:val="28"/>
          <w:szCs w:val="28"/>
        </w:rPr>
        <w:t>, секретарь комиссии</w:t>
      </w:r>
      <w:r w:rsidRPr="00724965">
        <w:rPr>
          <w:rFonts w:ascii="Liberation Serif" w:hAnsi="Liberation Serif" w:cs="Liberation Serif"/>
          <w:sz w:val="28"/>
          <w:szCs w:val="28"/>
        </w:rPr>
        <w:t>;</w:t>
      </w:r>
    </w:p>
    <w:p w14:paraId="5A022DFA" w14:textId="759C9D67" w:rsidR="00A75DD0" w:rsidRPr="00724965" w:rsidRDefault="00A75DD0" w:rsidP="00724965">
      <w:pPr>
        <w:pStyle w:val="ae"/>
        <w:widowControl w:val="0"/>
        <w:tabs>
          <w:tab w:val="left" w:pos="993"/>
        </w:tabs>
        <w:ind w:firstLine="709"/>
        <w:rPr>
          <w:rFonts w:ascii="Liberation Serif" w:hAnsi="Liberation Serif" w:cs="Liberation Serif"/>
          <w:sz w:val="28"/>
          <w:szCs w:val="28"/>
        </w:rPr>
      </w:pPr>
      <w:r w:rsidRPr="00724965">
        <w:rPr>
          <w:rFonts w:ascii="Liberation Serif" w:hAnsi="Liberation Serif" w:cs="Liberation Serif"/>
          <w:b/>
          <w:sz w:val="28"/>
          <w:szCs w:val="28"/>
        </w:rPr>
        <w:t>Чухарева Г.В</w:t>
      </w:r>
      <w:r w:rsidR="00703172" w:rsidRPr="00724965">
        <w:rPr>
          <w:rFonts w:ascii="Liberation Serif" w:hAnsi="Liberation Serif" w:cs="Liberation Serif"/>
          <w:b/>
          <w:sz w:val="28"/>
          <w:szCs w:val="28"/>
        </w:rPr>
        <w:t>.,</w:t>
      </w:r>
      <w:r w:rsidRPr="00724965">
        <w:rPr>
          <w:rFonts w:ascii="Liberation Serif" w:hAnsi="Liberation Serif" w:cs="Liberation Serif"/>
          <w:b/>
          <w:sz w:val="28"/>
          <w:szCs w:val="28"/>
        </w:rPr>
        <w:t xml:space="preserve"> </w:t>
      </w:r>
      <w:r w:rsidRPr="00724965">
        <w:rPr>
          <w:rFonts w:ascii="Liberation Serif" w:hAnsi="Liberation Serif" w:cs="Liberation Serif"/>
          <w:sz w:val="28"/>
          <w:szCs w:val="28"/>
        </w:rPr>
        <w:t>начальник отдела архитектуры и градостроительства администрации городского округа Среднеуральск, член комиссии;</w:t>
      </w:r>
    </w:p>
    <w:p w14:paraId="20AAAE4F" w14:textId="144F7A46" w:rsidR="00A75DD0" w:rsidRPr="00724965" w:rsidRDefault="00A75DD0" w:rsidP="00724965">
      <w:pPr>
        <w:pStyle w:val="ae"/>
        <w:widowControl w:val="0"/>
        <w:tabs>
          <w:tab w:val="left" w:pos="993"/>
        </w:tabs>
        <w:ind w:firstLine="709"/>
        <w:rPr>
          <w:rFonts w:ascii="Liberation Serif" w:hAnsi="Liberation Serif" w:cs="Liberation Serif"/>
          <w:sz w:val="28"/>
          <w:szCs w:val="28"/>
        </w:rPr>
      </w:pPr>
      <w:r w:rsidRPr="00724965">
        <w:rPr>
          <w:rFonts w:ascii="Liberation Serif" w:hAnsi="Liberation Serif" w:cs="Liberation Serif"/>
          <w:b/>
          <w:sz w:val="28"/>
          <w:szCs w:val="28"/>
        </w:rPr>
        <w:t xml:space="preserve">Киселев В.Н., </w:t>
      </w:r>
      <w:r w:rsidRPr="00724965">
        <w:rPr>
          <w:rFonts w:ascii="Liberation Serif" w:hAnsi="Liberation Serif" w:cs="Liberation Serif"/>
          <w:sz w:val="28"/>
          <w:szCs w:val="28"/>
        </w:rPr>
        <w:t>начальник отдела общественной безопасности администрации городского округа Среднеуральск, член комиссии;</w:t>
      </w:r>
    </w:p>
    <w:p w14:paraId="4EEDC20C" w14:textId="48127AAA" w:rsidR="00A75DD0" w:rsidRPr="00724965" w:rsidRDefault="00A75DD0" w:rsidP="00724965">
      <w:pPr>
        <w:pStyle w:val="ae"/>
        <w:widowControl w:val="0"/>
        <w:tabs>
          <w:tab w:val="left" w:pos="993"/>
        </w:tabs>
        <w:ind w:firstLine="709"/>
        <w:rPr>
          <w:rFonts w:ascii="Liberation Serif" w:hAnsi="Liberation Serif" w:cs="Liberation Serif"/>
          <w:sz w:val="28"/>
          <w:szCs w:val="28"/>
        </w:rPr>
      </w:pPr>
      <w:r w:rsidRPr="00724965">
        <w:rPr>
          <w:rFonts w:ascii="Liberation Serif" w:hAnsi="Liberation Serif" w:cs="Liberation Serif"/>
          <w:b/>
          <w:sz w:val="28"/>
          <w:szCs w:val="28"/>
        </w:rPr>
        <w:t>Кулагина С.А.</w:t>
      </w:r>
      <w:r w:rsidRPr="00724965">
        <w:rPr>
          <w:rFonts w:ascii="Liberation Serif" w:hAnsi="Liberation Serif" w:cs="Liberation Serif"/>
          <w:sz w:val="28"/>
          <w:szCs w:val="28"/>
        </w:rPr>
        <w:t>, начальник МКУ «Управление образования городского округа Среднеуральск», член комиссии;</w:t>
      </w:r>
    </w:p>
    <w:p w14:paraId="123A2CCA" w14:textId="07F89E2F" w:rsidR="00A75DD0" w:rsidRPr="00724965" w:rsidRDefault="00A75DD0" w:rsidP="00724965">
      <w:pPr>
        <w:pStyle w:val="ae"/>
        <w:widowControl w:val="0"/>
        <w:tabs>
          <w:tab w:val="left" w:pos="993"/>
        </w:tabs>
        <w:ind w:firstLine="709"/>
        <w:rPr>
          <w:rFonts w:ascii="Liberation Serif" w:hAnsi="Liberation Serif" w:cs="Liberation Serif"/>
          <w:sz w:val="28"/>
          <w:szCs w:val="28"/>
        </w:rPr>
      </w:pPr>
      <w:r w:rsidRPr="00724965">
        <w:rPr>
          <w:rFonts w:ascii="Liberation Serif" w:hAnsi="Liberation Serif" w:cs="Liberation Serif"/>
          <w:b/>
          <w:sz w:val="28"/>
          <w:szCs w:val="28"/>
        </w:rPr>
        <w:t xml:space="preserve">Барашева В.С., </w:t>
      </w:r>
      <w:r w:rsidRPr="00724965">
        <w:rPr>
          <w:rFonts w:ascii="Liberation Serif" w:hAnsi="Liberation Serif" w:cs="Liberation Serif"/>
          <w:sz w:val="28"/>
          <w:szCs w:val="28"/>
        </w:rPr>
        <w:t>исполняющий обязанности директора МКУ «Административно-хозяйственное и информационное управление», член комиссии;</w:t>
      </w:r>
    </w:p>
    <w:p w14:paraId="5CD50079" w14:textId="77777777" w:rsidR="00A75DD0" w:rsidRPr="00724965" w:rsidRDefault="00A75DD0" w:rsidP="00724965">
      <w:pPr>
        <w:widowControl w:val="0"/>
        <w:ind w:firstLine="709"/>
        <w:jc w:val="both"/>
        <w:rPr>
          <w:rFonts w:ascii="Liberation Serif" w:hAnsi="Liberation Serif" w:cs="Liberation Serif"/>
          <w:b/>
          <w:szCs w:val="28"/>
        </w:rPr>
      </w:pPr>
      <w:proofErr w:type="spellStart"/>
      <w:r w:rsidRPr="00724965">
        <w:rPr>
          <w:rFonts w:ascii="Liberation Serif" w:hAnsi="Liberation Serif" w:cs="Liberation Serif"/>
          <w:b/>
          <w:szCs w:val="28"/>
        </w:rPr>
        <w:t>Галиева</w:t>
      </w:r>
      <w:proofErr w:type="spellEnd"/>
      <w:r w:rsidRPr="00724965">
        <w:rPr>
          <w:rFonts w:ascii="Liberation Serif" w:hAnsi="Liberation Serif" w:cs="Liberation Serif"/>
          <w:b/>
          <w:szCs w:val="28"/>
        </w:rPr>
        <w:t xml:space="preserve"> О.А., </w:t>
      </w:r>
      <w:r w:rsidRPr="00724965">
        <w:rPr>
          <w:rFonts w:ascii="Liberation Serif" w:hAnsi="Liberation Serif" w:cs="Liberation Serif"/>
          <w:szCs w:val="28"/>
        </w:rPr>
        <w:t xml:space="preserve">специалист по закупкам </w:t>
      </w:r>
      <w:r w:rsidRPr="00724965">
        <w:rPr>
          <w:rFonts w:ascii="Liberation Serif" w:hAnsi="Liberation Serif" w:cs="Liberation Serif"/>
          <w:color w:val="000000" w:themeColor="text1"/>
          <w:szCs w:val="22"/>
          <w:shd w:val="clear" w:color="auto" w:fill="FFFFFF"/>
        </w:rPr>
        <w:t>МБУК «Дворец культуры», член комиссии;</w:t>
      </w:r>
      <w:r w:rsidRPr="00724965">
        <w:rPr>
          <w:rFonts w:ascii="Liberation Serif" w:hAnsi="Liberation Serif" w:cs="Liberation Serif"/>
          <w:b/>
          <w:szCs w:val="28"/>
        </w:rPr>
        <w:t xml:space="preserve"> </w:t>
      </w:r>
    </w:p>
    <w:p w14:paraId="727FF98C" w14:textId="77777777" w:rsidR="00A75DD0" w:rsidRPr="00724965" w:rsidRDefault="00A75DD0" w:rsidP="00724965">
      <w:pPr>
        <w:widowControl w:val="0"/>
        <w:ind w:firstLine="709"/>
        <w:jc w:val="both"/>
        <w:rPr>
          <w:rFonts w:ascii="Liberation Serif" w:hAnsi="Liberation Serif" w:cs="Liberation Serif"/>
          <w:color w:val="000000"/>
          <w:szCs w:val="28"/>
        </w:rPr>
      </w:pPr>
      <w:r w:rsidRPr="00724965">
        <w:rPr>
          <w:rFonts w:ascii="Liberation Serif" w:hAnsi="Liberation Serif" w:cs="Liberation Serif"/>
          <w:b/>
          <w:szCs w:val="28"/>
        </w:rPr>
        <w:t xml:space="preserve">Богданова Ю.В., </w:t>
      </w:r>
      <w:r w:rsidRPr="00724965">
        <w:rPr>
          <w:rFonts w:ascii="Liberation Serif" w:hAnsi="Liberation Serif" w:cs="Liberation Serif"/>
          <w:szCs w:val="28"/>
        </w:rPr>
        <w:t xml:space="preserve">юрист, контрактный управляющий </w:t>
      </w:r>
      <w:r w:rsidRPr="00724965">
        <w:rPr>
          <w:rFonts w:ascii="Liberation Serif" w:hAnsi="Liberation Serif" w:cs="Liberation Serif"/>
          <w:color w:val="000000"/>
          <w:szCs w:val="28"/>
        </w:rPr>
        <w:t>МКУ «</w:t>
      </w:r>
      <w:r w:rsidRPr="00724965">
        <w:rPr>
          <w:rFonts w:ascii="Liberation Serif" w:hAnsi="Liberation Serif" w:cs="Liberation Serif"/>
        </w:rPr>
        <w:t>Управление жилищно-коммунального хозяйства</w:t>
      </w:r>
      <w:r w:rsidRPr="00724965">
        <w:rPr>
          <w:rFonts w:ascii="Liberation Serif" w:hAnsi="Liberation Serif" w:cs="Liberation Serif"/>
          <w:color w:val="000000"/>
          <w:szCs w:val="28"/>
        </w:rPr>
        <w:t>», член комиссии;</w:t>
      </w:r>
    </w:p>
    <w:p w14:paraId="329556AA" w14:textId="21FFFB84" w:rsidR="00A75DD0" w:rsidRPr="00724965" w:rsidRDefault="00A75DD0" w:rsidP="00724965">
      <w:pPr>
        <w:widowControl w:val="0"/>
        <w:ind w:firstLine="709"/>
        <w:jc w:val="both"/>
        <w:rPr>
          <w:rFonts w:ascii="Liberation Serif" w:hAnsi="Liberation Serif" w:cs="Liberation Serif"/>
          <w:color w:val="000000" w:themeColor="text1"/>
          <w:kern w:val="2"/>
          <w:sz w:val="24"/>
        </w:rPr>
      </w:pPr>
      <w:r w:rsidRPr="00724965">
        <w:rPr>
          <w:rFonts w:ascii="Liberation Serif" w:hAnsi="Liberation Serif" w:cs="Liberation Serif"/>
          <w:b/>
          <w:color w:val="000000" w:themeColor="text1"/>
          <w:szCs w:val="22"/>
          <w:shd w:val="clear" w:color="auto" w:fill="FFFFFF"/>
        </w:rPr>
        <w:t>Абадж</w:t>
      </w:r>
      <w:r w:rsidR="00724965" w:rsidRPr="00724965">
        <w:rPr>
          <w:rFonts w:ascii="Liberation Serif" w:hAnsi="Liberation Serif" w:cs="Liberation Serif"/>
          <w:b/>
          <w:color w:val="000000" w:themeColor="text1"/>
          <w:szCs w:val="22"/>
          <w:shd w:val="clear" w:color="auto" w:fill="FFFFFF"/>
        </w:rPr>
        <w:t>я</w:t>
      </w:r>
      <w:r w:rsidRPr="00724965">
        <w:rPr>
          <w:rFonts w:ascii="Liberation Serif" w:hAnsi="Liberation Serif" w:cs="Liberation Serif"/>
          <w:b/>
          <w:color w:val="000000" w:themeColor="text1"/>
          <w:szCs w:val="22"/>
          <w:shd w:val="clear" w:color="auto" w:fill="FFFFFF"/>
        </w:rPr>
        <w:t xml:space="preserve">н А.М., </w:t>
      </w:r>
      <w:r w:rsidRPr="00724965">
        <w:rPr>
          <w:rFonts w:ascii="Liberation Serif" w:hAnsi="Liberation Serif" w:cs="Liberation Serif"/>
          <w:color w:val="000000" w:themeColor="text1"/>
          <w:szCs w:val="22"/>
          <w:shd w:val="clear" w:color="auto" w:fill="FFFFFF"/>
        </w:rPr>
        <w:t xml:space="preserve">директор </w:t>
      </w:r>
      <w:r w:rsidRPr="00724965">
        <w:rPr>
          <w:rFonts w:ascii="Liberation Serif" w:hAnsi="Liberation Serif" w:cs="Liberation Serif"/>
          <w:kern w:val="1"/>
        </w:rPr>
        <w:t>МКУ «</w:t>
      </w:r>
      <w:r w:rsidR="00703172" w:rsidRPr="00724965">
        <w:rPr>
          <w:rFonts w:ascii="Liberation Serif" w:hAnsi="Liberation Serif" w:cs="Liberation Serif"/>
          <w:kern w:val="1"/>
        </w:rPr>
        <w:t>Управление ж</w:t>
      </w:r>
      <w:r w:rsidRPr="00724965">
        <w:rPr>
          <w:rFonts w:ascii="Liberation Serif" w:hAnsi="Liberation Serif" w:cs="Liberation Serif"/>
          <w:kern w:val="1"/>
        </w:rPr>
        <w:t>илищно-коммунального хозяйства»</w:t>
      </w:r>
      <w:r w:rsidR="004C6790" w:rsidRPr="00724965">
        <w:rPr>
          <w:rFonts w:ascii="Liberation Serif" w:hAnsi="Liberation Serif" w:cs="Liberation Serif"/>
          <w:kern w:val="1"/>
        </w:rPr>
        <w:t>, член комиссии;</w:t>
      </w:r>
    </w:p>
    <w:p w14:paraId="262A7354" w14:textId="184DBB98" w:rsidR="00F6501B" w:rsidRPr="00724965" w:rsidRDefault="004C6790" w:rsidP="00724965">
      <w:pPr>
        <w:pStyle w:val="ae"/>
        <w:widowControl w:val="0"/>
        <w:tabs>
          <w:tab w:val="left" w:pos="709"/>
          <w:tab w:val="left" w:pos="993"/>
        </w:tabs>
        <w:ind w:firstLine="709"/>
        <w:rPr>
          <w:rFonts w:ascii="Liberation Serif" w:hAnsi="Liberation Serif" w:cs="Liberation Serif"/>
          <w:sz w:val="28"/>
          <w:szCs w:val="28"/>
        </w:rPr>
      </w:pPr>
      <w:r w:rsidRPr="00724965">
        <w:rPr>
          <w:rFonts w:ascii="Liberation Serif" w:hAnsi="Liberation Serif" w:cs="Liberation Serif"/>
          <w:b/>
          <w:sz w:val="28"/>
          <w:szCs w:val="28"/>
        </w:rPr>
        <w:t>Михеев И.А.</w:t>
      </w:r>
      <w:r w:rsidRPr="00724965">
        <w:rPr>
          <w:rFonts w:ascii="Liberation Serif" w:hAnsi="Liberation Serif" w:cs="Liberation Serif"/>
          <w:sz w:val="28"/>
          <w:szCs w:val="28"/>
        </w:rPr>
        <w:t xml:space="preserve">, директор </w:t>
      </w:r>
      <w:r w:rsidR="00CE010D" w:rsidRPr="00724965">
        <w:rPr>
          <w:rFonts w:ascii="Liberation Serif" w:hAnsi="Liberation Serif" w:cs="Liberation Serif"/>
          <w:sz w:val="28"/>
          <w:szCs w:val="28"/>
        </w:rPr>
        <w:t>МБУ СШ «Энергия», член комиссии;</w:t>
      </w:r>
    </w:p>
    <w:p w14:paraId="45972080" w14:textId="792272FC" w:rsidR="00F6501B" w:rsidRPr="00724965" w:rsidRDefault="00CE010D" w:rsidP="00724965">
      <w:pPr>
        <w:pStyle w:val="ae"/>
        <w:widowControl w:val="0"/>
        <w:tabs>
          <w:tab w:val="left" w:pos="709"/>
          <w:tab w:val="left" w:pos="993"/>
        </w:tabs>
        <w:ind w:firstLine="709"/>
        <w:rPr>
          <w:rFonts w:ascii="Liberation Serif" w:hAnsi="Liberation Serif" w:cs="Liberation Serif"/>
          <w:sz w:val="28"/>
          <w:szCs w:val="28"/>
        </w:rPr>
      </w:pPr>
      <w:r w:rsidRPr="00724965">
        <w:rPr>
          <w:rFonts w:ascii="Liberation Serif" w:hAnsi="Liberation Serif" w:cs="Liberation Serif"/>
          <w:b/>
          <w:sz w:val="28"/>
          <w:szCs w:val="28"/>
        </w:rPr>
        <w:t>Карманов К.В.,</w:t>
      </w:r>
      <w:r w:rsidRPr="00724965">
        <w:rPr>
          <w:rFonts w:ascii="Liberation Serif" w:hAnsi="Liberation Serif" w:cs="Liberation Serif"/>
          <w:sz w:val="28"/>
          <w:szCs w:val="28"/>
        </w:rPr>
        <w:t xml:space="preserve"> директор МКУ «</w:t>
      </w:r>
      <w:r w:rsidR="00703172" w:rsidRPr="00724965">
        <w:rPr>
          <w:rFonts w:ascii="Liberation Serif" w:hAnsi="Liberation Serif" w:cs="Liberation Serif"/>
          <w:sz w:val="28"/>
          <w:szCs w:val="28"/>
        </w:rPr>
        <w:t>Управление капитального строительства</w:t>
      </w:r>
      <w:r w:rsidRPr="00724965">
        <w:rPr>
          <w:rFonts w:ascii="Liberation Serif" w:hAnsi="Liberation Serif" w:cs="Liberation Serif"/>
          <w:sz w:val="28"/>
          <w:szCs w:val="28"/>
        </w:rPr>
        <w:t xml:space="preserve"> городского округа Среднеуральск»</w:t>
      </w:r>
      <w:r w:rsidR="00F6501B" w:rsidRPr="00724965">
        <w:rPr>
          <w:rFonts w:ascii="Liberation Serif" w:hAnsi="Liberation Serif" w:cs="Liberation Serif"/>
          <w:sz w:val="28"/>
          <w:szCs w:val="28"/>
        </w:rPr>
        <w:t>, член комиссии;</w:t>
      </w:r>
    </w:p>
    <w:p w14:paraId="51C6B72D" w14:textId="251EF4F7" w:rsidR="00C22413" w:rsidRDefault="00F6501B" w:rsidP="00724965">
      <w:pPr>
        <w:pStyle w:val="ae"/>
        <w:widowControl w:val="0"/>
        <w:tabs>
          <w:tab w:val="left" w:pos="709"/>
          <w:tab w:val="left" w:pos="993"/>
        </w:tabs>
        <w:ind w:firstLine="709"/>
        <w:rPr>
          <w:rFonts w:ascii="Liberation Serif" w:hAnsi="Liberation Serif" w:cs="Liberation Serif"/>
          <w:sz w:val="28"/>
          <w:szCs w:val="28"/>
        </w:rPr>
      </w:pPr>
      <w:r w:rsidRPr="00724965">
        <w:rPr>
          <w:rFonts w:ascii="Liberation Serif" w:hAnsi="Liberation Serif" w:cs="Liberation Serif"/>
          <w:b/>
          <w:sz w:val="28"/>
          <w:szCs w:val="28"/>
        </w:rPr>
        <w:lastRenderedPageBreak/>
        <w:t>Афонина Ж.Г.,</w:t>
      </w:r>
      <w:r w:rsidRPr="00724965">
        <w:rPr>
          <w:rFonts w:ascii="Liberation Serif" w:hAnsi="Liberation Serif" w:cs="Liberation Serif"/>
          <w:sz w:val="28"/>
          <w:szCs w:val="28"/>
        </w:rPr>
        <w:t xml:space="preserve"> контрактный управляющий МКУ «</w:t>
      </w:r>
      <w:r w:rsidR="00703172" w:rsidRPr="00724965">
        <w:rPr>
          <w:rFonts w:ascii="Liberation Serif" w:hAnsi="Liberation Serif" w:cs="Liberation Serif"/>
          <w:sz w:val="28"/>
          <w:szCs w:val="28"/>
        </w:rPr>
        <w:t>Управление капитального строительства</w:t>
      </w:r>
      <w:r w:rsidRPr="00724965">
        <w:rPr>
          <w:rFonts w:ascii="Liberation Serif" w:hAnsi="Liberation Serif" w:cs="Liberation Serif"/>
          <w:sz w:val="28"/>
          <w:szCs w:val="28"/>
        </w:rPr>
        <w:t xml:space="preserve"> городского округа Среднеуральск», член комиссии.</w:t>
      </w:r>
    </w:p>
    <w:p w14:paraId="2FA85C8E" w14:textId="77777777" w:rsidR="00724965" w:rsidRPr="00724965" w:rsidRDefault="00724965" w:rsidP="00724965">
      <w:pPr>
        <w:pStyle w:val="ae"/>
        <w:widowControl w:val="0"/>
        <w:tabs>
          <w:tab w:val="left" w:pos="709"/>
          <w:tab w:val="left" w:pos="993"/>
        </w:tabs>
        <w:rPr>
          <w:rFonts w:ascii="Liberation Serif" w:hAnsi="Liberation Serif" w:cs="Liberation Serif"/>
          <w:sz w:val="28"/>
          <w:szCs w:val="28"/>
        </w:rPr>
      </w:pPr>
    </w:p>
    <w:p w14:paraId="4F6E09AC" w14:textId="77777777" w:rsidR="00637E68" w:rsidRPr="00724965" w:rsidRDefault="00637E68" w:rsidP="00724965">
      <w:pPr>
        <w:widowControl w:val="0"/>
        <w:ind w:firstLine="709"/>
        <w:jc w:val="both"/>
        <w:rPr>
          <w:rFonts w:ascii="Liberation Serif" w:hAnsi="Liberation Serif" w:cs="Liberation Serif"/>
          <w:b/>
          <w:szCs w:val="28"/>
        </w:rPr>
        <w:sectPr w:rsidR="00637E68" w:rsidRPr="00724965" w:rsidSect="001D502F">
          <w:headerReference w:type="default" r:id="rId103"/>
          <w:pgSz w:w="11906" w:h="16838"/>
          <w:pgMar w:top="568" w:right="567" w:bottom="1134" w:left="1418" w:header="709" w:footer="709" w:gutter="0"/>
          <w:cols w:space="708"/>
          <w:titlePg/>
          <w:docGrid w:linePitch="381"/>
        </w:sectPr>
      </w:pPr>
    </w:p>
    <w:p w14:paraId="685C8F94" w14:textId="38BEB62F" w:rsidR="00FA7B04" w:rsidRDefault="00FA7B04" w:rsidP="00DA3206">
      <w:pPr>
        <w:widowControl w:val="0"/>
        <w:autoSpaceDE w:val="0"/>
        <w:autoSpaceDN w:val="0"/>
        <w:adjustRightInd w:val="0"/>
        <w:ind w:left="9214"/>
        <w:jc w:val="both"/>
        <w:rPr>
          <w:rFonts w:ascii="Liberation Serif" w:hAnsi="Liberation Serif" w:cs="Liberation Serif"/>
          <w:bCs w:val="0"/>
          <w:color w:val="000000"/>
          <w:sz w:val="2"/>
          <w:szCs w:val="2"/>
        </w:rPr>
      </w:pPr>
      <w:bookmarkStart w:id="10" w:name="_GoBack"/>
      <w:bookmarkEnd w:id="10"/>
    </w:p>
    <w:sectPr w:rsidR="00FA7B04" w:rsidSect="00D37EDC">
      <w:headerReference w:type="default" r:id="rId104"/>
      <w:headerReference w:type="first" r:id="rId105"/>
      <w:pgSz w:w="11907" w:h="16840" w:code="9"/>
      <w:pgMar w:top="1134" w:right="567" w:bottom="1134" w:left="1418" w:header="737" w:footer="0"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D0E06" w14:textId="77777777" w:rsidR="005C0D6F" w:rsidRDefault="005C0D6F" w:rsidP="000E5FA9">
      <w:r>
        <w:separator/>
      </w:r>
    </w:p>
  </w:endnote>
  <w:endnote w:type="continuationSeparator" w:id="0">
    <w:p w14:paraId="41FE9625" w14:textId="77777777" w:rsidR="005C0D6F" w:rsidRDefault="005C0D6F" w:rsidP="000E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CF379" w14:textId="77777777" w:rsidR="005C0D6F" w:rsidRDefault="005C0D6F" w:rsidP="000E5FA9">
      <w:r>
        <w:separator/>
      </w:r>
    </w:p>
  </w:footnote>
  <w:footnote w:type="continuationSeparator" w:id="0">
    <w:p w14:paraId="6A0C8527" w14:textId="77777777" w:rsidR="005C0D6F" w:rsidRDefault="005C0D6F" w:rsidP="000E5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781134"/>
      <w:docPartObj>
        <w:docPartGallery w:val="Page Numbers (Top of Page)"/>
        <w:docPartUnique/>
      </w:docPartObj>
    </w:sdtPr>
    <w:sdtEndPr>
      <w:rPr>
        <w:rFonts w:ascii="Liberation Serif" w:hAnsi="Liberation Serif" w:cs="Liberation Serif"/>
        <w:sz w:val="24"/>
        <w:szCs w:val="24"/>
      </w:rPr>
    </w:sdtEndPr>
    <w:sdtContent>
      <w:p w14:paraId="3CD9947B" w14:textId="6ED167A7" w:rsidR="001F4242" w:rsidRPr="001F4242" w:rsidRDefault="001F4242">
        <w:pPr>
          <w:pStyle w:val="af0"/>
          <w:jc w:val="center"/>
          <w:rPr>
            <w:rFonts w:ascii="Liberation Serif" w:hAnsi="Liberation Serif" w:cs="Liberation Serif"/>
            <w:sz w:val="24"/>
            <w:szCs w:val="24"/>
          </w:rPr>
        </w:pPr>
        <w:r w:rsidRPr="001F4242">
          <w:rPr>
            <w:rFonts w:ascii="Liberation Serif" w:hAnsi="Liberation Serif" w:cs="Liberation Serif"/>
            <w:sz w:val="24"/>
            <w:szCs w:val="24"/>
          </w:rPr>
          <w:fldChar w:fldCharType="begin"/>
        </w:r>
        <w:r w:rsidRPr="001F4242">
          <w:rPr>
            <w:rFonts w:ascii="Liberation Serif" w:hAnsi="Liberation Serif" w:cs="Liberation Serif"/>
            <w:sz w:val="24"/>
            <w:szCs w:val="24"/>
          </w:rPr>
          <w:instrText>PAGE   \* MERGEFORMAT</w:instrText>
        </w:r>
        <w:r w:rsidRPr="001F4242">
          <w:rPr>
            <w:rFonts w:ascii="Liberation Serif" w:hAnsi="Liberation Serif" w:cs="Liberation Serif"/>
            <w:sz w:val="24"/>
            <w:szCs w:val="24"/>
          </w:rPr>
          <w:fldChar w:fldCharType="separate"/>
        </w:r>
        <w:r w:rsidRPr="001F4242">
          <w:rPr>
            <w:rFonts w:ascii="Liberation Serif" w:hAnsi="Liberation Serif" w:cs="Liberation Serif"/>
            <w:sz w:val="24"/>
            <w:szCs w:val="24"/>
          </w:rPr>
          <w:t>2</w:t>
        </w:r>
        <w:r w:rsidRPr="001F4242">
          <w:rPr>
            <w:rFonts w:ascii="Liberation Serif" w:hAnsi="Liberation Serif" w:cs="Liberation Serif"/>
            <w:sz w:val="24"/>
            <w:szCs w:val="24"/>
          </w:rPr>
          <w:fldChar w:fldCharType="end"/>
        </w:r>
      </w:p>
    </w:sdtContent>
  </w:sdt>
  <w:p w14:paraId="7EDBE943" w14:textId="77777777" w:rsidR="001F4242" w:rsidRPr="001F4242" w:rsidRDefault="001F4242">
    <w:pPr>
      <w:pStyle w:val="af0"/>
      <w:rPr>
        <w:rFonts w:ascii="Liberation Serif" w:hAnsi="Liberation Serif" w:cs="Liberation Serif"/>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A577" w14:textId="77777777" w:rsidR="00F6501B" w:rsidRPr="00016C8A" w:rsidRDefault="00F6501B" w:rsidP="00016C8A">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CF0D4" w14:textId="77777777" w:rsidR="00F6501B" w:rsidRDefault="00F6501B">
    <w:pPr>
      <w:pStyle w:val="af0"/>
      <w:jc w:val="center"/>
    </w:pPr>
  </w:p>
  <w:p w14:paraId="66AFD0BA" w14:textId="77777777" w:rsidR="00F6501B" w:rsidRDefault="00F6501B">
    <w:pPr>
      <w:pStyle w:val="af0"/>
      <w:jc w:val="center"/>
    </w:pPr>
  </w:p>
  <w:p w14:paraId="01E75600" w14:textId="77777777" w:rsidR="00F6501B" w:rsidRDefault="00F6501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E3C39"/>
    <w:multiLevelType w:val="multilevel"/>
    <w:tmpl w:val="CF8819FE"/>
    <w:lvl w:ilvl="0">
      <w:start w:val="1"/>
      <w:numFmt w:val="decimal"/>
      <w:lvlText w:val="%1."/>
      <w:lvlJc w:val="left"/>
      <w:pPr>
        <w:ind w:left="1560" w:hanging="1020"/>
      </w:pPr>
      <w:rPr>
        <w:rFonts w:cs="Times New Roman"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 w15:restartNumberingAfterBreak="0">
    <w:nsid w:val="117F7890"/>
    <w:multiLevelType w:val="multilevel"/>
    <w:tmpl w:val="97F0564A"/>
    <w:lvl w:ilvl="0">
      <w:start w:val="1"/>
      <w:numFmt w:val="decimal"/>
      <w:lvlText w:val="%1."/>
      <w:lvlJc w:val="left"/>
      <w:pPr>
        <w:ind w:left="720" w:hanging="360"/>
      </w:pPr>
      <w:rPr>
        <w:rFonts w:eastAsia="Calibri" w:hint="default"/>
      </w:rPr>
    </w:lvl>
    <w:lvl w:ilvl="1">
      <w:start w:val="1"/>
      <w:numFmt w:val="decimal"/>
      <w:isLgl/>
      <w:lvlText w:val="%1.%2."/>
      <w:lvlJc w:val="left"/>
      <w:pPr>
        <w:ind w:left="1440" w:hanging="720"/>
      </w:pPr>
      <w:rPr>
        <w:rFonts w:eastAsia="Arial Unicode MS" w:hint="default"/>
      </w:rPr>
    </w:lvl>
    <w:lvl w:ilvl="2">
      <w:start w:val="1"/>
      <w:numFmt w:val="decimal"/>
      <w:isLgl/>
      <w:lvlText w:val="%1.%2.%3."/>
      <w:lvlJc w:val="left"/>
      <w:pPr>
        <w:ind w:left="1800" w:hanging="720"/>
      </w:pPr>
      <w:rPr>
        <w:rFonts w:eastAsia="Arial Unicode MS" w:hint="default"/>
      </w:rPr>
    </w:lvl>
    <w:lvl w:ilvl="3">
      <w:start w:val="1"/>
      <w:numFmt w:val="decimal"/>
      <w:isLgl/>
      <w:lvlText w:val="%1.%2.%3.%4."/>
      <w:lvlJc w:val="left"/>
      <w:pPr>
        <w:ind w:left="2520" w:hanging="1080"/>
      </w:pPr>
      <w:rPr>
        <w:rFonts w:eastAsia="Arial Unicode MS" w:hint="default"/>
      </w:rPr>
    </w:lvl>
    <w:lvl w:ilvl="4">
      <w:start w:val="1"/>
      <w:numFmt w:val="decimal"/>
      <w:isLgl/>
      <w:lvlText w:val="%1.%2.%3.%4.%5."/>
      <w:lvlJc w:val="left"/>
      <w:pPr>
        <w:ind w:left="2880" w:hanging="1080"/>
      </w:pPr>
      <w:rPr>
        <w:rFonts w:eastAsia="Arial Unicode MS" w:hint="default"/>
      </w:rPr>
    </w:lvl>
    <w:lvl w:ilvl="5">
      <w:start w:val="1"/>
      <w:numFmt w:val="decimal"/>
      <w:isLgl/>
      <w:lvlText w:val="%1.%2.%3.%4.%5.%6."/>
      <w:lvlJc w:val="left"/>
      <w:pPr>
        <w:ind w:left="3600" w:hanging="1440"/>
      </w:pPr>
      <w:rPr>
        <w:rFonts w:eastAsia="Arial Unicode MS" w:hint="default"/>
      </w:rPr>
    </w:lvl>
    <w:lvl w:ilvl="6">
      <w:start w:val="1"/>
      <w:numFmt w:val="decimal"/>
      <w:isLgl/>
      <w:lvlText w:val="%1.%2.%3.%4.%5.%6.%7."/>
      <w:lvlJc w:val="left"/>
      <w:pPr>
        <w:ind w:left="4320" w:hanging="1800"/>
      </w:pPr>
      <w:rPr>
        <w:rFonts w:eastAsia="Arial Unicode MS" w:hint="default"/>
      </w:rPr>
    </w:lvl>
    <w:lvl w:ilvl="7">
      <w:start w:val="1"/>
      <w:numFmt w:val="decimal"/>
      <w:isLgl/>
      <w:lvlText w:val="%1.%2.%3.%4.%5.%6.%7.%8."/>
      <w:lvlJc w:val="left"/>
      <w:pPr>
        <w:ind w:left="4680" w:hanging="1800"/>
      </w:pPr>
      <w:rPr>
        <w:rFonts w:eastAsia="Arial Unicode MS" w:hint="default"/>
      </w:rPr>
    </w:lvl>
    <w:lvl w:ilvl="8">
      <w:start w:val="1"/>
      <w:numFmt w:val="decimal"/>
      <w:isLgl/>
      <w:lvlText w:val="%1.%2.%3.%4.%5.%6.%7.%8.%9."/>
      <w:lvlJc w:val="left"/>
      <w:pPr>
        <w:ind w:left="5400" w:hanging="2160"/>
      </w:pPr>
      <w:rPr>
        <w:rFonts w:eastAsia="Arial Unicode MS" w:hint="default"/>
      </w:rPr>
    </w:lvl>
  </w:abstractNum>
  <w:abstractNum w:abstractNumId="2" w15:restartNumberingAfterBreak="0">
    <w:nsid w:val="1F6D5371"/>
    <w:multiLevelType w:val="hybridMultilevel"/>
    <w:tmpl w:val="A566E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0578FE"/>
    <w:multiLevelType w:val="multilevel"/>
    <w:tmpl w:val="D49872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91546F"/>
    <w:multiLevelType w:val="multilevel"/>
    <w:tmpl w:val="E76A4E46"/>
    <w:lvl w:ilvl="0">
      <w:start w:val="2"/>
      <w:numFmt w:val="decimal"/>
      <w:lvlText w:val="%1."/>
      <w:lvlJc w:val="left"/>
      <w:pPr>
        <w:ind w:left="420" w:hanging="420"/>
      </w:pPr>
      <w:rPr>
        <w:rFonts w:cs="Arial" w:hint="default"/>
      </w:rPr>
    </w:lvl>
    <w:lvl w:ilvl="1">
      <w:start w:val="1"/>
      <w:numFmt w:val="decimal"/>
      <w:lvlText w:val="%1.%2."/>
      <w:lvlJc w:val="left"/>
      <w:pPr>
        <w:ind w:left="2280" w:hanging="720"/>
      </w:pPr>
      <w:rPr>
        <w:rFonts w:cs="Arial" w:hint="default"/>
      </w:rPr>
    </w:lvl>
    <w:lvl w:ilvl="2">
      <w:start w:val="1"/>
      <w:numFmt w:val="decimal"/>
      <w:lvlText w:val="%1.%2.%3."/>
      <w:lvlJc w:val="left"/>
      <w:pPr>
        <w:ind w:left="3840" w:hanging="720"/>
      </w:pPr>
      <w:rPr>
        <w:rFonts w:cs="Arial" w:hint="default"/>
      </w:rPr>
    </w:lvl>
    <w:lvl w:ilvl="3">
      <w:start w:val="1"/>
      <w:numFmt w:val="decimal"/>
      <w:lvlText w:val="%1.%2.%3.%4."/>
      <w:lvlJc w:val="left"/>
      <w:pPr>
        <w:ind w:left="5760" w:hanging="1080"/>
      </w:pPr>
      <w:rPr>
        <w:rFonts w:cs="Arial" w:hint="default"/>
      </w:rPr>
    </w:lvl>
    <w:lvl w:ilvl="4">
      <w:start w:val="1"/>
      <w:numFmt w:val="decimal"/>
      <w:lvlText w:val="%1.%2.%3.%4.%5."/>
      <w:lvlJc w:val="left"/>
      <w:pPr>
        <w:ind w:left="7320" w:hanging="1080"/>
      </w:pPr>
      <w:rPr>
        <w:rFonts w:cs="Arial" w:hint="default"/>
      </w:rPr>
    </w:lvl>
    <w:lvl w:ilvl="5">
      <w:start w:val="1"/>
      <w:numFmt w:val="decimal"/>
      <w:lvlText w:val="%1.%2.%3.%4.%5.%6."/>
      <w:lvlJc w:val="left"/>
      <w:pPr>
        <w:ind w:left="9240" w:hanging="1440"/>
      </w:pPr>
      <w:rPr>
        <w:rFonts w:cs="Arial" w:hint="default"/>
      </w:rPr>
    </w:lvl>
    <w:lvl w:ilvl="6">
      <w:start w:val="1"/>
      <w:numFmt w:val="decimal"/>
      <w:lvlText w:val="%1.%2.%3.%4.%5.%6.%7."/>
      <w:lvlJc w:val="left"/>
      <w:pPr>
        <w:ind w:left="11160" w:hanging="1800"/>
      </w:pPr>
      <w:rPr>
        <w:rFonts w:cs="Arial" w:hint="default"/>
      </w:rPr>
    </w:lvl>
    <w:lvl w:ilvl="7">
      <w:start w:val="1"/>
      <w:numFmt w:val="decimal"/>
      <w:lvlText w:val="%1.%2.%3.%4.%5.%6.%7.%8."/>
      <w:lvlJc w:val="left"/>
      <w:pPr>
        <w:ind w:left="12720" w:hanging="1800"/>
      </w:pPr>
      <w:rPr>
        <w:rFonts w:cs="Arial" w:hint="default"/>
      </w:rPr>
    </w:lvl>
    <w:lvl w:ilvl="8">
      <w:start w:val="1"/>
      <w:numFmt w:val="decimal"/>
      <w:lvlText w:val="%1.%2.%3.%4.%5.%6.%7.%8.%9."/>
      <w:lvlJc w:val="left"/>
      <w:pPr>
        <w:ind w:left="14640" w:hanging="2160"/>
      </w:pPr>
      <w:rPr>
        <w:rFonts w:cs="Arial" w:hint="default"/>
      </w:rPr>
    </w:lvl>
  </w:abstractNum>
  <w:abstractNum w:abstractNumId="5" w15:restartNumberingAfterBreak="0">
    <w:nsid w:val="56D8598F"/>
    <w:multiLevelType w:val="multilevel"/>
    <w:tmpl w:val="1A0CC4EE"/>
    <w:lvl w:ilvl="0">
      <w:start w:val="2"/>
      <w:numFmt w:val="decimal"/>
      <w:lvlText w:val="%1."/>
      <w:lvlJc w:val="left"/>
      <w:pPr>
        <w:ind w:left="420" w:hanging="4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6AF3277E"/>
    <w:multiLevelType w:val="hybridMultilevel"/>
    <w:tmpl w:val="A566E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2A5"/>
    <w:rsid w:val="00000435"/>
    <w:rsid w:val="00000555"/>
    <w:rsid w:val="00000887"/>
    <w:rsid w:val="00000C0B"/>
    <w:rsid w:val="000022BA"/>
    <w:rsid w:val="00002A6F"/>
    <w:rsid w:val="00002F11"/>
    <w:rsid w:val="0000532B"/>
    <w:rsid w:val="000079AD"/>
    <w:rsid w:val="000102C1"/>
    <w:rsid w:val="00010FF7"/>
    <w:rsid w:val="00015267"/>
    <w:rsid w:val="000155B2"/>
    <w:rsid w:val="00015EC0"/>
    <w:rsid w:val="00016C8A"/>
    <w:rsid w:val="00020164"/>
    <w:rsid w:val="00021574"/>
    <w:rsid w:val="00021BFA"/>
    <w:rsid w:val="000221D3"/>
    <w:rsid w:val="00023F19"/>
    <w:rsid w:val="0002482D"/>
    <w:rsid w:val="00025FD5"/>
    <w:rsid w:val="000276AA"/>
    <w:rsid w:val="00027BA3"/>
    <w:rsid w:val="000337ED"/>
    <w:rsid w:val="000341CE"/>
    <w:rsid w:val="0003782E"/>
    <w:rsid w:val="00040FB4"/>
    <w:rsid w:val="000414D5"/>
    <w:rsid w:val="00043240"/>
    <w:rsid w:val="00043E21"/>
    <w:rsid w:val="00044B49"/>
    <w:rsid w:val="00045C76"/>
    <w:rsid w:val="00045D1D"/>
    <w:rsid w:val="000517FA"/>
    <w:rsid w:val="0005395E"/>
    <w:rsid w:val="000558E4"/>
    <w:rsid w:val="00056CA5"/>
    <w:rsid w:val="00056CC0"/>
    <w:rsid w:val="00057C6A"/>
    <w:rsid w:val="000611AB"/>
    <w:rsid w:val="000611EF"/>
    <w:rsid w:val="0006224E"/>
    <w:rsid w:val="00062A0B"/>
    <w:rsid w:val="00063148"/>
    <w:rsid w:val="0006348E"/>
    <w:rsid w:val="000657EA"/>
    <w:rsid w:val="00067C70"/>
    <w:rsid w:val="00070D42"/>
    <w:rsid w:val="00071C43"/>
    <w:rsid w:val="00071DAA"/>
    <w:rsid w:val="0007233E"/>
    <w:rsid w:val="0007454B"/>
    <w:rsid w:val="00074A26"/>
    <w:rsid w:val="00074D4F"/>
    <w:rsid w:val="00075E1E"/>
    <w:rsid w:val="000777D1"/>
    <w:rsid w:val="00077E6F"/>
    <w:rsid w:val="00083D95"/>
    <w:rsid w:val="00084093"/>
    <w:rsid w:val="000841EB"/>
    <w:rsid w:val="00084725"/>
    <w:rsid w:val="000864BB"/>
    <w:rsid w:val="00086AA9"/>
    <w:rsid w:val="00090CBD"/>
    <w:rsid w:val="0009140F"/>
    <w:rsid w:val="0009147E"/>
    <w:rsid w:val="00091909"/>
    <w:rsid w:val="00092451"/>
    <w:rsid w:val="0009327E"/>
    <w:rsid w:val="000A09ED"/>
    <w:rsid w:val="000A0A2F"/>
    <w:rsid w:val="000A2ECD"/>
    <w:rsid w:val="000A423A"/>
    <w:rsid w:val="000A6803"/>
    <w:rsid w:val="000B0FBE"/>
    <w:rsid w:val="000B4AF2"/>
    <w:rsid w:val="000B66A2"/>
    <w:rsid w:val="000C1816"/>
    <w:rsid w:val="000C188F"/>
    <w:rsid w:val="000C3040"/>
    <w:rsid w:val="000C557F"/>
    <w:rsid w:val="000C5EB6"/>
    <w:rsid w:val="000C6741"/>
    <w:rsid w:val="000D15AD"/>
    <w:rsid w:val="000D36D0"/>
    <w:rsid w:val="000D719E"/>
    <w:rsid w:val="000E04E1"/>
    <w:rsid w:val="000E1CD1"/>
    <w:rsid w:val="000E5FA9"/>
    <w:rsid w:val="000E6175"/>
    <w:rsid w:val="000E7AAD"/>
    <w:rsid w:val="000F28BA"/>
    <w:rsid w:val="000F2955"/>
    <w:rsid w:val="000F3297"/>
    <w:rsid w:val="000F5C00"/>
    <w:rsid w:val="000F678E"/>
    <w:rsid w:val="00100FAC"/>
    <w:rsid w:val="00102497"/>
    <w:rsid w:val="00103AB4"/>
    <w:rsid w:val="00104FDC"/>
    <w:rsid w:val="00107484"/>
    <w:rsid w:val="001100A1"/>
    <w:rsid w:val="001108EB"/>
    <w:rsid w:val="00111B8A"/>
    <w:rsid w:val="00111D3D"/>
    <w:rsid w:val="001120B3"/>
    <w:rsid w:val="00112572"/>
    <w:rsid w:val="00112DE2"/>
    <w:rsid w:val="00113D2E"/>
    <w:rsid w:val="00113E2B"/>
    <w:rsid w:val="00115A55"/>
    <w:rsid w:val="00115E4C"/>
    <w:rsid w:val="001161CF"/>
    <w:rsid w:val="00117B6E"/>
    <w:rsid w:val="00120ABB"/>
    <w:rsid w:val="00121BB3"/>
    <w:rsid w:val="001236F2"/>
    <w:rsid w:val="001247E5"/>
    <w:rsid w:val="00126ED4"/>
    <w:rsid w:val="00127E9E"/>
    <w:rsid w:val="001312DC"/>
    <w:rsid w:val="00131462"/>
    <w:rsid w:val="0013151B"/>
    <w:rsid w:val="00133628"/>
    <w:rsid w:val="00133B5B"/>
    <w:rsid w:val="001342F5"/>
    <w:rsid w:val="001356B6"/>
    <w:rsid w:val="001357B7"/>
    <w:rsid w:val="00135BB4"/>
    <w:rsid w:val="00135C93"/>
    <w:rsid w:val="00135FC9"/>
    <w:rsid w:val="001409FD"/>
    <w:rsid w:val="00140AFB"/>
    <w:rsid w:val="00140D0C"/>
    <w:rsid w:val="00142979"/>
    <w:rsid w:val="00142BF5"/>
    <w:rsid w:val="00143AC0"/>
    <w:rsid w:val="0014531D"/>
    <w:rsid w:val="00145958"/>
    <w:rsid w:val="001476D0"/>
    <w:rsid w:val="00147868"/>
    <w:rsid w:val="00152453"/>
    <w:rsid w:val="0015274D"/>
    <w:rsid w:val="00153AD1"/>
    <w:rsid w:val="001601C2"/>
    <w:rsid w:val="00162666"/>
    <w:rsid w:val="001634C4"/>
    <w:rsid w:val="00163E12"/>
    <w:rsid w:val="00164F14"/>
    <w:rsid w:val="00165978"/>
    <w:rsid w:val="00166163"/>
    <w:rsid w:val="001663A0"/>
    <w:rsid w:val="00166952"/>
    <w:rsid w:val="00171BFB"/>
    <w:rsid w:val="00171CF0"/>
    <w:rsid w:val="00171E0C"/>
    <w:rsid w:val="00172937"/>
    <w:rsid w:val="00174748"/>
    <w:rsid w:val="00177D66"/>
    <w:rsid w:val="00177DAF"/>
    <w:rsid w:val="00180083"/>
    <w:rsid w:val="001823A8"/>
    <w:rsid w:val="0018244C"/>
    <w:rsid w:val="00182A3F"/>
    <w:rsid w:val="00183A23"/>
    <w:rsid w:val="00184648"/>
    <w:rsid w:val="001849DE"/>
    <w:rsid w:val="001857F6"/>
    <w:rsid w:val="00186FD5"/>
    <w:rsid w:val="00187127"/>
    <w:rsid w:val="00190829"/>
    <w:rsid w:val="00191729"/>
    <w:rsid w:val="00191CF4"/>
    <w:rsid w:val="0019337B"/>
    <w:rsid w:val="001959BE"/>
    <w:rsid w:val="00197019"/>
    <w:rsid w:val="001977AA"/>
    <w:rsid w:val="0019786A"/>
    <w:rsid w:val="00197B9F"/>
    <w:rsid w:val="001A247C"/>
    <w:rsid w:val="001A29EB"/>
    <w:rsid w:val="001A33F8"/>
    <w:rsid w:val="001A3C75"/>
    <w:rsid w:val="001A3F34"/>
    <w:rsid w:val="001A56E6"/>
    <w:rsid w:val="001A66A2"/>
    <w:rsid w:val="001A7B63"/>
    <w:rsid w:val="001A7CD0"/>
    <w:rsid w:val="001B150D"/>
    <w:rsid w:val="001B1DC2"/>
    <w:rsid w:val="001B3A51"/>
    <w:rsid w:val="001B5D68"/>
    <w:rsid w:val="001C32ED"/>
    <w:rsid w:val="001C3681"/>
    <w:rsid w:val="001C3DF8"/>
    <w:rsid w:val="001C42E0"/>
    <w:rsid w:val="001C4E0A"/>
    <w:rsid w:val="001C5A5C"/>
    <w:rsid w:val="001D28DB"/>
    <w:rsid w:val="001D447D"/>
    <w:rsid w:val="001D452F"/>
    <w:rsid w:val="001D45F8"/>
    <w:rsid w:val="001D502F"/>
    <w:rsid w:val="001D62C7"/>
    <w:rsid w:val="001D6F64"/>
    <w:rsid w:val="001D7161"/>
    <w:rsid w:val="001E0CB8"/>
    <w:rsid w:val="001E1EBF"/>
    <w:rsid w:val="001E2C71"/>
    <w:rsid w:val="001E2EF5"/>
    <w:rsid w:val="001E3574"/>
    <w:rsid w:val="001E3886"/>
    <w:rsid w:val="001E57CB"/>
    <w:rsid w:val="001E6BA8"/>
    <w:rsid w:val="001E759C"/>
    <w:rsid w:val="001E7D4E"/>
    <w:rsid w:val="001E7FAF"/>
    <w:rsid w:val="001F0AAF"/>
    <w:rsid w:val="001F2AC8"/>
    <w:rsid w:val="001F3199"/>
    <w:rsid w:val="001F32D7"/>
    <w:rsid w:val="001F3817"/>
    <w:rsid w:val="001F3D82"/>
    <w:rsid w:val="001F4242"/>
    <w:rsid w:val="001F7986"/>
    <w:rsid w:val="002001B1"/>
    <w:rsid w:val="00200A09"/>
    <w:rsid w:val="0020298A"/>
    <w:rsid w:val="00202B0A"/>
    <w:rsid w:val="00203669"/>
    <w:rsid w:val="00204E18"/>
    <w:rsid w:val="002055D3"/>
    <w:rsid w:val="00205927"/>
    <w:rsid w:val="002059D2"/>
    <w:rsid w:val="0020624F"/>
    <w:rsid w:val="0021039D"/>
    <w:rsid w:val="00210C9C"/>
    <w:rsid w:val="002127B9"/>
    <w:rsid w:val="00212B35"/>
    <w:rsid w:val="00212CAD"/>
    <w:rsid w:val="002151CC"/>
    <w:rsid w:val="00217FF4"/>
    <w:rsid w:val="00220FFD"/>
    <w:rsid w:val="00221BC6"/>
    <w:rsid w:val="002220BE"/>
    <w:rsid w:val="00223601"/>
    <w:rsid w:val="00223864"/>
    <w:rsid w:val="00225A93"/>
    <w:rsid w:val="0022649A"/>
    <w:rsid w:val="0023070D"/>
    <w:rsid w:val="00230F73"/>
    <w:rsid w:val="002333E9"/>
    <w:rsid w:val="00235014"/>
    <w:rsid w:val="002361D7"/>
    <w:rsid w:val="0024059B"/>
    <w:rsid w:val="00243884"/>
    <w:rsid w:val="0024402A"/>
    <w:rsid w:val="00244062"/>
    <w:rsid w:val="002461CB"/>
    <w:rsid w:val="00247336"/>
    <w:rsid w:val="00247B87"/>
    <w:rsid w:val="0025067F"/>
    <w:rsid w:val="002522AA"/>
    <w:rsid w:val="0025575E"/>
    <w:rsid w:val="002573AC"/>
    <w:rsid w:val="00257CE6"/>
    <w:rsid w:val="0026075A"/>
    <w:rsid w:val="00261480"/>
    <w:rsid w:val="002628CF"/>
    <w:rsid w:val="002638D9"/>
    <w:rsid w:val="002647CF"/>
    <w:rsid w:val="00265332"/>
    <w:rsid w:val="00266BFB"/>
    <w:rsid w:val="00266C42"/>
    <w:rsid w:val="00273E8B"/>
    <w:rsid w:val="002755F9"/>
    <w:rsid w:val="002766F2"/>
    <w:rsid w:val="00276958"/>
    <w:rsid w:val="00276D9B"/>
    <w:rsid w:val="00276F9B"/>
    <w:rsid w:val="00277A1C"/>
    <w:rsid w:val="00277BA0"/>
    <w:rsid w:val="002813AA"/>
    <w:rsid w:val="0028141F"/>
    <w:rsid w:val="0028160E"/>
    <w:rsid w:val="002842DB"/>
    <w:rsid w:val="0028672F"/>
    <w:rsid w:val="00287DFD"/>
    <w:rsid w:val="00290430"/>
    <w:rsid w:val="002906ED"/>
    <w:rsid w:val="00292C58"/>
    <w:rsid w:val="00293486"/>
    <w:rsid w:val="00294287"/>
    <w:rsid w:val="002951D6"/>
    <w:rsid w:val="002955B0"/>
    <w:rsid w:val="00295D87"/>
    <w:rsid w:val="00297DE4"/>
    <w:rsid w:val="002A1AC9"/>
    <w:rsid w:val="002A366F"/>
    <w:rsid w:val="002A3873"/>
    <w:rsid w:val="002A493E"/>
    <w:rsid w:val="002A6C46"/>
    <w:rsid w:val="002B0329"/>
    <w:rsid w:val="002B0BBF"/>
    <w:rsid w:val="002B1788"/>
    <w:rsid w:val="002B18DB"/>
    <w:rsid w:val="002B21FB"/>
    <w:rsid w:val="002B2EDC"/>
    <w:rsid w:val="002B77EE"/>
    <w:rsid w:val="002C3412"/>
    <w:rsid w:val="002C3986"/>
    <w:rsid w:val="002C4DC7"/>
    <w:rsid w:val="002C5083"/>
    <w:rsid w:val="002D2EFD"/>
    <w:rsid w:val="002D497D"/>
    <w:rsid w:val="002D58F3"/>
    <w:rsid w:val="002D668C"/>
    <w:rsid w:val="002D79CC"/>
    <w:rsid w:val="002D7BB0"/>
    <w:rsid w:val="002E068D"/>
    <w:rsid w:val="002E0D5C"/>
    <w:rsid w:val="002E1A7E"/>
    <w:rsid w:val="002E1F49"/>
    <w:rsid w:val="002E3CB1"/>
    <w:rsid w:val="002E4748"/>
    <w:rsid w:val="002E53F5"/>
    <w:rsid w:val="002E6563"/>
    <w:rsid w:val="002E737B"/>
    <w:rsid w:val="002E7A3B"/>
    <w:rsid w:val="002F0B84"/>
    <w:rsid w:val="002F0BC8"/>
    <w:rsid w:val="002F19D8"/>
    <w:rsid w:val="002F2E34"/>
    <w:rsid w:val="002F3D75"/>
    <w:rsid w:val="002F4680"/>
    <w:rsid w:val="002F5405"/>
    <w:rsid w:val="002F6AA8"/>
    <w:rsid w:val="002F7B79"/>
    <w:rsid w:val="002F7CF7"/>
    <w:rsid w:val="00300B42"/>
    <w:rsid w:val="0030240A"/>
    <w:rsid w:val="003048EF"/>
    <w:rsid w:val="003059E4"/>
    <w:rsid w:val="00306E0A"/>
    <w:rsid w:val="0030752A"/>
    <w:rsid w:val="00310968"/>
    <w:rsid w:val="003121BE"/>
    <w:rsid w:val="00312ECA"/>
    <w:rsid w:val="003139CC"/>
    <w:rsid w:val="003139EE"/>
    <w:rsid w:val="0031550D"/>
    <w:rsid w:val="00315A7C"/>
    <w:rsid w:val="0032127F"/>
    <w:rsid w:val="00322783"/>
    <w:rsid w:val="00324E8D"/>
    <w:rsid w:val="00327FE0"/>
    <w:rsid w:val="00330070"/>
    <w:rsid w:val="003327B3"/>
    <w:rsid w:val="003361D7"/>
    <w:rsid w:val="00336C18"/>
    <w:rsid w:val="00340DA8"/>
    <w:rsid w:val="00341783"/>
    <w:rsid w:val="00342149"/>
    <w:rsid w:val="0034305F"/>
    <w:rsid w:val="0034312B"/>
    <w:rsid w:val="00343C2C"/>
    <w:rsid w:val="00344B40"/>
    <w:rsid w:val="00345B4A"/>
    <w:rsid w:val="00350007"/>
    <w:rsid w:val="00350127"/>
    <w:rsid w:val="00351660"/>
    <w:rsid w:val="00353400"/>
    <w:rsid w:val="00353C0B"/>
    <w:rsid w:val="003555F0"/>
    <w:rsid w:val="00355FB4"/>
    <w:rsid w:val="00356652"/>
    <w:rsid w:val="00357393"/>
    <w:rsid w:val="00360781"/>
    <w:rsid w:val="0036154C"/>
    <w:rsid w:val="00361729"/>
    <w:rsid w:val="0036210C"/>
    <w:rsid w:val="00362F16"/>
    <w:rsid w:val="0036332D"/>
    <w:rsid w:val="00363466"/>
    <w:rsid w:val="0036378C"/>
    <w:rsid w:val="00363C85"/>
    <w:rsid w:val="00364C98"/>
    <w:rsid w:val="0036582F"/>
    <w:rsid w:val="00366420"/>
    <w:rsid w:val="003664AB"/>
    <w:rsid w:val="00366F96"/>
    <w:rsid w:val="00372C42"/>
    <w:rsid w:val="0037401D"/>
    <w:rsid w:val="00374E1D"/>
    <w:rsid w:val="003763CC"/>
    <w:rsid w:val="00376511"/>
    <w:rsid w:val="00376F11"/>
    <w:rsid w:val="00380BC1"/>
    <w:rsid w:val="00380E70"/>
    <w:rsid w:val="00381EA8"/>
    <w:rsid w:val="003829BB"/>
    <w:rsid w:val="00383D5D"/>
    <w:rsid w:val="00384E20"/>
    <w:rsid w:val="00385019"/>
    <w:rsid w:val="00385329"/>
    <w:rsid w:val="00393076"/>
    <w:rsid w:val="00393B69"/>
    <w:rsid w:val="003A064A"/>
    <w:rsid w:val="003A1E84"/>
    <w:rsid w:val="003A77F0"/>
    <w:rsid w:val="003B0301"/>
    <w:rsid w:val="003B3D88"/>
    <w:rsid w:val="003B68A2"/>
    <w:rsid w:val="003C4254"/>
    <w:rsid w:val="003C4EC5"/>
    <w:rsid w:val="003C50F3"/>
    <w:rsid w:val="003C5D13"/>
    <w:rsid w:val="003C5F37"/>
    <w:rsid w:val="003C63C8"/>
    <w:rsid w:val="003D017D"/>
    <w:rsid w:val="003D14ED"/>
    <w:rsid w:val="003D1CA9"/>
    <w:rsid w:val="003D271D"/>
    <w:rsid w:val="003D3BFF"/>
    <w:rsid w:val="003D3EBF"/>
    <w:rsid w:val="003D4BE4"/>
    <w:rsid w:val="003D5205"/>
    <w:rsid w:val="003D60D5"/>
    <w:rsid w:val="003D6AA7"/>
    <w:rsid w:val="003D7BCA"/>
    <w:rsid w:val="003E09A7"/>
    <w:rsid w:val="003E0C6E"/>
    <w:rsid w:val="003E1F72"/>
    <w:rsid w:val="003E32D2"/>
    <w:rsid w:val="003E411F"/>
    <w:rsid w:val="003E45DF"/>
    <w:rsid w:val="003E4EA0"/>
    <w:rsid w:val="003F01F8"/>
    <w:rsid w:val="003F0388"/>
    <w:rsid w:val="003F14ED"/>
    <w:rsid w:val="003F1E0C"/>
    <w:rsid w:val="003F3338"/>
    <w:rsid w:val="003F7733"/>
    <w:rsid w:val="00400D7A"/>
    <w:rsid w:val="00406260"/>
    <w:rsid w:val="00406BE0"/>
    <w:rsid w:val="004112CD"/>
    <w:rsid w:val="00412AAA"/>
    <w:rsid w:val="00414D7F"/>
    <w:rsid w:val="0041633F"/>
    <w:rsid w:val="0041770F"/>
    <w:rsid w:val="004205DB"/>
    <w:rsid w:val="00421AE5"/>
    <w:rsid w:val="0042201B"/>
    <w:rsid w:val="00422A67"/>
    <w:rsid w:val="0042365C"/>
    <w:rsid w:val="004263D1"/>
    <w:rsid w:val="00433D94"/>
    <w:rsid w:val="00436EC1"/>
    <w:rsid w:val="00437A0C"/>
    <w:rsid w:val="00440D7E"/>
    <w:rsid w:val="00441B07"/>
    <w:rsid w:val="004423F6"/>
    <w:rsid w:val="00443312"/>
    <w:rsid w:val="00444D32"/>
    <w:rsid w:val="00445742"/>
    <w:rsid w:val="0044647D"/>
    <w:rsid w:val="00446B77"/>
    <w:rsid w:val="00447558"/>
    <w:rsid w:val="00450354"/>
    <w:rsid w:val="004508D4"/>
    <w:rsid w:val="004509EB"/>
    <w:rsid w:val="00450B2E"/>
    <w:rsid w:val="0045140E"/>
    <w:rsid w:val="00452249"/>
    <w:rsid w:val="00454437"/>
    <w:rsid w:val="004546D0"/>
    <w:rsid w:val="0045496E"/>
    <w:rsid w:val="00456C04"/>
    <w:rsid w:val="00457FC7"/>
    <w:rsid w:val="00461974"/>
    <w:rsid w:val="00461A11"/>
    <w:rsid w:val="00462290"/>
    <w:rsid w:val="00464413"/>
    <w:rsid w:val="00464422"/>
    <w:rsid w:val="0046739D"/>
    <w:rsid w:val="004679F8"/>
    <w:rsid w:val="00467D3F"/>
    <w:rsid w:val="00467E15"/>
    <w:rsid w:val="00470DBF"/>
    <w:rsid w:val="00471E04"/>
    <w:rsid w:val="00472343"/>
    <w:rsid w:val="00472E99"/>
    <w:rsid w:val="00473222"/>
    <w:rsid w:val="00474420"/>
    <w:rsid w:val="00481EFF"/>
    <w:rsid w:val="00481F43"/>
    <w:rsid w:val="00482356"/>
    <w:rsid w:val="00483705"/>
    <w:rsid w:val="0048601F"/>
    <w:rsid w:val="00491B71"/>
    <w:rsid w:val="00493659"/>
    <w:rsid w:val="00493EF5"/>
    <w:rsid w:val="004940A6"/>
    <w:rsid w:val="004946A2"/>
    <w:rsid w:val="00494E91"/>
    <w:rsid w:val="004952F3"/>
    <w:rsid w:val="00495F50"/>
    <w:rsid w:val="00497E1A"/>
    <w:rsid w:val="004A345A"/>
    <w:rsid w:val="004A5696"/>
    <w:rsid w:val="004A6C33"/>
    <w:rsid w:val="004A707A"/>
    <w:rsid w:val="004B0940"/>
    <w:rsid w:val="004B4847"/>
    <w:rsid w:val="004B6E2F"/>
    <w:rsid w:val="004C151F"/>
    <w:rsid w:val="004C1AC6"/>
    <w:rsid w:val="004C2FF0"/>
    <w:rsid w:val="004C396F"/>
    <w:rsid w:val="004C4233"/>
    <w:rsid w:val="004C5E13"/>
    <w:rsid w:val="004C66E2"/>
    <w:rsid w:val="004C6790"/>
    <w:rsid w:val="004C78F0"/>
    <w:rsid w:val="004D0741"/>
    <w:rsid w:val="004D215D"/>
    <w:rsid w:val="004D25F6"/>
    <w:rsid w:val="004D37C9"/>
    <w:rsid w:val="004D3AD7"/>
    <w:rsid w:val="004D44C9"/>
    <w:rsid w:val="004D655F"/>
    <w:rsid w:val="004E1667"/>
    <w:rsid w:val="004E3AF9"/>
    <w:rsid w:val="004E4058"/>
    <w:rsid w:val="004E7353"/>
    <w:rsid w:val="004E7CC4"/>
    <w:rsid w:val="004F1710"/>
    <w:rsid w:val="004F25DC"/>
    <w:rsid w:val="004F3376"/>
    <w:rsid w:val="004F3669"/>
    <w:rsid w:val="004F4F19"/>
    <w:rsid w:val="004F6F0D"/>
    <w:rsid w:val="004F746A"/>
    <w:rsid w:val="004F752F"/>
    <w:rsid w:val="004F7E8A"/>
    <w:rsid w:val="00500B0D"/>
    <w:rsid w:val="00500F81"/>
    <w:rsid w:val="005027AA"/>
    <w:rsid w:val="00507B3B"/>
    <w:rsid w:val="00507EA6"/>
    <w:rsid w:val="00507F27"/>
    <w:rsid w:val="00510932"/>
    <w:rsid w:val="00512B75"/>
    <w:rsid w:val="0051330E"/>
    <w:rsid w:val="005145A9"/>
    <w:rsid w:val="005154E7"/>
    <w:rsid w:val="005164A1"/>
    <w:rsid w:val="0051799B"/>
    <w:rsid w:val="00517AA0"/>
    <w:rsid w:val="00521107"/>
    <w:rsid w:val="00522D2F"/>
    <w:rsid w:val="00523950"/>
    <w:rsid w:val="005244C7"/>
    <w:rsid w:val="005255BB"/>
    <w:rsid w:val="00530A9A"/>
    <w:rsid w:val="005327D5"/>
    <w:rsid w:val="0053288E"/>
    <w:rsid w:val="005328BE"/>
    <w:rsid w:val="00534C78"/>
    <w:rsid w:val="00534D31"/>
    <w:rsid w:val="00534F6A"/>
    <w:rsid w:val="00535ADE"/>
    <w:rsid w:val="00536183"/>
    <w:rsid w:val="00536A7B"/>
    <w:rsid w:val="00540941"/>
    <w:rsid w:val="00542C12"/>
    <w:rsid w:val="00543DF7"/>
    <w:rsid w:val="005444A9"/>
    <w:rsid w:val="00545857"/>
    <w:rsid w:val="005515DF"/>
    <w:rsid w:val="005532D1"/>
    <w:rsid w:val="00554798"/>
    <w:rsid w:val="005553D3"/>
    <w:rsid w:val="00557B3B"/>
    <w:rsid w:val="0056273B"/>
    <w:rsid w:val="00565E0D"/>
    <w:rsid w:val="005669DB"/>
    <w:rsid w:val="00566BD3"/>
    <w:rsid w:val="00570076"/>
    <w:rsid w:val="00571597"/>
    <w:rsid w:val="00576671"/>
    <w:rsid w:val="00576DB5"/>
    <w:rsid w:val="00577CA8"/>
    <w:rsid w:val="00582E4A"/>
    <w:rsid w:val="00582EDC"/>
    <w:rsid w:val="00584E09"/>
    <w:rsid w:val="00590945"/>
    <w:rsid w:val="005915A4"/>
    <w:rsid w:val="00592741"/>
    <w:rsid w:val="005932D3"/>
    <w:rsid w:val="00593982"/>
    <w:rsid w:val="005964AB"/>
    <w:rsid w:val="005A1F9A"/>
    <w:rsid w:val="005A233C"/>
    <w:rsid w:val="005A3132"/>
    <w:rsid w:val="005A5F00"/>
    <w:rsid w:val="005A628E"/>
    <w:rsid w:val="005A6CF3"/>
    <w:rsid w:val="005B18F8"/>
    <w:rsid w:val="005B1F0B"/>
    <w:rsid w:val="005B2BA0"/>
    <w:rsid w:val="005B4DE1"/>
    <w:rsid w:val="005B5860"/>
    <w:rsid w:val="005B6113"/>
    <w:rsid w:val="005B7DEB"/>
    <w:rsid w:val="005C0D6F"/>
    <w:rsid w:val="005C0FC9"/>
    <w:rsid w:val="005C10B4"/>
    <w:rsid w:val="005C2085"/>
    <w:rsid w:val="005C6667"/>
    <w:rsid w:val="005C6DFD"/>
    <w:rsid w:val="005C7CBC"/>
    <w:rsid w:val="005C7E84"/>
    <w:rsid w:val="005C7FC8"/>
    <w:rsid w:val="005D16D1"/>
    <w:rsid w:val="005D228C"/>
    <w:rsid w:val="005D2EA0"/>
    <w:rsid w:val="005D3628"/>
    <w:rsid w:val="005D3691"/>
    <w:rsid w:val="005D4176"/>
    <w:rsid w:val="005D43BB"/>
    <w:rsid w:val="005D454C"/>
    <w:rsid w:val="005D65A1"/>
    <w:rsid w:val="005E0A71"/>
    <w:rsid w:val="005E140B"/>
    <w:rsid w:val="005E1909"/>
    <w:rsid w:val="005E4DD8"/>
    <w:rsid w:val="005E5936"/>
    <w:rsid w:val="005E5AE8"/>
    <w:rsid w:val="005E7F97"/>
    <w:rsid w:val="005F33B3"/>
    <w:rsid w:val="005F4A3C"/>
    <w:rsid w:val="005F6832"/>
    <w:rsid w:val="005F6FD3"/>
    <w:rsid w:val="005F76F0"/>
    <w:rsid w:val="00600C4B"/>
    <w:rsid w:val="00602584"/>
    <w:rsid w:val="00602886"/>
    <w:rsid w:val="00602B93"/>
    <w:rsid w:val="006036A5"/>
    <w:rsid w:val="00604F3D"/>
    <w:rsid w:val="00606509"/>
    <w:rsid w:val="00607B29"/>
    <w:rsid w:val="00611E96"/>
    <w:rsid w:val="00612C04"/>
    <w:rsid w:val="00613A71"/>
    <w:rsid w:val="0061738E"/>
    <w:rsid w:val="006240A7"/>
    <w:rsid w:val="00624F67"/>
    <w:rsid w:val="00627F05"/>
    <w:rsid w:val="00630219"/>
    <w:rsid w:val="006312AE"/>
    <w:rsid w:val="00633888"/>
    <w:rsid w:val="00633DE8"/>
    <w:rsid w:val="00637E68"/>
    <w:rsid w:val="006412EF"/>
    <w:rsid w:val="006424DF"/>
    <w:rsid w:val="00642EC4"/>
    <w:rsid w:val="00642FFB"/>
    <w:rsid w:val="00643969"/>
    <w:rsid w:val="006465C0"/>
    <w:rsid w:val="00647168"/>
    <w:rsid w:val="006477A2"/>
    <w:rsid w:val="006500B8"/>
    <w:rsid w:val="0065291A"/>
    <w:rsid w:val="00656E62"/>
    <w:rsid w:val="00661325"/>
    <w:rsid w:val="006613CB"/>
    <w:rsid w:val="00661FD0"/>
    <w:rsid w:val="00662BA2"/>
    <w:rsid w:val="00663324"/>
    <w:rsid w:val="00670F3F"/>
    <w:rsid w:val="00671086"/>
    <w:rsid w:val="00675E0F"/>
    <w:rsid w:val="0067753F"/>
    <w:rsid w:val="00680337"/>
    <w:rsid w:val="00680E07"/>
    <w:rsid w:val="006834B7"/>
    <w:rsid w:val="006841A6"/>
    <w:rsid w:val="00684E0C"/>
    <w:rsid w:val="0068666D"/>
    <w:rsid w:val="0068720C"/>
    <w:rsid w:val="006904C6"/>
    <w:rsid w:val="006942FA"/>
    <w:rsid w:val="00694D69"/>
    <w:rsid w:val="00695ACA"/>
    <w:rsid w:val="006A1593"/>
    <w:rsid w:val="006A2C85"/>
    <w:rsid w:val="006A4FA5"/>
    <w:rsid w:val="006A5BD0"/>
    <w:rsid w:val="006A7384"/>
    <w:rsid w:val="006B075B"/>
    <w:rsid w:val="006B13AF"/>
    <w:rsid w:val="006B48F5"/>
    <w:rsid w:val="006B4AE3"/>
    <w:rsid w:val="006B584D"/>
    <w:rsid w:val="006C0414"/>
    <w:rsid w:val="006C06E0"/>
    <w:rsid w:val="006C0720"/>
    <w:rsid w:val="006C0CFD"/>
    <w:rsid w:val="006C3E1F"/>
    <w:rsid w:val="006C47F7"/>
    <w:rsid w:val="006C4E69"/>
    <w:rsid w:val="006C56EF"/>
    <w:rsid w:val="006C6F80"/>
    <w:rsid w:val="006D0895"/>
    <w:rsid w:val="006D17C4"/>
    <w:rsid w:val="006D6A9A"/>
    <w:rsid w:val="006D6DE4"/>
    <w:rsid w:val="006D707D"/>
    <w:rsid w:val="006D70E2"/>
    <w:rsid w:val="006E05E8"/>
    <w:rsid w:val="006E2248"/>
    <w:rsid w:val="006E2324"/>
    <w:rsid w:val="006E4336"/>
    <w:rsid w:val="006E58CA"/>
    <w:rsid w:val="006E78D0"/>
    <w:rsid w:val="006F2C36"/>
    <w:rsid w:val="006F3CFE"/>
    <w:rsid w:val="006F78D9"/>
    <w:rsid w:val="006F7EAF"/>
    <w:rsid w:val="00701A11"/>
    <w:rsid w:val="00701DE3"/>
    <w:rsid w:val="00703172"/>
    <w:rsid w:val="00703E6D"/>
    <w:rsid w:val="00705BA8"/>
    <w:rsid w:val="00706BE7"/>
    <w:rsid w:val="007073FE"/>
    <w:rsid w:val="00711F5B"/>
    <w:rsid w:val="00712392"/>
    <w:rsid w:val="007133A2"/>
    <w:rsid w:val="007139F3"/>
    <w:rsid w:val="00713AC2"/>
    <w:rsid w:val="00713B9E"/>
    <w:rsid w:val="007163C0"/>
    <w:rsid w:val="00716E9F"/>
    <w:rsid w:val="00717A12"/>
    <w:rsid w:val="00717E6C"/>
    <w:rsid w:val="00720F06"/>
    <w:rsid w:val="007247A4"/>
    <w:rsid w:val="00724965"/>
    <w:rsid w:val="00724E4F"/>
    <w:rsid w:val="00725069"/>
    <w:rsid w:val="00731468"/>
    <w:rsid w:val="00732079"/>
    <w:rsid w:val="00732EB0"/>
    <w:rsid w:val="00733749"/>
    <w:rsid w:val="00734BDC"/>
    <w:rsid w:val="0074009E"/>
    <w:rsid w:val="00740BF6"/>
    <w:rsid w:val="0074266C"/>
    <w:rsid w:val="00742D09"/>
    <w:rsid w:val="007432B9"/>
    <w:rsid w:val="0074466E"/>
    <w:rsid w:val="00753D06"/>
    <w:rsid w:val="007551F2"/>
    <w:rsid w:val="007556AA"/>
    <w:rsid w:val="00757724"/>
    <w:rsid w:val="0076027B"/>
    <w:rsid w:val="00760E40"/>
    <w:rsid w:val="00761625"/>
    <w:rsid w:val="00761F9C"/>
    <w:rsid w:val="007624C6"/>
    <w:rsid w:val="007630C0"/>
    <w:rsid w:val="007634E3"/>
    <w:rsid w:val="007653DA"/>
    <w:rsid w:val="007663D8"/>
    <w:rsid w:val="00766D21"/>
    <w:rsid w:val="007675A8"/>
    <w:rsid w:val="00770807"/>
    <w:rsid w:val="00770BDE"/>
    <w:rsid w:val="007720DB"/>
    <w:rsid w:val="00775A87"/>
    <w:rsid w:val="0077710F"/>
    <w:rsid w:val="007778DE"/>
    <w:rsid w:val="007779F4"/>
    <w:rsid w:val="007801B3"/>
    <w:rsid w:val="00784DA4"/>
    <w:rsid w:val="00785065"/>
    <w:rsid w:val="0078638A"/>
    <w:rsid w:val="0079172D"/>
    <w:rsid w:val="00791EE1"/>
    <w:rsid w:val="00792AA7"/>
    <w:rsid w:val="007943E7"/>
    <w:rsid w:val="00794C21"/>
    <w:rsid w:val="007963B1"/>
    <w:rsid w:val="00796D07"/>
    <w:rsid w:val="00797064"/>
    <w:rsid w:val="007973DD"/>
    <w:rsid w:val="007A0EF9"/>
    <w:rsid w:val="007A1270"/>
    <w:rsid w:val="007A6FB7"/>
    <w:rsid w:val="007A73D3"/>
    <w:rsid w:val="007B2DB0"/>
    <w:rsid w:val="007B474B"/>
    <w:rsid w:val="007C0050"/>
    <w:rsid w:val="007C0E6A"/>
    <w:rsid w:val="007C10FE"/>
    <w:rsid w:val="007C27A7"/>
    <w:rsid w:val="007C3291"/>
    <w:rsid w:val="007C3B96"/>
    <w:rsid w:val="007C3E20"/>
    <w:rsid w:val="007C522E"/>
    <w:rsid w:val="007C52AA"/>
    <w:rsid w:val="007D09B9"/>
    <w:rsid w:val="007D1391"/>
    <w:rsid w:val="007D2DE9"/>
    <w:rsid w:val="007D39C2"/>
    <w:rsid w:val="007D6596"/>
    <w:rsid w:val="007E1D95"/>
    <w:rsid w:val="007E2B21"/>
    <w:rsid w:val="007E4877"/>
    <w:rsid w:val="007E5B04"/>
    <w:rsid w:val="007F04A7"/>
    <w:rsid w:val="007F1A7C"/>
    <w:rsid w:val="007F24AF"/>
    <w:rsid w:val="007F3661"/>
    <w:rsid w:val="007F42B2"/>
    <w:rsid w:val="007F44AC"/>
    <w:rsid w:val="007F4A22"/>
    <w:rsid w:val="007F54FB"/>
    <w:rsid w:val="007F5C37"/>
    <w:rsid w:val="007F65EB"/>
    <w:rsid w:val="007F6A43"/>
    <w:rsid w:val="007F6C3E"/>
    <w:rsid w:val="008004B3"/>
    <w:rsid w:val="00800BAC"/>
    <w:rsid w:val="0080269D"/>
    <w:rsid w:val="008028F6"/>
    <w:rsid w:val="00803D94"/>
    <w:rsid w:val="0080464C"/>
    <w:rsid w:val="00805B1D"/>
    <w:rsid w:val="0080604B"/>
    <w:rsid w:val="008075AD"/>
    <w:rsid w:val="00807BC2"/>
    <w:rsid w:val="0081216C"/>
    <w:rsid w:val="0081418C"/>
    <w:rsid w:val="00816676"/>
    <w:rsid w:val="00817762"/>
    <w:rsid w:val="008206A8"/>
    <w:rsid w:val="00823885"/>
    <w:rsid w:val="008238E2"/>
    <w:rsid w:val="00823989"/>
    <w:rsid w:val="008242BF"/>
    <w:rsid w:val="0082776E"/>
    <w:rsid w:val="00827E84"/>
    <w:rsid w:val="0083144A"/>
    <w:rsid w:val="00834918"/>
    <w:rsid w:val="00835545"/>
    <w:rsid w:val="00835893"/>
    <w:rsid w:val="00836371"/>
    <w:rsid w:val="00837CE8"/>
    <w:rsid w:val="0084091D"/>
    <w:rsid w:val="00840C80"/>
    <w:rsid w:val="00841302"/>
    <w:rsid w:val="00841F76"/>
    <w:rsid w:val="00842772"/>
    <w:rsid w:val="00842A63"/>
    <w:rsid w:val="0084329F"/>
    <w:rsid w:val="00845886"/>
    <w:rsid w:val="00845AAE"/>
    <w:rsid w:val="00846A28"/>
    <w:rsid w:val="00846CB7"/>
    <w:rsid w:val="00846D58"/>
    <w:rsid w:val="0085121F"/>
    <w:rsid w:val="008520BB"/>
    <w:rsid w:val="00852562"/>
    <w:rsid w:val="008543A5"/>
    <w:rsid w:val="00857D16"/>
    <w:rsid w:val="00862066"/>
    <w:rsid w:val="00865081"/>
    <w:rsid w:val="00866555"/>
    <w:rsid w:val="00866F5D"/>
    <w:rsid w:val="00872280"/>
    <w:rsid w:val="0087556B"/>
    <w:rsid w:val="008769B4"/>
    <w:rsid w:val="00876A34"/>
    <w:rsid w:val="00880117"/>
    <w:rsid w:val="00881C44"/>
    <w:rsid w:val="008873FB"/>
    <w:rsid w:val="00887482"/>
    <w:rsid w:val="008875A2"/>
    <w:rsid w:val="00887E30"/>
    <w:rsid w:val="00890567"/>
    <w:rsid w:val="00890A54"/>
    <w:rsid w:val="00890DBA"/>
    <w:rsid w:val="008913D8"/>
    <w:rsid w:val="008925BE"/>
    <w:rsid w:val="008946E0"/>
    <w:rsid w:val="008950BD"/>
    <w:rsid w:val="00895DED"/>
    <w:rsid w:val="00896ADE"/>
    <w:rsid w:val="008A0D2E"/>
    <w:rsid w:val="008A2E6C"/>
    <w:rsid w:val="008A4F66"/>
    <w:rsid w:val="008B0219"/>
    <w:rsid w:val="008B0B71"/>
    <w:rsid w:val="008B0E85"/>
    <w:rsid w:val="008B110F"/>
    <w:rsid w:val="008B3651"/>
    <w:rsid w:val="008B3B10"/>
    <w:rsid w:val="008B6D2D"/>
    <w:rsid w:val="008B7422"/>
    <w:rsid w:val="008C333B"/>
    <w:rsid w:val="008C432E"/>
    <w:rsid w:val="008C6409"/>
    <w:rsid w:val="008C7527"/>
    <w:rsid w:val="008D3F54"/>
    <w:rsid w:val="008D4FB1"/>
    <w:rsid w:val="008D5A68"/>
    <w:rsid w:val="008D5EA6"/>
    <w:rsid w:val="008D697C"/>
    <w:rsid w:val="008D6E00"/>
    <w:rsid w:val="008D7251"/>
    <w:rsid w:val="008D781B"/>
    <w:rsid w:val="008D7831"/>
    <w:rsid w:val="008D7954"/>
    <w:rsid w:val="008E32E8"/>
    <w:rsid w:val="008E3BE6"/>
    <w:rsid w:val="008E619B"/>
    <w:rsid w:val="008F36B5"/>
    <w:rsid w:val="008F5C98"/>
    <w:rsid w:val="009005CD"/>
    <w:rsid w:val="00901025"/>
    <w:rsid w:val="009014DA"/>
    <w:rsid w:val="00904018"/>
    <w:rsid w:val="009054FC"/>
    <w:rsid w:val="009055FA"/>
    <w:rsid w:val="00906B58"/>
    <w:rsid w:val="00906D07"/>
    <w:rsid w:val="0090741D"/>
    <w:rsid w:val="0090752F"/>
    <w:rsid w:val="00913467"/>
    <w:rsid w:val="00914DF7"/>
    <w:rsid w:val="00920F25"/>
    <w:rsid w:val="009219D8"/>
    <w:rsid w:val="00924368"/>
    <w:rsid w:val="00924556"/>
    <w:rsid w:val="009262D6"/>
    <w:rsid w:val="009267A1"/>
    <w:rsid w:val="00926DD7"/>
    <w:rsid w:val="0092718E"/>
    <w:rsid w:val="00930BAF"/>
    <w:rsid w:val="00931374"/>
    <w:rsid w:val="009342A5"/>
    <w:rsid w:val="009351ED"/>
    <w:rsid w:val="009374EA"/>
    <w:rsid w:val="00937633"/>
    <w:rsid w:val="00943121"/>
    <w:rsid w:val="009447EC"/>
    <w:rsid w:val="00945A22"/>
    <w:rsid w:val="00946A06"/>
    <w:rsid w:val="00947A83"/>
    <w:rsid w:val="00947B75"/>
    <w:rsid w:val="00947C39"/>
    <w:rsid w:val="00950943"/>
    <w:rsid w:val="009513F2"/>
    <w:rsid w:val="00951947"/>
    <w:rsid w:val="00953A55"/>
    <w:rsid w:val="00953CFC"/>
    <w:rsid w:val="00954F44"/>
    <w:rsid w:val="00957512"/>
    <w:rsid w:val="00961987"/>
    <w:rsid w:val="00962C41"/>
    <w:rsid w:val="009636EB"/>
    <w:rsid w:val="009643D0"/>
    <w:rsid w:val="0096441E"/>
    <w:rsid w:val="00965034"/>
    <w:rsid w:val="00965D8D"/>
    <w:rsid w:val="00966935"/>
    <w:rsid w:val="00966A02"/>
    <w:rsid w:val="00972802"/>
    <w:rsid w:val="00974582"/>
    <w:rsid w:val="00974867"/>
    <w:rsid w:val="0097516F"/>
    <w:rsid w:val="009751B8"/>
    <w:rsid w:val="00976AFD"/>
    <w:rsid w:val="00981124"/>
    <w:rsid w:val="0098161D"/>
    <w:rsid w:val="009824D9"/>
    <w:rsid w:val="009825BF"/>
    <w:rsid w:val="00983649"/>
    <w:rsid w:val="00983E1E"/>
    <w:rsid w:val="0098614A"/>
    <w:rsid w:val="00986DBA"/>
    <w:rsid w:val="00986F2F"/>
    <w:rsid w:val="00987510"/>
    <w:rsid w:val="00987BEE"/>
    <w:rsid w:val="009900C4"/>
    <w:rsid w:val="0099029E"/>
    <w:rsid w:val="00990E73"/>
    <w:rsid w:val="009913C8"/>
    <w:rsid w:val="00992A2E"/>
    <w:rsid w:val="00993B73"/>
    <w:rsid w:val="00994414"/>
    <w:rsid w:val="00995AA4"/>
    <w:rsid w:val="0099673E"/>
    <w:rsid w:val="00996B8E"/>
    <w:rsid w:val="009A124B"/>
    <w:rsid w:val="009A190B"/>
    <w:rsid w:val="009A2BA0"/>
    <w:rsid w:val="009A332E"/>
    <w:rsid w:val="009A4522"/>
    <w:rsid w:val="009A5923"/>
    <w:rsid w:val="009A63A7"/>
    <w:rsid w:val="009A7D4E"/>
    <w:rsid w:val="009B0106"/>
    <w:rsid w:val="009B1ADC"/>
    <w:rsid w:val="009B2E16"/>
    <w:rsid w:val="009B5081"/>
    <w:rsid w:val="009B742B"/>
    <w:rsid w:val="009B7BE5"/>
    <w:rsid w:val="009C0068"/>
    <w:rsid w:val="009C009D"/>
    <w:rsid w:val="009C0EDF"/>
    <w:rsid w:val="009C253C"/>
    <w:rsid w:val="009C3599"/>
    <w:rsid w:val="009C5FA2"/>
    <w:rsid w:val="009C744A"/>
    <w:rsid w:val="009D1436"/>
    <w:rsid w:val="009D1875"/>
    <w:rsid w:val="009D2CDA"/>
    <w:rsid w:val="009D49BC"/>
    <w:rsid w:val="009D5C71"/>
    <w:rsid w:val="009E264F"/>
    <w:rsid w:val="009E3328"/>
    <w:rsid w:val="009E4BD2"/>
    <w:rsid w:val="009E5A53"/>
    <w:rsid w:val="009E6260"/>
    <w:rsid w:val="009E70AB"/>
    <w:rsid w:val="009F1328"/>
    <w:rsid w:val="009F2FD9"/>
    <w:rsid w:val="009F526B"/>
    <w:rsid w:val="009F5AB3"/>
    <w:rsid w:val="009F5B7F"/>
    <w:rsid w:val="009F7158"/>
    <w:rsid w:val="00A011BE"/>
    <w:rsid w:val="00A014F1"/>
    <w:rsid w:val="00A05468"/>
    <w:rsid w:val="00A05C77"/>
    <w:rsid w:val="00A1018D"/>
    <w:rsid w:val="00A13674"/>
    <w:rsid w:val="00A13CAB"/>
    <w:rsid w:val="00A14C47"/>
    <w:rsid w:val="00A14F8A"/>
    <w:rsid w:val="00A202ED"/>
    <w:rsid w:val="00A2284D"/>
    <w:rsid w:val="00A266D4"/>
    <w:rsid w:val="00A30783"/>
    <w:rsid w:val="00A308F5"/>
    <w:rsid w:val="00A30D85"/>
    <w:rsid w:val="00A30EB5"/>
    <w:rsid w:val="00A329E1"/>
    <w:rsid w:val="00A4156E"/>
    <w:rsid w:val="00A4214F"/>
    <w:rsid w:val="00A44ED2"/>
    <w:rsid w:val="00A46634"/>
    <w:rsid w:val="00A47A10"/>
    <w:rsid w:val="00A5099E"/>
    <w:rsid w:val="00A52CFC"/>
    <w:rsid w:val="00A52E97"/>
    <w:rsid w:val="00A531FE"/>
    <w:rsid w:val="00A5389F"/>
    <w:rsid w:val="00A56BAE"/>
    <w:rsid w:val="00A61666"/>
    <w:rsid w:val="00A61CCC"/>
    <w:rsid w:val="00A652D2"/>
    <w:rsid w:val="00A65922"/>
    <w:rsid w:val="00A67016"/>
    <w:rsid w:val="00A67442"/>
    <w:rsid w:val="00A67F74"/>
    <w:rsid w:val="00A70199"/>
    <w:rsid w:val="00A7197C"/>
    <w:rsid w:val="00A72918"/>
    <w:rsid w:val="00A73C10"/>
    <w:rsid w:val="00A74476"/>
    <w:rsid w:val="00A74BAA"/>
    <w:rsid w:val="00A750E6"/>
    <w:rsid w:val="00A7567B"/>
    <w:rsid w:val="00A75907"/>
    <w:rsid w:val="00A75DD0"/>
    <w:rsid w:val="00A81728"/>
    <w:rsid w:val="00A81986"/>
    <w:rsid w:val="00A85701"/>
    <w:rsid w:val="00A85E17"/>
    <w:rsid w:val="00A86268"/>
    <w:rsid w:val="00A8671B"/>
    <w:rsid w:val="00A87CA5"/>
    <w:rsid w:val="00A90217"/>
    <w:rsid w:val="00A92203"/>
    <w:rsid w:val="00A92438"/>
    <w:rsid w:val="00A9307E"/>
    <w:rsid w:val="00A9318D"/>
    <w:rsid w:val="00A94A40"/>
    <w:rsid w:val="00A959D9"/>
    <w:rsid w:val="00AA11EB"/>
    <w:rsid w:val="00AA17DD"/>
    <w:rsid w:val="00AA19AD"/>
    <w:rsid w:val="00AA3202"/>
    <w:rsid w:val="00AA32B4"/>
    <w:rsid w:val="00AA33EC"/>
    <w:rsid w:val="00AA3F7D"/>
    <w:rsid w:val="00AA52BA"/>
    <w:rsid w:val="00AA7366"/>
    <w:rsid w:val="00AA7D34"/>
    <w:rsid w:val="00AB005B"/>
    <w:rsid w:val="00AB00C8"/>
    <w:rsid w:val="00AB067C"/>
    <w:rsid w:val="00AB0F47"/>
    <w:rsid w:val="00AB4775"/>
    <w:rsid w:val="00AB4AAF"/>
    <w:rsid w:val="00AB5A79"/>
    <w:rsid w:val="00AC0527"/>
    <w:rsid w:val="00AC1B73"/>
    <w:rsid w:val="00AC2082"/>
    <w:rsid w:val="00AC47B5"/>
    <w:rsid w:val="00AC78CE"/>
    <w:rsid w:val="00AD00F0"/>
    <w:rsid w:val="00AD1484"/>
    <w:rsid w:val="00AD38B8"/>
    <w:rsid w:val="00AD3A7E"/>
    <w:rsid w:val="00AD50DC"/>
    <w:rsid w:val="00AD63E5"/>
    <w:rsid w:val="00AE0394"/>
    <w:rsid w:val="00AE2B12"/>
    <w:rsid w:val="00AE5017"/>
    <w:rsid w:val="00AE7F65"/>
    <w:rsid w:val="00AF13FC"/>
    <w:rsid w:val="00AF1CE2"/>
    <w:rsid w:val="00AF3242"/>
    <w:rsid w:val="00AF4103"/>
    <w:rsid w:val="00AF465D"/>
    <w:rsid w:val="00AF4D79"/>
    <w:rsid w:val="00AF6F2C"/>
    <w:rsid w:val="00B02C3C"/>
    <w:rsid w:val="00B031BD"/>
    <w:rsid w:val="00B043D5"/>
    <w:rsid w:val="00B04898"/>
    <w:rsid w:val="00B11068"/>
    <w:rsid w:val="00B12267"/>
    <w:rsid w:val="00B126BB"/>
    <w:rsid w:val="00B12B1A"/>
    <w:rsid w:val="00B12B35"/>
    <w:rsid w:val="00B134AA"/>
    <w:rsid w:val="00B13E95"/>
    <w:rsid w:val="00B157A3"/>
    <w:rsid w:val="00B2084F"/>
    <w:rsid w:val="00B21886"/>
    <w:rsid w:val="00B26320"/>
    <w:rsid w:val="00B33103"/>
    <w:rsid w:val="00B332B5"/>
    <w:rsid w:val="00B3443F"/>
    <w:rsid w:val="00B42031"/>
    <w:rsid w:val="00B423BA"/>
    <w:rsid w:val="00B440CB"/>
    <w:rsid w:val="00B444D9"/>
    <w:rsid w:val="00B44F62"/>
    <w:rsid w:val="00B462EC"/>
    <w:rsid w:val="00B50BED"/>
    <w:rsid w:val="00B5138E"/>
    <w:rsid w:val="00B51ED0"/>
    <w:rsid w:val="00B529A8"/>
    <w:rsid w:val="00B53C1B"/>
    <w:rsid w:val="00B54DB0"/>
    <w:rsid w:val="00B60215"/>
    <w:rsid w:val="00B606B3"/>
    <w:rsid w:val="00B60AD7"/>
    <w:rsid w:val="00B61DD7"/>
    <w:rsid w:val="00B61F27"/>
    <w:rsid w:val="00B6246C"/>
    <w:rsid w:val="00B62871"/>
    <w:rsid w:val="00B63922"/>
    <w:rsid w:val="00B63EC2"/>
    <w:rsid w:val="00B67089"/>
    <w:rsid w:val="00B70048"/>
    <w:rsid w:val="00B7066B"/>
    <w:rsid w:val="00B71AFE"/>
    <w:rsid w:val="00B736E1"/>
    <w:rsid w:val="00B73B2F"/>
    <w:rsid w:val="00B73E24"/>
    <w:rsid w:val="00B745AF"/>
    <w:rsid w:val="00B74FA4"/>
    <w:rsid w:val="00B7575F"/>
    <w:rsid w:val="00B75F51"/>
    <w:rsid w:val="00B77730"/>
    <w:rsid w:val="00B804F9"/>
    <w:rsid w:val="00B82A2F"/>
    <w:rsid w:val="00B83537"/>
    <w:rsid w:val="00B94873"/>
    <w:rsid w:val="00B96B54"/>
    <w:rsid w:val="00B97370"/>
    <w:rsid w:val="00B97416"/>
    <w:rsid w:val="00BA47EB"/>
    <w:rsid w:val="00BA4D15"/>
    <w:rsid w:val="00BA751F"/>
    <w:rsid w:val="00BB1E46"/>
    <w:rsid w:val="00BB33D1"/>
    <w:rsid w:val="00BB3BEB"/>
    <w:rsid w:val="00BB49E3"/>
    <w:rsid w:val="00BB6A1F"/>
    <w:rsid w:val="00BB6E1E"/>
    <w:rsid w:val="00BB75AE"/>
    <w:rsid w:val="00BB7991"/>
    <w:rsid w:val="00BC0A6A"/>
    <w:rsid w:val="00BC0C7E"/>
    <w:rsid w:val="00BC0F23"/>
    <w:rsid w:val="00BC1581"/>
    <w:rsid w:val="00BC1EE9"/>
    <w:rsid w:val="00BD1F9E"/>
    <w:rsid w:val="00BD5ABF"/>
    <w:rsid w:val="00BD5DC7"/>
    <w:rsid w:val="00BD71A0"/>
    <w:rsid w:val="00BD7631"/>
    <w:rsid w:val="00BE0B05"/>
    <w:rsid w:val="00BE19EA"/>
    <w:rsid w:val="00BE30F6"/>
    <w:rsid w:val="00BE35D3"/>
    <w:rsid w:val="00BE4425"/>
    <w:rsid w:val="00BE5096"/>
    <w:rsid w:val="00BE6432"/>
    <w:rsid w:val="00BE6F21"/>
    <w:rsid w:val="00BF535A"/>
    <w:rsid w:val="00BF68C3"/>
    <w:rsid w:val="00BF720F"/>
    <w:rsid w:val="00C00904"/>
    <w:rsid w:val="00C027F3"/>
    <w:rsid w:val="00C0379A"/>
    <w:rsid w:val="00C0683C"/>
    <w:rsid w:val="00C07585"/>
    <w:rsid w:val="00C0764C"/>
    <w:rsid w:val="00C07D80"/>
    <w:rsid w:val="00C109F3"/>
    <w:rsid w:val="00C10BB4"/>
    <w:rsid w:val="00C117BC"/>
    <w:rsid w:val="00C141D7"/>
    <w:rsid w:val="00C14580"/>
    <w:rsid w:val="00C15410"/>
    <w:rsid w:val="00C154C1"/>
    <w:rsid w:val="00C22413"/>
    <w:rsid w:val="00C25996"/>
    <w:rsid w:val="00C31B98"/>
    <w:rsid w:val="00C333B0"/>
    <w:rsid w:val="00C3373F"/>
    <w:rsid w:val="00C33C70"/>
    <w:rsid w:val="00C34934"/>
    <w:rsid w:val="00C34CE8"/>
    <w:rsid w:val="00C34D00"/>
    <w:rsid w:val="00C35C61"/>
    <w:rsid w:val="00C361BF"/>
    <w:rsid w:val="00C36E2F"/>
    <w:rsid w:val="00C3712B"/>
    <w:rsid w:val="00C3789B"/>
    <w:rsid w:val="00C41F1E"/>
    <w:rsid w:val="00C436B6"/>
    <w:rsid w:val="00C47525"/>
    <w:rsid w:val="00C51A81"/>
    <w:rsid w:val="00C51DA2"/>
    <w:rsid w:val="00C53A75"/>
    <w:rsid w:val="00C53D96"/>
    <w:rsid w:val="00C5400B"/>
    <w:rsid w:val="00C541F4"/>
    <w:rsid w:val="00C54921"/>
    <w:rsid w:val="00C54B51"/>
    <w:rsid w:val="00C564F3"/>
    <w:rsid w:val="00C56576"/>
    <w:rsid w:val="00C6114B"/>
    <w:rsid w:val="00C64BE5"/>
    <w:rsid w:val="00C6614A"/>
    <w:rsid w:val="00C704C2"/>
    <w:rsid w:val="00C709AD"/>
    <w:rsid w:val="00C710A0"/>
    <w:rsid w:val="00C718ED"/>
    <w:rsid w:val="00C71C6B"/>
    <w:rsid w:val="00C745A4"/>
    <w:rsid w:val="00C74794"/>
    <w:rsid w:val="00C74FEC"/>
    <w:rsid w:val="00C75267"/>
    <w:rsid w:val="00C76CDE"/>
    <w:rsid w:val="00C77688"/>
    <w:rsid w:val="00C80AB6"/>
    <w:rsid w:val="00C85FF3"/>
    <w:rsid w:val="00C919FF"/>
    <w:rsid w:val="00C91D42"/>
    <w:rsid w:val="00C92004"/>
    <w:rsid w:val="00C9203D"/>
    <w:rsid w:val="00C923D9"/>
    <w:rsid w:val="00C94DA5"/>
    <w:rsid w:val="00C97166"/>
    <w:rsid w:val="00CA042A"/>
    <w:rsid w:val="00CA47F2"/>
    <w:rsid w:val="00CA51A8"/>
    <w:rsid w:val="00CA583D"/>
    <w:rsid w:val="00CA70F2"/>
    <w:rsid w:val="00CA7A10"/>
    <w:rsid w:val="00CB1447"/>
    <w:rsid w:val="00CB30DA"/>
    <w:rsid w:val="00CB4D4E"/>
    <w:rsid w:val="00CB5457"/>
    <w:rsid w:val="00CB741F"/>
    <w:rsid w:val="00CB75FA"/>
    <w:rsid w:val="00CB7C24"/>
    <w:rsid w:val="00CB7EE5"/>
    <w:rsid w:val="00CC31DF"/>
    <w:rsid w:val="00CC3DA3"/>
    <w:rsid w:val="00CC4763"/>
    <w:rsid w:val="00CC4E7E"/>
    <w:rsid w:val="00CC5155"/>
    <w:rsid w:val="00CC61C4"/>
    <w:rsid w:val="00CC7768"/>
    <w:rsid w:val="00CD09EC"/>
    <w:rsid w:val="00CD1F92"/>
    <w:rsid w:val="00CD21A6"/>
    <w:rsid w:val="00CD2C23"/>
    <w:rsid w:val="00CD51C5"/>
    <w:rsid w:val="00CD74B3"/>
    <w:rsid w:val="00CE010D"/>
    <w:rsid w:val="00CE2464"/>
    <w:rsid w:val="00CF102F"/>
    <w:rsid w:val="00CF14CA"/>
    <w:rsid w:val="00CF3653"/>
    <w:rsid w:val="00CF3DD9"/>
    <w:rsid w:val="00CF5A06"/>
    <w:rsid w:val="00D0178F"/>
    <w:rsid w:val="00D03524"/>
    <w:rsid w:val="00D0354B"/>
    <w:rsid w:val="00D0391C"/>
    <w:rsid w:val="00D05E05"/>
    <w:rsid w:val="00D07058"/>
    <w:rsid w:val="00D10054"/>
    <w:rsid w:val="00D14B62"/>
    <w:rsid w:val="00D171F0"/>
    <w:rsid w:val="00D172EC"/>
    <w:rsid w:val="00D1787A"/>
    <w:rsid w:val="00D20752"/>
    <w:rsid w:val="00D20FC4"/>
    <w:rsid w:val="00D213E0"/>
    <w:rsid w:val="00D2285D"/>
    <w:rsid w:val="00D2354D"/>
    <w:rsid w:val="00D23E1E"/>
    <w:rsid w:val="00D2509D"/>
    <w:rsid w:val="00D2528E"/>
    <w:rsid w:val="00D263D4"/>
    <w:rsid w:val="00D31D27"/>
    <w:rsid w:val="00D3288E"/>
    <w:rsid w:val="00D32A85"/>
    <w:rsid w:val="00D335AA"/>
    <w:rsid w:val="00D347CE"/>
    <w:rsid w:val="00D348D1"/>
    <w:rsid w:val="00D37EC6"/>
    <w:rsid w:val="00D37EDC"/>
    <w:rsid w:val="00D40398"/>
    <w:rsid w:val="00D40A00"/>
    <w:rsid w:val="00D4418F"/>
    <w:rsid w:val="00D455F6"/>
    <w:rsid w:val="00D462C9"/>
    <w:rsid w:val="00D5380F"/>
    <w:rsid w:val="00D540AE"/>
    <w:rsid w:val="00D5547E"/>
    <w:rsid w:val="00D57BCA"/>
    <w:rsid w:val="00D60AC9"/>
    <w:rsid w:val="00D620DA"/>
    <w:rsid w:val="00D62C55"/>
    <w:rsid w:val="00D6348C"/>
    <w:rsid w:val="00D63762"/>
    <w:rsid w:val="00D6665E"/>
    <w:rsid w:val="00D72CE6"/>
    <w:rsid w:val="00D743E8"/>
    <w:rsid w:val="00D760D4"/>
    <w:rsid w:val="00D80085"/>
    <w:rsid w:val="00D819D6"/>
    <w:rsid w:val="00D81D95"/>
    <w:rsid w:val="00D910B8"/>
    <w:rsid w:val="00D92275"/>
    <w:rsid w:val="00D93B79"/>
    <w:rsid w:val="00D95D36"/>
    <w:rsid w:val="00DA3206"/>
    <w:rsid w:val="00DA35A0"/>
    <w:rsid w:val="00DA3B73"/>
    <w:rsid w:val="00DA70F1"/>
    <w:rsid w:val="00DB0C8F"/>
    <w:rsid w:val="00DB1B35"/>
    <w:rsid w:val="00DB73D3"/>
    <w:rsid w:val="00DB7882"/>
    <w:rsid w:val="00DC05AB"/>
    <w:rsid w:val="00DC1E51"/>
    <w:rsid w:val="00DC2AB1"/>
    <w:rsid w:val="00DC3600"/>
    <w:rsid w:val="00DC496A"/>
    <w:rsid w:val="00DD135E"/>
    <w:rsid w:val="00DD3552"/>
    <w:rsid w:val="00DD5AA6"/>
    <w:rsid w:val="00DD5ECB"/>
    <w:rsid w:val="00DD6162"/>
    <w:rsid w:val="00DD7396"/>
    <w:rsid w:val="00DD79D3"/>
    <w:rsid w:val="00DD7AB3"/>
    <w:rsid w:val="00DE0E9D"/>
    <w:rsid w:val="00DE0F36"/>
    <w:rsid w:val="00DE0F5A"/>
    <w:rsid w:val="00DE1D48"/>
    <w:rsid w:val="00DE2DEC"/>
    <w:rsid w:val="00DE31A0"/>
    <w:rsid w:val="00DE431E"/>
    <w:rsid w:val="00DF0B18"/>
    <w:rsid w:val="00DF2454"/>
    <w:rsid w:val="00DF2E59"/>
    <w:rsid w:val="00DF2F57"/>
    <w:rsid w:val="00DF39FD"/>
    <w:rsid w:val="00DF607F"/>
    <w:rsid w:val="00DF66E1"/>
    <w:rsid w:val="00DF734D"/>
    <w:rsid w:val="00E02317"/>
    <w:rsid w:val="00E02744"/>
    <w:rsid w:val="00E02FA7"/>
    <w:rsid w:val="00E03785"/>
    <w:rsid w:val="00E05B01"/>
    <w:rsid w:val="00E10F6D"/>
    <w:rsid w:val="00E1101F"/>
    <w:rsid w:val="00E113BA"/>
    <w:rsid w:val="00E1204B"/>
    <w:rsid w:val="00E12185"/>
    <w:rsid w:val="00E133F0"/>
    <w:rsid w:val="00E13A22"/>
    <w:rsid w:val="00E14BCB"/>
    <w:rsid w:val="00E15A17"/>
    <w:rsid w:val="00E160AE"/>
    <w:rsid w:val="00E16C49"/>
    <w:rsid w:val="00E2001F"/>
    <w:rsid w:val="00E20C65"/>
    <w:rsid w:val="00E216B9"/>
    <w:rsid w:val="00E22695"/>
    <w:rsid w:val="00E22FFA"/>
    <w:rsid w:val="00E23334"/>
    <w:rsid w:val="00E23C71"/>
    <w:rsid w:val="00E24622"/>
    <w:rsid w:val="00E254B6"/>
    <w:rsid w:val="00E27258"/>
    <w:rsid w:val="00E30635"/>
    <w:rsid w:val="00E326DC"/>
    <w:rsid w:val="00E33EB8"/>
    <w:rsid w:val="00E346E1"/>
    <w:rsid w:val="00E349B4"/>
    <w:rsid w:val="00E37C9C"/>
    <w:rsid w:val="00E41E42"/>
    <w:rsid w:val="00E44590"/>
    <w:rsid w:val="00E448D2"/>
    <w:rsid w:val="00E44A16"/>
    <w:rsid w:val="00E468BB"/>
    <w:rsid w:val="00E4778D"/>
    <w:rsid w:val="00E50D7A"/>
    <w:rsid w:val="00E525E5"/>
    <w:rsid w:val="00E5396E"/>
    <w:rsid w:val="00E54677"/>
    <w:rsid w:val="00E5473F"/>
    <w:rsid w:val="00E5489B"/>
    <w:rsid w:val="00E579A7"/>
    <w:rsid w:val="00E60E02"/>
    <w:rsid w:val="00E628A6"/>
    <w:rsid w:val="00E6423E"/>
    <w:rsid w:val="00E64585"/>
    <w:rsid w:val="00E648BB"/>
    <w:rsid w:val="00E64C42"/>
    <w:rsid w:val="00E67135"/>
    <w:rsid w:val="00E67185"/>
    <w:rsid w:val="00E675FB"/>
    <w:rsid w:val="00E70757"/>
    <w:rsid w:val="00E72A9D"/>
    <w:rsid w:val="00E732B4"/>
    <w:rsid w:val="00E7398E"/>
    <w:rsid w:val="00E7583D"/>
    <w:rsid w:val="00E7666C"/>
    <w:rsid w:val="00E77C72"/>
    <w:rsid w:val="00E82B03"/>
    <w:rsid w:val="00E82C29"/>
    <w:rsid w:val="00E83701"/>
    <w:rsid w:val="00E859A2"/>
    <w:rsid w:val="00E91572"/>
    <w:rsid w:val="00E9257E"/>
    <w:rsid w:val="00E94F00"/>
    <w:rsid w:val="00E959FE"/>
    <w:rsid w:val="00E95B20"/>
    <w:rsid w:val="00E95C52"/>
    <w:rsid w:val="00E965B7"/>
    <w:rsid w:val="00E96A58"/>
    <w:rsid w:val="00E97D0E"/>
    <w:rsid w:val="00EA0EC4"/>
    <w:rsid w:val="00EA1D22"/>
    <w:rsid w:val="00EA1ED0"/>
    <w:rsid w:val="00EA243D"/>
    <w:rsid w:val="00EA244A"/>
    <w:rsid w:val="00EA25EE"/>
    <w:rsid w:val="00EA57A2"/>
    <w:rsid w:val="00EB0EC6"/>
    <w:rsid w:val="00EB4068"/>
    <w:rsid w:val="00EB5196"/>
    <w:rsid w:val="00EB68B9"/>
    <w:rsid w:val="00EB770E"/>
    <w:rsid w:val="00EC0506"/>
    <w:rsid w:val="00EC0A5B"/>
    <w:rsid w:val="00EC0EF6"/>
    <w:rsid w:val="00EC27D5"/>
    <w:rsid w:val="00EC2E30"/>
    <w:rsid w:val="00EC3246"/>
    <w:rsid w:val="00EC33D8"/>
    <w:rsid w:val="00EC48D8"/>
    <w:rsid w:val="00EC5357"/>
    <w:rsid w:val="00EC5A6E"/>
    <w:rsid w:val="00EC5EB7"/>
    <w:rsid w:val="00EC6186"/>
    <w:rsid w:val="00EC6B82"/>
    <w:rsid w:val="00EC79FC"/>
    <w:rsid w:val="00EC7AFA"/>
    <w:rsid w:val="00ED3221"/>
    <w:rsid w:val="00ED4F66"/>
    <w:rsid w:val="00ED5103"/>
    <w:rsid w:val="00EE047F"/>
    <w:rsid w:val="00EE126E"/>
    <w:rsid w:val="00EE12DF"/>
    <w:rsid w:val="00EE1D01"/>
    <w:rsid w:val="00EE3867"/>
    <w:rsid w:val="00EE4D24"/>
    <w:rsid w:val="00EE53F2"/>
    <w:rsid w:val="00EF5039"/>
    <w:rsid w:val="00F00C64"/>
    <w:rsid w:val="00F012C2"/>
    <w:rsid w:val="00F020A5"/>
    <w:rsid w:val="00F02554"/>
    <w:rsid w:val="00F0466E"/>
    <w:rsid w:val="00F119AE"/>
    <w:rsid w:val="00F11D03"/>
    <w:rsid w:val="00F14E48"/>
    <w:rsid w:val="00F164C7"/>
    <w:rsid w:val="00F178E5"/>
    <w:rsid w:val="00F23594"/>
    <w:rsid w:val="00F2460D"/>
    <w:rsid w:val="00F2632E"/>
    <w:rsid w:val="00F2775E"/>
    <w:rsid w:val="00F27DB8"/>
    <w:rsid w:val="00F300B2"/>
    <w:rsid w:val="00F31AD1"/>
    <w:rsid w:val="00F327E7"/>
    <w:rsid w:val="00F36271"/>
    <w:rsid w:val="00F36AD6"/>
    <w:rsid w:val="00F41F75"/>
    <w:rsid w:val="00F44012"/>
    <w:rsid w:val="00F44BCF"/>
    <w:rsid w:val="00F46F59"/>
    <w:rsid w:val="00F47112"/>
    <w:rsid w:val="00F5165C"/>
    <w:rsid w:val="00F522FB"/>
    <w:rsid w:val="00F56110"/>
    <w:rsid w:val="00F5757A"/>
    <w:rsid w:val="00F57D4D"/>
    <w:rsid w:val="00F60A06"/>
    <w:rsid w:val="00F60A76"/>
    <w:rsid w:val="00F62576"/>
    <w:rsid w:val="00F62F3F"/>
    <w:rsid w:val="00F6501B"/>
    <w:rsid w:val="00F65C9F"/>
    <w:rsid w:val="00F67ADB"/>
    <w:rsid w:val="00F70025"/>
    <w:rsid w:val="00F712F1"/>
    <w:rsid w:val="00F71F63"/>
    <w:rsid w:val="00F7341A"/>
    <w:rsid w:val="00F737F4"/>
    <w:rsid w:val="00F74AA7"/>
    <w:rsid w:val="00F75512"/>
    <w:rsid w:val="00F76367"/>
    <w:rsid w:val="00F774E3"/>
    <w:rsid w:val="00F80A8C"/>
    <w:rsid w:val="00F812C1"/>
    <w:rsid w:val="00F85893"/>
    <w:rsid w:val="00F859F2"/>
    <w:rsid w:val="00F85C9A"/>
    <w:rsid w:val="00F869FD"/>
    <w:rsid w:val="00F900F7"/>
    <w:rsid w:val="00F90212"/>
    <w:rsid w:val="00F90994"/>
    <w:rsid w:val="00F93BF1"/>
    <w:rsid w:val="00F94045"/>
    <w:rsid w:val="00F950AC"/>
    <w:rsid w:val="00F96C93"/>
    <w:rsid w:val="00F970B0"/>
    <w:rsid w:val="00FA0D9F"/>
    <w:rsid w:val="00FA0E53"/>
    <w:rsid w:val="00FA2298"/>
    <w:rsid w:val="00FA3984"/>
    <w:rsid w:val="00FA6E4C"/>
    <w:rsid w:val="00FA7415"/>
    <w:rsid w:val="00FA7B04"/>
    <w:rsid w:val="00FB0946"/>
    <w:rsid w:val="00FB205A"/>
    <w:rsid w:val="00FB3243"/>
    <w:rsid w:val="00FB7907"/>
    <w:rsid w:val="00FC1952"/>
    <w:rsid w:val="00FC31B4"/>
    <w:rsid w:val="00FC4F33"/>
    <w:rsid w:val="00FC53E4"/>
    <w:rsid w:val="00FC7F30"/>
    <w:rsid w:val="00FD1542"/>
    <w:rsid w:val="00FD1A34"/>
    <w:rsid w:val="00FD1CC5"/>
    <w:rsid w:val="00FD229A"/>
    <w:rsid w:val="00FD2DC9"/>
    <w:rsid w:val="00FD4D97"/>
    <w:rsid w:val="00FD51DF"/>
    <w:rsid w:val="00FD682A"/>
    <w:rsid w:val="00FE0BF0"/>
    <w:rsid w:val="00FE1E68"/>
    <w:rsid w:val="00FE211C"/>
    <w:rsid w:val="00FE324B"/>
    <w:rsid w:val="00FE3AB7"/>
    <w:rsid w:val="00FE4C81"/>
    <w:rsid w:val="00FE7B9A"/>
    <w:rsid w:val="00FE7F1F"/>
    <w:rsid w:val="00FF08EA"/>
    <w:rsid w:val="00FF0DDA"/>
    <w:rsid w:val="00FF4C8E"/>
    <w:rsid w:val="00FF5E75"/>
    <w:rsid w:val="00FF6BE5"/>
    <w:rsid w:val="00FF72C9"/>
    <w:rsid w:val="00FF78E4"/>
    <w:rsid w:val="00FF7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Прямая со стрелкой 4"/>
      </o:rules>
    </o:shapelayout>
  </w:shapeDefaults>
  <w:decimalSymbol w:val=","/>
  <w:listSeparator w:val=";"/>
  <w14:docId w14:val="53504AB5"/>
  <w15:docId w15:val="{26FDF8D0-E2B4-4123-BD89-AD9008DF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0752F"/>
    <w:pPr>
      <w:spacing w:after="0" w:line="240" w:lineRule="auto"/>
    </w:pPr>
    <w:rPr>
      <w:rFonts w:ascii="Times New Roman" w:hAnsi="Times New Roman" w:cs="Arial"/>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342A5"/>
    <w:pPr>
      <w:widowControl w:val="0"/>
      <w:autoSpaceDE w:val="0"/>
      <w:autoSpaceDN w:val="0"/>
      <w:adjustRightInd w:val="0"/>
      <w:spacing w:after="0" w:line="240" w:lineRule="auto"/>
    </w:pPr>
    <w:rPr>
      <w:rFonts w:ascii="Times New Roman" w:eastAsiaTheme="minorEastAsia" w:hAnsi="Times New Roman" w:cs="Times New Roman"/>
      <w:b/>
      <w:bCs/>
      <w:sz w:val="28"/>
      <w:szCs w:val="28"/>
      <w:lang w:eastAsia="ru-RU"/>
    </w:rPr>
  </w:style>
  <w:style w:type="paragraph" w:styleId="a3">
    <w:name w:val="List Paragraph"/>
    <w:basedOn w:val="a"/>
    <w:uiPriority w:val="34"/>
    <w:qFormat/>
    <w:rsid w:val="009D1436"/>
    <w:pPr>
      <w:ind w:left="720"/>
      <w:contextualSpacing/>
    </w:pPr>
  </w:style>
  <w:style w:type="paragraph" w:customStyle="1" w:styleId="ConsPlusNonformat">
    <w:name w:val="ConsPlusNonformat"/>
    <w:uiPriority w:val="99"/>
    <w:rsid w:val="009D143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EB0EC6"/>
    <w:rPr>
      <w:rFonts w:ascii="Tahoma" w:hAnsi="Tahoma" w:cs="Tahoma"/>
      <w:sz w:val="16"/>
      <w:szCs w:val="16"/>
    </w:rPr>
  </w:style>
  <w:style w:type="character" w:customStyle="1" w:styleId="a5">
    <w:name w:val="Текст выноски Знак"/>
    <w:basedOn w:val="a0"/>
    <w:link w:val="a4"/>
    <w:uiPriority w:val="99"/>
    <w:semiHidden/>
    <w:rsid w:val="00EB0EC6"/>
    <w:rPr>
      <w:rFonts w:ascii="Tahoma" w:hAnsi="Tahoma" w:cs="Tahoma"/>
      <w:bCs/>
      <w:sz w:val="16"/>
      <w:szCs w:val="16"/>
      <w:lang w:eastAsia="ru-RU"/>
    </w:rPr>
  </w:style>
  <w:style w:type="table" w:styleId="a6">
    <w:name w:val="Table Grid"/>
    <w:basedOn w:val="a1"/>
    <w:uiPriority w:val="59"/>
    <w:rsid w:val="00FA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Другое_"/>
    <w:basedOn w:val="a0"/>
    <w:link w:val="a8"/>
    <w:rsid w:val="001E3886"/>
    <w:rPr>
      <w:rFonts w:ascii="Times New Roman" w:hAnsi="Times New Roman" w:cs="Times New Roman"/>
      <w:sz w:val="20"/>
      <w:szCs w:val="20"/>
      <w:shd w:val="clear" w:color="auto" w:fill="FFFFFF"/>
    </w:rPr>
  </w:style>
  <w:style w:type="character" w:customStyle="1" w:styleId="a9">
    <w:name w:val="Подпись к таблице_"/>
    <w:basedOn w:val="a0"/>
    <w:link w:val="aa"/>
    <w:rsid w:val="001E3886"/>
    <w:rPr>
      <w:rFonts w:ascii="Times New Roman" w:hAnsi="Times New Roman" w:cs="Times New Roman"/>
      <w:sz w:val="28"/>
      <w:szCs w:val="28"/>
      <w:shd w:val="clear" w:color="auto" w:fill="FFFFFF"/>
    </w:rPr>
  </w:style>
  <w:style w:type="paragraph" w:customStyle="1" w:styleId="a8">
    <w:name w:val="Другое"/>
    <w:basedOn w:val="a"/>
    <w:link w:val="a7"/>
    <w:rsid w:val="001E3886"/>
    <w:pPr>
      <w:widowControl w:val="0"/>
      <w:shd w:val="clear" w:color="auto" w:fill="FFFFFF"/>
    </w:pPr>
    <w:rPr>
      <w:rFonts w:cs="Times New Roman"/>
      <w:bCs w:val="0"/>
      <w:sz w:val="20"/>
      <w:szCs w:val="20"/>
      <w:lang w:eastAsia="en-US"/>
    </w:rPr>
  </w:style>
  <w:style w:type="paragraph" w:customStyle="1" w:styleId="aa">
    <w:name w:val="Подпись к таблице"/>
    <w:basedOn w:val="a"/>
    <w:link w:val="a9"/>
    <w:rsid w:val="001E3886"/>
    <w:pPr>
      <w:widowControl w:val="0"/>
      <w:shd w:val="clear" w:color="auto" w:fill="FFFFFF"/>
    </w:pPr>
    <w:rPr>
      <w:rFonts w:cs="Times New Roman"/>
      <w:bCs w:val="0"/>
      <w:szCs w:val="28"/>
      <w:lang w:eastAsia="en-US"/>
    </w:rPr>
  </w:style>
  <w:style w:type="paragraph" w:styleId="ab">
    <w:name w:val="footnote text"/>
    <w:basedOn w:val="a"/>
    <w:link w:val="ac"/>
    <w:uiPriority w:val="99"/>
    <w:semiHidden/>
    <w:unhideWhenUsed/>
    <w:rsid w:val="000E5FA9"/>
    <w:rPr>
      <w:sz w:val="20"/>
      <w:szCs w:val="20"/>
    </w:rPr>
  </w:style>
  <w:style w:type="character" w:customStyle="1" w:styleId="ac">
    <w:name w:val="Текст сноски Знак"/>
    <w:basedOn w:val="a0"/>
    <w:link w:val="ab"/>
    <w:uiPriority w:val="99"/>
    <w:semiHidden/>
    <w:rsid w:val="000E5FA9"/>
    <w:rPr>
      <w:rFonts w:ascii="Times New Roman" w:hAnsi="Times New Roman" w:cs="Arial"/>
      <w:bCs/>
      <w:sz w:val="20"/>
      <w:szCs w:val="20"/>
      <w:lang w:eastAsia="ru-RU"/>
    </w:rPr>
  </w:style>
  <w:style w:type="character" w:styleId="ad">
    <w:name w:val="footnote reference"/>
    <w:basedOn w:val="a0"/>
    <w:uiPriority w:val="99"/>
    <w:semiHidden/>
    <w:unhideWhenUsed/>
    <w:rsid w:val="000E5FA9"/>
    <w:rPr>
      <w:vertAlign w:val="superscript"/>
    </w:rPr>
  </w:style>
  <w:style w:type="paragraph" w:styleId="ae">
    <w:name w:val="Body Text"/>
    <w:basedOn w:val="a"/>
    <w:link w:val="af"/>
    <w:rsid w:val="00C22413"/>
    <w:pPr>
      <w:jc w:val="both"/>
    </w:pPr>
    <w:rPr>
      <w:rFonts w:cs="Times New Roman"/>
      <w:bCs w:val="0"/>
      <w:sz w:val="24"/>
    </w:rPr>
  </w:style>
  <w:style w:type="character" w:customStyle="1" w:styleId="af">
    <w:name w:val="Основной текст Знак"/>
    <w:basedOn w:val="a0"/>
    <w:link w:val="ae"/>
    <w:rsid w:val="00C22413"/>
    <w:rPr>
      <w:rFonts w:ascii="Times New Roman" w:hAnsi="Times New Roman" w:cs="Times New Roman"/>
      <w:sz w:val="24"/>
      <w:szCs w:val="24"/>
      <w:lang w:eastAsia="ru-RU"/>
    </w:rPr>
  </w:style>
  <w:style w:type="paragraph" w:styleId="af0">
    <w:name w:val="header"/>
    <w:basedOn w:val="a"/>
    <w:link w:val="af1"/>
    <w:uiPriority w:val="99"/>
    <w:unhideWhenUsed/>
    <w:rsid w:val="00C22413"/>
    <w:pPr>
      <w:widowControl w:val="0"/>
      <w:tabs>
        <w:tab w:val="center" w:pos="4677"/>
        <w:tab w:val="right" w:pos="9355"/>
      </w:tabs>
      <w:autoSpaceDE w:val="0"/>
      <w:autoSpaceDN w:val="0"/>
      <w:adjustRightInd w:val="0"/>
    </w:pPr>
    <w:rPr>
      <w:rFonts w:cs="Times New Roman"/>
      <w:bCs w:val="0"/>
      <w:sz w:val="20"/>
      <w:szCs w:val="20"/>
    </w:rPr>
  </w:style>
  <w:style w:type="character" w:customStyle="1" w:styleId="af1">
    <w:name w:val="Верхний колонтитул Знак"/>
    <w:basedOn w:val="a0"/>
    <w:link w:val="af0"/>
    <w:uiPriority w:val="99"/>
    <w:rsid w:val="00C22413"/>
    <w:rPr>
      <w:rFonts w:ascii="Times New Roman" w:hAnsi="Times New Roman" w:cs="Times New Roman"/>
      <w:sz w:val="20"/>
      <w:szCs w:val="20"/>
      <w:lang w:eastAsia="ru-RU"/>
    </w:rPr>
  </w:style>
  <w:style w:type="paragraph" w:customStyle="1" w:styleId="ConsNormal">
    <w:name w:val="ConsNormal"/>
    <w:rsid w:val="00C22413"/>
    <w:pPr>
      <w:widowControl w:val="0"/>
      <w:autoSpaceDE w:val="0"/>
      <w:autoSpaceDN w:val="0"/>
      <w:adjustRightInd w:val="0"/>
      <w:spacing w:after="0" w:line="240" w:lineRule="auto"/>
      <w:ind w:firstLine="720"/>
    </w:pPr>
    <w:rPr>
      <w:rFonts w:ascii="Arial" w:hAnsi="Arial" w:cs="Arial"/>
      <w:sz w:val="20"/>
      <w:szCs w:val="20"/>
      <w:lang w:eastAsia="ru-RU"/>
    </w:rPr>
  </w:style>
  <w:style w:type="paragraph" w:customStyle="1" w:styleId="ConsNonformat">
    <w:name w:val="ConsNonformat"/>
    <w:rsid w:val="00C22413"/>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ConsTitle">
    <w:name w:val="ConsTitle"/>
    <w:rsid w:val="00C22413"/>
    <w:pPr>
      <w:widowControl w:val="0"/>
      <w:autoSpaceDE w:val="0"/>
      <w:autoSpaceDN w:val="0"/>
      <w:adjustRightInd w:val="0"/>
      <w:spacing w:after="0" w:line="240" w:lineRule="auto"/>
    </w:pPr>
    <w:rPr>
      <w:rFonts w:ascii="Arial" w:hAnsi="Arial" w:cs="Arial"/>
      <w:b/>
      <w:bCs/>
      <w:sz w:val="16"/>
      <w:szCs w:val="16"/>
      <w:lang w:eastAsia="ru-RU"/>
    </w:rPr>
  </w:style>
  <w:style w:type="character" w:styleId="af2">
    <w:name w:val="Hyperlink"/>
    <w:uiPriority w:val="99"/>
    <w:semiHidden/>
    <w:unhideWhenUsed/>
    <w:rsid w:val="00C22413"/>
    <w:rPr>
      <w:color w:val="0000FF"/>
      <w:u w:val="single"/>
    </w:rPr>
  </w:style>
  <w:style w:type="paragraph" w:styleId="af3">
    <w:name w:val="footer"/>
    <w:basedOn w:val="a"/>
    <w:link w:val="af4"/>
    <w:uiPriority w:val="99"/>
    <w:unhideWhenUsed/>
    <w:rsid w:val="001F4242"/>
    <w:pPr>
      <w:tabs>
        <w:tab w:val="center" w:pos="4677"/>
        <w:tab w:val="right" w:pos="9355"/>
      </w:tabs>
    </w:pPr>
  </w:style>
  <w:style w:type="character" w:customStyle="1" w:styleId="af4">
    <w:name w:val="Нижний колонтитул Знак"/>
    <w:basedOn w:val="a0"/>
    <w:link w:val="af3"/>
    <w:uiPriority w:val="99"/>
    <w:rsid w:val="001F4242"/>
    <w:rPr>
      <w:rFonts w:ascii="Times New Roman" w:hAnsi="Times New Roman" w:cs="Arial"/>
      <w:bCs/>
      <w:sz w:val="28"/>
      <w:szCs w:val="24"/>
      <w:lang w:eastAsia="ru-RU"/>
    </w:rPr>
  </w:style>
  <w:style w:type="character" w:styleId="af5">
    <w:name w:val="FollowedHyperlink"/>
    <w:basedOn w:val="a0"/>
    <w:uiPriority w:val="99"/>
    <w:semiHidden/>
    <w:unhideWhenUsed/>
    <w:rsid w:val="007249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8096922B56823C61B81CC62AC80428100552DA2DDF587232E34B28759E8CBBD7D7211E23903187FC658C7EA51E252436A80EE94349E9AD719yBG" TargetMode="External"/><Relationship Id="rId21" Type="http://schemas.openxmlformats.org/officeDocument/2006/relationships/hyperlink" Target="consultantplus://offline/ref=18096922B56823C61B81CC62AC80428100552DA2DDF587232E34B28759E8CBBD7D7211E13B021E759402D7EE18B55E5F6B9FF0972A9E19y8G" TargetMode="External"/><Relationship Id="rId42" Type="http://schemas.openxmlformats.org/officeDocument/2006/relationships/hyperlink" Target="consultantplus://offline/ref=2F629FFF68775BBBBDCEB59ADA6FDBD8775E6D53007BAFDD07E5E88DDD1BD3E575B137CF18D8C1099645BF41A42CD41D35BE2C6563D6C9B1c228F" TargetMode="External"/><Relationship Id="rId47" Type="http://schemas.openxmlformats.org/officeDocument/2006/relationships/hyperlink" Target="consultantplus://offline/ref=D8B27C9FEB221AF0DB006EAA680DF733C45DEF77B088FAC4A57086FAE35E8376F86B66AFC489BE8C90E72DF8E6C1939163FDF1EABD1CB5n6F" TargetMode="External"/><Relationship Id="rId63" Type="http://schemas.openxmlformats.org/officeDocument/2006/relationships/hyperlink" Target="consultantplus://offline/ref=7545F0E7BA3B44524D5D9119AC229DB51EF527713D5DAAE4E7BADE926230E1AF16C40350C95CC92DABC5343286EA09D2AA7345CD7EF0a9GEG" TargetMode="External"/><Relationship Id="rId68" Type="http://schemas.openxmlformats.org/officeDocument/2006/relationships/hyperlink" Target="consultantplus://offline/ref=673A74AC57C75ABC8ECE04466306768148616B5AE19987FA6CC93FDCD57CAD8477C3BA9DF23596D400E901A649712A5716AD99AA7F92F70Fh856G" TargetMode="External"/><Relationship Id="rId84" Type="http://schemas.openxmlformats.org/officeDocument/2006/relationships/hyperlink" Target="consultantplus://offline/ref=D7E48005CF5923F2BC5ECFB195CD24C07CEF2412A3E5B71A226AF226618D9002B607B6846A3DD01D84BA6FF33C60BDD98C031DB86D430797N6H8H" TargetMode="External"/><Relationship Id="rId89" Type="http://schemas.openxmlformats.org/officeDocument/2006/relationships/hyperlink" Target="consultantplus://offline/ref=331B427928BE923B084EF8542F491C9BD35D309FC61883A7D4F4E4A5A1F6ED1A3CAECA65CA6AAB91623BDE43674B986AC90EC9C265E2S9uBH" TargetMode="External"/><Relationship Id="rId7" Type="http://schemas.openxmlformats.org/officeDocument/2006/relationships/endnotes" Target="endnotes.xml"/><Relationship Id="rId71" Type="http://schemas.openxmlformats.org/officeDocument/2006/relationships/hyperlink" Target="consultantplus://offline/ref=D7E48005CF5923F2BC5ECFB195CD24C07DEE2518A9E1B71A226AF226618D9002B607B6876938D917D8E07FF77537B5C5891C03BB7343N0H5H" TargetMode="External"/><Relationship Id="rId92" Type="http://schemas.openxmlformats.org/officeDocument/2006/relationships/hyperlink" Target="consultantplus://offline/ref=331B427928BE923B084EF8542F491C9BD35D309FC61883A7D4F4E4A5A1F6ED1A3CAECA66C86BAE9E3661CE472E1C9076CC11D7C17BE29985SBuBH" TargetMode="External"/><Relationship Id="rId2" Type="http://schemas.openxmlformats.org/officeDocument/2006/relationships/numbering" Target="numbering.xml"/><Relationship Id="rId16" Type="http://schemas.openxmlformats.org/officeDocument/2006/relationships/hyperlink" Target="consultantplus://offline/ref=18096922B56823C61B81CC62AC80428100552DA2DDF587232E34B28759E8CBBD7D7211E13A0610759402D7EE18B55E5F6B9FF0972A9E19y8G" TargetMode="External"/><Relationship Id="rId29" Type="http://schemas.openxmlformats.org/officeDocument/2006/relationships/hyperlink" Target="consultantplus://offline/ref=18096922B56823C61B81CC62AC80428100552DA2DDF587232E34B28759E8CBBD7D7211E13D0519759402D7EE18B55E5F6B9FF0972A9E19y8G" TargetMode="External"/><Relationship Id="rId107" Type="http://schemas.openxmlformats.org/officeDocument/2006/relationships/theme" Target="theme/theme1.xml"/><Relationship Id="rId11" Type="http://schemas.openxmlformats.org/officeDocument/2006/relationships/hyperlink" Target="consultantplus://offline/ref=0DAE22E69727C54A4EDF01B580C027E2037D39A6D1619419C311C9EB3Dj03CK" TargetMode="External"/><Relationship Id="rId24" Type="http://schemas.openxmlformats.org/officeDocument/2006/relationships/hyperlink" Target="consultantplus://offline/ref=18096922B56823C61B81CC62AC80428100552DA2DDF587232E34B28759E8CBBD7D7211E13A0619759402D7EE18B55E5F6B9FF0972A9E19y8G" TargetMode="External"/><Relationship Id="rId32" Type="http://schemas.openxmlformats.org/officeDocument/2006/relationships/hyperlink" Target="consultantplus://offline/ref=2CA8BC7A2D984150F44174736B377569BB10C217D15C1989CA751464A23D6A7209B846865BD3985736B0CD8E6F477A6B68E6ABE64EB7J3SBH" TargetMode="External"/><Relationship Id="rId37" Type="http://schemas.openxmlformats.org/officeDocument/2006/relationships/hyperlink" Target="consultantplus://offline/ref=CEACB7EEABD68067385810A4E08CB8B4C03B1996226200772000C94D609C1258681B1BF71C422EC463D72993F348C1D0CEFB0BDFCE13I8T0K" TargetMode="External"/><Relationship Id="rId40" Type="http://schemas.openxmlformats.org/officeDocument/2006/relationships/hyperlink" Target="consultantplus://offline/ref=2F629FFF68775BBBBDCEB59ADA6FDBD8775E6D53007BAFDD07E5E88DDD1BD3E575B137CC1DDFC703C41FAF45ED7BDC0130A132667DD6cC2BF" TargetMode="External"/><Relationship Id="rId45" Type="http://schemas.openxmlformats.org/officeDocument/2006/relationships/hyperlink" Target="consultantplus://offline/ref=D8B27C9FEB221AF0DB006EAA680DF733C45DEF77B088FAC4A57086FAE35E8376F86B66AFC58DB48C90E72DF8E6C1939163FDF1EABD1CB5n6F" TargetMode="External"/><Relationship Id="rId53" Type="http://schemas.openxmlformats.org/officeDocument/2006/relationships/hyperlink" Target="consultantplus://offline/ref=D8B27C9FEB221AF0DB006EAA680DF733C45DEF77B088FAC4A57086FAE35E8376F86B66AFC58DBD8C90E72DF8E6C1939163FDF1EABD1CB5n6F" TargetMode="External"/><Relationship Id="rId58" Type="http://schemas.openxmlformats.org/officeDocument/2006/relationships/hyperlink" Target="consultantplus://offline/ref=D8B27C9FEB221AF0DB006EAA680DF733C45DEF77B088FAC4A57086FAE35E8376F86B66AFC28EBD8C90E72DF8E6C1939163FDF1EABD1CB5n6F" TargetMode="External"/><Relationship Id="rId66" Type="http://schemas.openxmlformats.org/officeDocument/2006/relationships/hyperlink" Target="consultantplus://offline/ref=673A74AC57C75ABC8ECE04466306768148616B5AE19987FA6CC93FDCD57CAD8477C3BA9EF43591DE52B311A20026224B13B287A96192hF55G" TargetMode="External"/><Relationship Id="rId74" Type="http://schemas.openxmlformats.org/officeDocument/2006/relationships/hyperlink" Target="consultantplus://offline/ref=D7E48005CF5923F2BC5ECFB195CD24C07DEE2518A9E1B71A226AF226618D9002B607B687693BD017D8E07FF77537B5C5891C03BB7343N0H5H" TargetMode="External"/><Relationship Id="rId79" Type="http://schemas.openxmlformats.org/officeDocument/2006/relationships/hyperlink" Target="consultantplus://offline/ref=D7E48005CF5923F2BC5ECFB195CD24C07DEE2518A9E1B71A226AF226618D9002B607B6846A3DD11D8ABA6FF33C60BDD98C031DB86D430797N6H8H" TargetMode="External"/><Relationship Id="rId87" Type="http://schemas.openxmlformats.org/officeDocument/2006/relationships/hyperlink" Target="consultantplus://offline/ref=109203B65D58A2E867B1BF893AD60E8CC15090DF82A3A00737EE5285E42CDF56EF91CADD60B079A775FA37DD46DEE5E115DF1FDBF7o4qDJ" TargetMode="External"/><Relationship Id="rId102" Type="http://schemas.openxmlformats.org/officeDocument/2006/relationships/hyperlink" Target="consultantplus://offline/ref=0DAE22E69727C54A4EDF01B580C027E2037C35A3D3649419C311C9EB3Dj03CK" TargetMode="External"/><Relationship Id="rId5" Type="http://schemas.openxmlformats.org/officeDocument/2006/relationships/webSettings" Target="webSettings.xml"/><Relationship Id="rId61" Type="http://schemas.openxmlformats.org/officeDocument/2006/relationships/hyperlink" Target="consultantplus://offline/ref=7545F0E7BA3B44524D5D9119AC229DB51EF527713D5DAAE4E7BADE926230E1AF16C40350CE50C52DABC5343286EA09D2AA7345CD7EF0a9GEG" TargetMode="External"/><Relationship Id="rId82" Type="http://schemas.openxmlformats.org/officeDocument/2006/relationships/hyperlink" Target="consultantplus://offline/ref=D7E48005CF5923F2BC5ECFB195CD24C07DEE2518A9E1B71A226AF226618D9002B607B6846239D017D8E07FF77537B5C5891C03BB7343N0H5H" TargetMode="External"/><Relationship Id="rId90" Type="http://schemas.openxmlformats.org/officeDocument/2006/relationships/hyperlink" Target="consultantplus://offline/ref=331B427928BE923B084EF8542F491C9BD35D309FC61883A7D4F4E4A5A1F6ED1A3CAECA65CA6AAA91623BDE43674B986AC90EC9C265E2S9uBH" TargetMode="External"/><Relationship Id="rId95" Type="http://schemas.openxmlformats.org/officeDocument/2006/relationships/hyperlink" Target="consultantplus://offline/ref=53E4661F36A09E05D8807D2943E1458C6FD29301364D44D25DD6874C92BB6CC254AC8496FF78EAD7396DB5C94A1427ACF34BD798C048t1uDH" TargetMode="External"/><Relationship Id="rId19" Type="http://schemas.openxmlformats.org/officeDocument/2006/relationships/hyperlink" Target="consultantplus://offline/ref=18096922B56823C61B81CC62AC80428100552DA2DDF587232E34B28759E8CBBD7D7211E1390318759402D7EE18B55E5F6B9FF0972A9E19y8G" TargetMode="External"/><Relationship Id="rId14" Type="http://schemas.openxmlformats.org/officeDocument/2006/relationships/hyperlink" Target="consultantplus://offline/ref=18096922B56823C61B81CC62AC80428100552DA2DDF587232E34B28759E8CBBD7D7211E13A0610759402D7EE18B55E5F6B9FF0972A9E19y8G" TargetMode="External"/><Relationship Id="rId22" Type="http://schemas.openxmlformats.org/officeDocument/2006/relationships/hyperlink" Target="consultantplus://offline/ref=18096922B56823C61B81CC62AC80428100552DA2DDF587232E34B28759E8CBBD7D7211E23903187FC658C7EA51E252436A80EE94349E9AD719yBG" TargetMode="External"/><Relationship Id="rId27" Type="http://schemas.openxmlformats.org/officeDocument/2006/relationships/hyperlink" Target="consultantplus://offline/ref=18096922B56823C61B81CC62AC80428101542CA8D7F187232E34B28759E8CBBD7D7211E23903197FC858C7EA51E252436A80EE94349E9AD719yBG" TargetMode="External"/><Relationship Id="rId30" Type="http://schemas.openxmlformats.org/officeDocument/2006/relationships/hyperlink" Target="consultantplus://offline/ref=18096922B56823C61B81CC62AC80428100552DA2DDF587232E34B28759E8CBBD7D7211E13A0711759402D7EE18B55E5F6B9FF0972A9E19y8G" TargetMode="External"/><Relationship Id="rId35" Type="http://schemas.openxmlformats.org/officeDocument/2006/relationships/hyperlink" Target="consultantplus://offline/ref=CEACB7EEABD68067385810A4E08CB8B4C03B1996226200772000C94D609C1258681B1BF71B4E22C463D72993F348C1D0CEFB0BDFCE13I8T0K" TargetMode="External"/><Relationship Id="rId43" Type="http://schemas.openxmlformats.org/officeDocument/2006/relationships/hyperlink" Target="consultantplus://offline/ref=D8B27C9FEB221AF0DB006EAA680DF733C45DEF77B088FAC4A57086FAE35E8376F86B66AFC58DB48C90E72DF8E6C1939163FDF1EABD1CB5n6F" TargetMode="External"/><Relationship Id="rId48" Type="http://schemas.openxmlformats.org/officeDocument/2006/relationships/hyperlink" Target="consultantplus://offline/ref=D8B27C9FEB221AF0DB006EAA680DF733C45DEF77B088FAC4A57086FAE35E8376F86B66AFC688BC8C90E72DF8E6C1939163FDF1EABD1CB5n6F" TargetMode="External"/><Relationship Id="rId56" Type="http://schemas.openxmlformats.org/officeDocument/2006/relationships/hyperlink" Target="consultantplus://offline/ref=D8B27C9FEB221AF0DB006EAA680DF733C55CEE7DBA8CFAC4A57086FAE35E8376F86B66ACC688BD86CCBD3DFCAF969B8D66E2EFE9A31C54AFBCnFF" TargetMode="External"/><Relationship Id="rId64" Type="http://schemas.openxmlformats.org/officeDocument/2006/relationships/hyperlink" Target="consultantplus://offline/ref=7545F0E7BA3B44524D5D9119AC229DB51EF527713D5DAAE4E7BADE926230E1AF16C40350C95CC42DABC5343286EA09D2AA7345CD7EF0a9GEG" TargetMode="External"/><Relationship Id="rId69" Type="http://schemas.openxmlformats.org/officeDocument/2006/relationships/hyperlink" Target="consultantplus://offline/ref=673A74AC57C75ABC8ECE04466306768148616B5AE19987FA6CC93FDCD57CAD8477C3BA9EF1319FDE52B311A20026224B13B287A96192hF55G" TargetMode="External"/><Relationship Id="rId77" Type="http://schemas.openxmlformats.org/officeDocument/2006/relationships/hyperlink" Target="consultantplus://offline/ref=D7E48005CF5923F2BC5ECFB195CD24C07DEE2518A9E1B71A226AF226618D9002B607B687683CD617D8E07FF77537B5C5891C03BB7343N0H5H" TargetMode="External"/><Relationship Id="rId100" Type="http://schemas.openxmlformats.org/officeDocument/2006/relationships/hyperlink" Target="consultantplus://offline/ref=AB2EF5616BA9F5D596DF90B0BBF74A3B2DD3FD6A50AE44E806F9D8A78AA5549299C92A3E55324F1FF5A7296A027D73C211719D1DB8Y9x9H" TargetMode="External"/><Relationship Id="rId105"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consultantplus://offline/ref=D8B27C9FEB221AF0DB006EAA680DF733C45DEF77B088FAC4A57086FAE35E8376F86B66ACC688BC86C2BD3DFCAF969B8D66E2EFE9A31C54AFBCnFF" TargetMode="External"/><Relationship Id="rId72" Type="http://schemas.openxmlformats.org/officeDocument/2006/relationships/hyperlink" Target="consultantplus://offline/ref=D7E48005CF5923F2BC5ECFB195CD24C07DEE2518A9E1B71A226AF226618D9002B607B687693BD017D8E07FF77537B5C5891C03BB7343N0H5H" TargetMode="External"/><Relationship Id="rId80" Type="http://schemas.openxmlformats.org/officeDocument/2006/relationships/hyperlink" Target="consultantplus://offline/ref=D7E48005CF5923F2BC5ECFB195CD24C07DEE2518A9E1B71A226AF226618D9002B607B6876938D017D8E07FF77537B5C5891C03BB7343N0H5H" TargetMode="External"/><Relationship Id="rId85" Type="http://schemas.openxmlformats.org/officeDocument/2006/relationships/hyperlink" Target="consultantplus://offline/ref=D7E48005CF5923F2BC5ECFB195CD24C07CEF2412A3E5B71A226AF226618D9002B607B6846A3DD01D84BA6FF33C60BDD98C031DB86D430797N6H8H" TargetMode="External"/><Relationship Id="rId93" Type="http://schemas.openxmlformats.org/officeDocument/2006/relationships/hyperlink" Target="consultantplus://offline/ref=331B427928BE923B084EF8542F491C9BD35D309FC61883A7D4F4E4A5A1F6ED1A3CAECA65C16DA6CE672ECF1B684C8374C811D5C067SEu2H" TargetMode="External"/><Relationship Id="rId98" Type="http://schemas.openxmlformats.org/officeDocument/2006/relationships/hyperlink" Target="consultantplus://offline/ref=61B383D83BC4379F183F0F69655671BC7411233C5DFB692A504AAF30C871CEBFD57D5CF19CDCE24C56C314C76AAFB3841B90C0D8D282tAw0H" TargetMode="External"/><Relationship Id="rId3" Type="http://schemas.openxmlformats.org/officeDocument/2006/relationships/styles" Target="styles.xml"/><Relationship Id="rId12" Type="http://schemas.openxmlformats.org/officeDocument/2006/relationships/hyperlink" Target="consultantplus://offline/ref=A5DA155789AC77239D47294942D45B23C340F4C85E63C06467B6184B929E2B290F886A19688616F9E71D79CC57C499C1B04E164855oFkAE" TargetMode="External"/><Relationship Id="rId17" Type="http://schemas.openxmlformats.org/officeDocument/2006/relationships/hyperlink" Target="consultantplus://offline/ref=18096922B56823C61B81CC62AC80428100552DA2DDF587232E34B28759E8CBBD7D7211E13A0519759402D7EE18B55E5F6B9FF0972A9E19y8G" TargetMode="External"/><Relationship Id="rId25" Type="http://schemas.openxmlformats.org/officeDocument/2006/relationships/hyperlink" Target="consultantplus://offline/ref=18096922B56823C61B81CC62AC80428100552DA2DDF587232E34B28759E8CBBD7D7211E2310719759402D7EE18B55E5F6B9FF0972A9E19y8G" TargetMode="External"/><Relationship Id="rId33" Type="http://schemas.openxmlformats.org/officeDocument/2006/relationships/hyperlink" Target="consultantplus://offline/ref=2CA8BC7A2D984150F44174736B377569BB10C217D15C1989CA751464A23D6A7209B846865BD3965736B0CD8E6F477A6B68E6ABE64EB7J3SBH" TargetMode="External"/><Relationship Id="rId38" Type="http://schemas.openxmlformats.org/officeDocument/2006/relationships/hyperlink" Target="consultantplus://offline/ref=CEACB7EEABD68067385810A4E08CB8B4C03B1996226200772000C94D609C1258681B1BF71C4223C463D72993F348C1D0CEFB0BDFCE13I8T0K" TargetMode="External"/><Relationship Id="rId46" Type="http://schemas.openxmlformats.org/officeDocument/2006/relationships/hyperlink" Target="consultantplus://offline/ref=D8B27C9FEB221AF0DB006EAA680DF733C45DEF77B088FAC4A57086FAE35E8376F86B66AFC58EBD8C90E72DF8E6C1939163FDF1EABD1CB5n6F" TargetMode="External"/><Relationship Id="rId59" Type="http://schemas.openxmlformats.org/officeDocument/2006/relationships/hyperlink" Target="consultantplus://offline/ref=D8B27C9FEB221AF0DB006EAA680DF733C45DEF77B088FAC4A57086FAE35E8376F86B66AFC58CB58C90E72DF8E6C1939163FDF1EABD1CB5n6F" TargetMode="External"/><Relationship Id="rId67" Type="http://schemas.openxmlformats.org/officeDocument/2006/relationships/hyperlink" Target="consultantplus://offline/ref=673A74AC57C75ABC8ECE04466306768148616B5AE19987FA6CC93FDCD57CAD8477C3BA9DF3329FDE52B311A20026224B13B287A96192hF55G" TargetMode="External"/><Relationship Id="rId103" Type="http://schemas.openxmlformats.org/officeDocument/2006/relationships/header" Target="header1.xml"/><Relationship Id="rId20" Type="http://schemas.openxmlformats.org/officeDocument/2006/relationships/hyperlink" Target="consultantplus://offline/ref=18096922B56823C61B81CC62AC80428100552DA2DDF587232E34B28759E8CBBD7D7211E13B021F759402D7EE18B55E5F6B9FF0972A9E19y8G" TargetMode="External"/><Relationship Id="rId41" Type="http://schemas.openxmlformats.org/officeDocument/2006/relationships/hyperlink" Target="consultantplus://offline/ref=2F629FFF68775BBBBDCEB59ADA6FDBD8775E6D53007BAFDD07E5E88DDD1BD3E575B137CC1DDFC703C41FAF45ED7BDC0130A132667DD6cC2BF" TargetMode="External"/><Relationship Id="rId54" Type="http://schemas.openxmlformats.org/officeDocument/2006/relationships/hyperlink" Target="consultantplus://offline/ref=D8B27C9FEB221AF0DB006EAA680DF733C45DEF77B088FAC4A57086FAE35E8376F86B66ACCE8CBD8C90E72DF8E6C1939163FDF1EABD1CB5n6F" TargetMode="External"/><Relationship Id="rId62" Type="http://schemas.openxmlformats.org/officeDocument/2006/relationships/hyperlink" Target="consultantplus://offline/ref=7545F0E7BA3B44524D5D9119AC229DB51EF527713D5DAAE4E7BADE926230E1AF16C40350CD59CF2DABC5343286EA09D2AA7345CD7EF0a9GEG" TargetMode="External"/><Relationship Id="rId70" Type="http://schemas.openxmlformats.org/officeDocument/2006/relationships/hyperlink" Target="consultantplus://offline/ref=673A74AC57C75ABC8ECE04466306768148616B5AE19987FA6CC93FDCD57CAD8477C3BA9EF1319EDE52B311A20026224B13B287A96192hF55G" TargetMode="External"/><Relationship Id="rId75" Type="http://schemas.openxmlformats.org/officeDocument/2006/relationships/hyperlink" Target="consultantplus://offline/ref=D7E48005CF5923F2BC5ECFB195CD24C07DEE2518A9E1B71A226AF226618D9002B607B687683CD317D8E07FF77537B5C5891C03BB7343N0H5H" TargetMode="External"/><Relationship Id="rId83" Type="http://schemas.openxmlformats.org/officeDocument/2006/relationships/hyperlink" Target="consultantplus://offline/ref=D7E48005CF5923F2BC5ECFB195CD24C07DEE2518A9E1B71A226AF226618D9002B607B6846A3DD11D8ABA6FF33C60BDD98C031DB86D430797N6H8H" TargetMode="External"/><Relationship Id="rId88" Type="http://schemas.openxmlformats.org/officeDocument/2006/relationships/hyperlink" Target="consultantplus://offline/ref=331B427928BE923B084EF8542F491C9BD35D309FC61883A7D4F4E4A5A1F6ED1A3CAECA66C86BAE993061CE472E1C9076CC11D7C17BE29985SBuBH" TargetMode="External"/><Relationship Id="rId91" Type="http://schemas.openxmlformats.org/officeDocument/2006/relationships/hyperlink" Target="consultantplus://offline/ref=331B427928BE923B084EF8542F491C9BD35D309FC61883A7D4F4E4A5A1F6ED1A3CAECA66C86BAE993E61CE472E1C9076CC11D7C17BE29985SBuBH" TargetMode="External"/><Relationship Id="rId96" Type="http://schemas.openxmlformats.org/officeDocument/2006/relationships/hyperlink" Target="consultantplus://offline/ref=53E4661F36A09E05D8807D2943E1458C6FD29301364D44D25DD6874C92BB6CC254AC8496FE7EEFD7396DB5C94A1427ACF34BD798C048t1uD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18096922B56823C61B81CC62AC80428100552DA2DDF587232E34B28759E8CBBD7D7211E13A0519759402D7EE18B55E5F6B9FF0972A9E19y8G" TargetMode="External"/><Relationship Id="rId23" Type="http://schemas.openxmlformats.org/officeDocument/2006/relationships/hyperlink" Target="consultantplus://offline/ref=18096922B56823C61B81CC62AC80428100552DA2DDF587232E34B28759E8CBBD7D7211E13A0619759402D7EE18B55E5F6B9FF0972A9E19y8G" TargetMode="External"/><Relationship Id="rId28" Type="http://schemas.openxmlformats.org/officeDocument/2006/relationships/hyperlink" Target="consultantplus://offline/ref=18096922B56823C61B81CC62AC80428101542CA8D7F187232E34B28759E8CBBD7D7211E23903197FC858C7EA51E252436A80EE94349E9AD719yBG" TargetMode="External"/><Relationship Id="rId36" Type="http://schemas.openxmlformats.org/officeDocument/2006/relationships/hyperlink" Target="consultantplus://offline/ref=CEACB7EEABD68067385810A4E08CB8B4C03B1996226200772000C94D609C1258681B1BF7184728C463D72993F348C1D0CEFB0BDFCE13I8T0K" TargetMode="External"/><Relationship Id="rId49" Type="http://schemas.openxmlformats.org/officeDocument/2006/relationships/hyperlink" Target="consultantplus://offline/ref=D8B27C9FEB221AF0DB006EAA680DF733C45DEF77B088FAC4A57086FAE35E8376F86B66AFC489BB8C90E72DF8E6C1939163FDF1EABD1CB5n6F" TargetMode="External"/><Relationship Id="rId57" Type="http://schemas.openxmlformats.org/officeDocument/2006/relationships/hyperlink" Target="consultantplus://offline/ref=D8B27C9FEB221AF0DB006EAA680DF733C55CEE7DBA8CFAC4A57086FAE35E8376F86B66ACC688BD86CCBD3DFCAF969B8D66E2EFE9A31C54AFBCnFF" TargetMode="External"/><Relationship Id="rId106" Type="http://schemas.openxmlformats.org/officeDocument/2006/relationships/fontTable" Target="fontTable.xml"/><Relationship Id="rId10" Type="http://schemas.openxmlformats.org/officeDocument/2006/relationships/hyperlink" Target="consultantplus://offline/ref=0DAE22E69727C54A4EDF01B580C027E2037D3EAFD5609419C311C9EB3Dj03CK" TargetMode="External"/><Relationship Id="rId31" Type="http://schemas.openxmlformats.org/officeDocument/2006/relationships/hyperlink" Target="consultantplus://offline/ref=2CA8BC7A2D984150F44174736B377569BB10C217D15C1989CA751464A23D6A7209B846855DD69D5A64EADD8A2610767769F9B5E550B73973J2S3H" TargetMode="External"/><Relationship Id="rId44" Type="http://schemas.openxmlformats.org/officeDocument/2006/relationships/hyperlink" Target="consultantplus://offline/ref=D8B27C9FEB221AF0DB006EAA680DF733C45DEF77B088FAC4A57086FAE35E8376F86B66AFC58EBD8C90E72DF8E6C1939163FDF1EABD1CB5n6F" TargetMode="External"/><Relationship Id="rId52" Type="http://schemas.openxmlformats.org/officeDocument/2006/relationships/hyperlink" Target="consultantplus://offline/ref=D8B27C9FEB221AF0DB006EAA680DF733C45DEF77B088FAC4A57086FAE35E8376F86B66AFC58DBD8C90E72DF8E6C1939163FDF1EABD1CB5n6F" TargetMode="External"/><Relationship Id="rId60" Type="http://schemas.openxmlformats.org/officeDocument/2006/relationships/hyperlink" Target="consultantplus://offline/ref=D8B27C9FEB221AF0DB006EAA680DF733C45DEF77B088FAC4A57086FAE35E8376F86B66AFC58CB48C90E72DF8E6C1939163FDF1EABD1CB5n6F" TargetMode="External"/><Relationship Id="rId65" Type="http://schemas.openxmlformats.org/officeDocument/2006/relationships/hyperlink" Target="consultantplus://offline/ref=FFBD7D5187F62B33EEA76364FBD2BBD54D7F8BD9C69D38A7644BA8E20650B6EEFA20E86F1C1264CE7A81FBF78791BAC2854BF8010C2BiCJ" TargetMode="External"/><Relationship Id="rId73" Type="http://schemas.openxmlformats.org/officeDocument/2006/relationships/hyperlink" Target="consultantplus://offline/ref=D7E48005CF5923F2BC5ECFB195CD24C07DEE2518A9E1B71A226AF226618D9002B607B6876938D917D8E07FF77537B5C5891C03BB7343N0H5H" TargetMode="External"/><Relationship Id="rId78" Type="http://schemas.openxmlformats.org/officeDocument/2006/relationships/hyperlink" Target="consultantplus://offline/ref=D7E48005CF5923F2BC5ECFB195CD24C07DEE2518A9E1B71A226AF226618D9002B607B687683CD717D8E07FF77537B5C5891C03BB7343N0H5H" TargetMode="External"/><Relationship Id="rId81" Type="http://schemas.openxmlformats.org/officeDocument/2006/relationships/hyperlink" Target="consultantplus://offline/ref=D7E48005CF5923F2BC5ECFB195CD24C07DEE2518A9E1B71A226AF226618D9002B607B6876938D017D8E07FF77537B5C5891C03BB7343N0H5H" TargetMode="External"/><Relationship Id="rId86" Type="http://schemas.openxmlformats.org/officeDocument/2006/relationships/hyperlink" Target="consultantplus://offline/ref=D7E48005CF5923F2BC5ECFB195CD24C07DEE2518A9E1B71A226AF226618D9002B607B6876E3BD017D8E07FF77537B5C5891C03BB7343N0H5H" TargetMode="External"/><Relationship Id="rId94" Type="http://schemas.openxmlformats.org/officeDocument/2006/relationships/hyperlink" Target="consultantplus://offline/ref=331B427928BE923B084EF8542F491C9BD35D309FC61883A7D4F4E4A5A1F6ED1A3CAECA63C962A6CE672ECF1B684C8374C811D5C067SEu2H" TargetMode="External"/><Relationship Id="rId99" Type="http://schemas.openxmlformats.org/officeDocument/2006/relationships/hyperlink" Target="consultantplus://offline/ref=AB2EF5616BA9F5D596DF90B0BBF74A3B2DD3FD6A50AE44E806F9D8A78AA5549299C92A3E5D314440F0B238320D7A68DC106E811FBA99Y8x2H" TargetMode="External"/><Relationship Id="rId101" Type="http://schemas.openxmlformats.org/officeDocument/2006/relationships/hyperlink" Target="consultantplus://offline/ref=2E7BD48224D338E89DF9A0F97C791F2B3CE58BC6418BEFB6B499C0DD1F13472BB642D62BA82AC8E6C7397757FF4B97F684D6B45D75JEyEJ" TargetMode="External"/><Relationship Id="rId4" Type="http://schemas.openxmlformats.org/officeDocument/2006/relationships/settings" Target="settings.xml"/><Relationship Id="rId9" Type="http://schemas.openxmlformats.org/officeDocument/2006/relationships/hyperlink" Target="consultantplus://offline/ref=0DAE22E69727C54A4EDF01B580C027E2037D3EAFD6679419C311C9EB3Dj03CK" TargetMode="External"/><Relationship Id="rId13" Type="http://schemas.openxmlformats.org/officeDocument/2006/relationships/hyperlink" Target="consultantplus://offline/ref=A5DA155789AC77239D47294942D45B23C340F4C85E63C06467B6184B929E2B290F886A19688616F9E71D79CC57C499C1B04E164855oFkAE" TargetMode="External"/><Relationship Id="rId18" Type="http://schemas.openxmlformats.org/officeDocument/2006/relationships/hyperlink" Target="consultantplus://offline/ref=18096922B56823C61B81CC62AC80428100552DA2DDF587232E34B28759E8CBBD7D7211E13B021A759402D7EE18B55E5F6B9FF0972A9E19y8G" TargetMode="External"/><Relationship Id="rId39" Type="http://schemas.openxmlformats.org/officeDocument/2006/relationships/hyperlink" Target="consultantplus://offline/ref=2F629FFF68775BBBBDCEB59ADA6FDBD8775E6D53007BAFDD07E5E88DDD1BD3E575B137CC1DD1C203C41FAF45ED7BDC0130A132667DD6cC2BF" TargetMode="External"/><Relationship Id="rId34" Type="http://schemas.openxmlformats.org/officeDocument/2006/relationships/hyperlink" Target="consultantplus://offline/ref=D7E96DDE6CB23485385274476B2CB7829D500E3487626CF205A0CC46EC7BB0F9F7A3189AE9795CD57FD385F3345AEFAFDCC387A86075BBCEf2A2I" TargetMode="External"/><Relationship Id="rId50" Type="http://schemas.openxmlformats.org/officeDocument/2006/relationships/hyperlink" Target="consultantplus://offline/ref=D8B27C9FEB221AF0DB006EAA680DF733C45DEF77B088FAC4A57086FAE35E8376F86B66AFC489BA8C90E72DF8E6C1939163FDF1EABD1CB5n6F" TargetMode="External"/><Relationship Id="rId55" Type="http://schemas.openxmlformats.org/officeDocument/2006/relationships/hyperlink" Target="consultantplus://offline/ref=D8B27C9FEB221AF0DB006EAA680DF733C45DEF77B088FAC4A57086FAE35E8376F86B66ACC688BC86C2BD3DFCAF969B8D66E2EFE9A31C54AFBCnFF" TargetMode="External"/><Relationship Id="rId76" Type="http://schemas.openxmlformats.org/officeDocument/2006/relationships/hyperlink" Target="consultantplus://offline/ref=D7E48005CF5923F2BC5ECFB195CD24C07DEE2518A9E1B71A226AF226618D9002B607B6876A3DD117D8E07FF77537B5C5891C03BB7343N0H5H" TargetMode="External"/><Relationship Id="rId97" Type="http://schemas.openxmlformats.org/officeDocument/2006/relationships/hyperlink" Target="consultantplus://offline/ref=53E4661F36A09E05D8807D2943E1458C6FD29301364D44D25DD6874C92BB6CC254AC8496FF78EAD7396DB5C94A1427ACF34BD798C048t1uDH" TargetMode="External"/><Relationship Id="rId10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ED291-179D-44F1-A125-C0CBB4D4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9185</Words>
  <Characters>52360</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cp:lastModifiedBy>
  <cp:revision>2</cp:revision>
  <cp:lastPrinted>2022-03-15T08:47:00Z</cp:lastPrinted>
  <dcterms:created xsi:type="dcterms:W3CDTF">2022-03-22T06:35:00Z</dcterms:created>
  <dcterms:modified xsi:type="dcterms:W3CDTF">2022-03-22T06:35:00Z</dcterms:modified>
</cp:coreProperties>
</file>