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84" w:rsidRDefault="00407F84" w:rsidP="00407F8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407F84" w:rsidRDefault="00407F84" w:rsidP="00407F84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>Управлением муниципальным имуществом администрации городского округа Среднеуральск рассматривается ходатайство ПАО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Россети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Урал» об установлении публичного сервитута под размещение объектов электросетевого хозяйства – «Строительство отпайки от ВЛ </w:t>
      </w:r>
      <w:r>
        <w:rPr>
          <w:rFonts w:ascii="Liberation Serif" w:hAnsi="Liberation Serif" w:cs="Liberation Serif"/>
          <w:sz w:val="28"/>
          <w:szCs w:val="28"/>
        </w:rPr>
        <w:t>0,</w:t>
      </w:r>
      <w:proofErr w:type="gramStart"/>
      <w:r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Линия-1 от </w:t>
      </w:r>
      <w:r>
        <w:rPr>
          <w:rFonts w:ascii="Liberation Serif" w:hAnsi="Liberation Serif" w:cs="Liberation Serif"/>
          <w:sz w:val="28"/>
          <w:szCs w:val="28"/>
        </w:rPr>
        <w:t xml:space="preserve">ТП 8540 с установкой узла учета (электроснабжение ВРУ-0,4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по адресу: Свердловская область, г. Среднеуральск, п. Кирпичный, кадастровы</w:t>
      </w:r>
      <w:r>
        <w:rPr>
          <w:rFonts w:ascii="Liberation Serif" w:hAnsi="Liberation Serif" w:cs="Liberation Serif"/>
          <w:sz w:val="28"/>
          <w:szCs w:val="28"/>
        </w:rPr>
        <w:t>й</w:t>
      </w:r>
      <w:r>
        <w:rPr>
          <w:rFonts w:ascii="Liberation Serif" w:hAnsi="Liberation Serif" w:cs="Liberation Serif"/>
          <w:sz w:val="28"/>
          <w:szCs w:val="28"/>
        </w:rPr>
        <w:t xml:space="preserve"> номер 66:62:0504001:1</w:t>
      </w:r>
      <w:r w:rsidR="00DF50CA">
        <w:rPr>
          <w:rFonts w:ascii="Liberation Serif" w:hAnsi="Liberation Serif" w:cs="Liberation Serif"/>
          <w:sz w:val="28"/>
          <w:szCs w:val="28"/>
        </w:rPr>
        <w:t>165) (</w:t>
      </w:r>
      <w:r>
        <w:rPr>
          <w:rFonts w:ascii="Liberation Serif" w:hAnsi="Liberation Serif" w:cs="Liberation Serif"/>
          <w:sz w:val="28"/>
          <w:szCs w:val="28"/>
        </w:rPr>
        <w:t>0,</w:t>
      </w:r>
      <w:r w:rsidR="00DF50CA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 xml:space="preserve"> км, </w:t>
      </w:r>
      <w:r w:rsidR="00DF50CA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т.у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)» </w:t>
      </w:r>
      <w:r w:rsidR="00DF50CA">
        <w:rPr>
          <w:rFonts w:ascii="Liberation Serif" w:hAnsi="Liberation Serif" w:cs="Liberation Serif"/>
          <w:sz w:val="28"/>
          <w:szCs w:val="28"/>
        </w:rPr>
        <w:t xml:space="preserve"> Площадь - 99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:rsidR="00407F84" w:rsidRDefault="00407F84" w:rsidP="00407F84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32 с 9-00 до 17-00. телефон для связи 8 (343)682-13-60.</w:t>
      </w:r>
    </w:p>
    <w:p w:rsidR="00407F84" w:rsidRDefault="00407F84" w:rsidP="00407F8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адресу: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proofErr w:type="gramEnd"/>
    </w:p>
    <w:p w:rsidR="00751567" w:rsidRDefault="00751567"/>
    <w:sectPr w:rsidR="0075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8F"/>
    <w:rsid w:val="000B5A8F"/>
    <w:rsid w:val="00407F84"/>
    <w:rsid w:val="00751567"/>
    <w:rsid w:val="00D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000E"/>
  <w15:chartTrackingRefBased/>
  <w15:docId w15:val="{EE5488E3-5021-4AA9-8C3A-DEB2B1E0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F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2023-10-31T09:52:00Z</cp:lastPrinted>
  <dcterms:created xsi:type="dcterms:W3CDTF">2023-10-31T09:17:00Z</dcterms:created>
  <dcterms:modified xsi:type="dcterms:W3CDTF">2023-10-31T09:53:00Z</dcterms:modified>
</cp:coreProperties>
</file>