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AD1E9" w14:textId="232D89CE" w:rsidR="005725CD" w:rsidRPr="005725CD" w:rsidRDefault="005725CD" w:rsidP="005725C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Times New Roman" w:eastAsia="Times New Roman" w:hAnsi="Times New Roman" w:cs="Arial"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4DBD8597" wp14:editId="56F22976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D299" w14:textId="77777777" w:rsidR="005725CD" w:rsidRPr="005725CD" w:rsidRDefault="005725CD" w:rsidP="005725C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4F833AA2" w14:textId="77777777" w:rsidR="005725CD" w:rsidRPr="005725CD" w:rsidRDefault="005725CD" w:rsidP="005725C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786D26D9" w14:textId="77777777" w:rsidR="005725CD" w:rsidRPr="005725CD" w:rsidRDefault="005725CD" w:rsidP="005725CD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E785669" w14:textId="5ECD737C" w:rsidR="005725CD" w:rsidRPr="005725CD" w:rsidRDefault="005725CD" w:rsidP="005725CD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1A8DD1FD" wp14:editId="5E4A2DD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BC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3997AC1F" w14:textId="26EFE456" w:rsidR="005725CD" w:rsidRPr="005725CD" w:rsidRDefault="005725CD" w:rsidP="005725CD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19.01.2022 года </w:t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</w:t>
      </w:r>
      <w:r w:rsidRPr="005725C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AB30106" w14:textId="77777777" w:rsidR="005725CD" w:rsidRPr="005725CD" w:rsidRDefault="005725CD" w:rsidP="005725CD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03AFBE7" w14:textId="77777777" w:rsidR="005725CD" w:rsidRPr="005725CD" w:rsidRDefault="005725CD" w:rsidP="005725CD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725CD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2289C66C" w14:textId="0AD448D9" w:rsidR="005725CD" w:rsidRDefault="005725CD" w:rsidP="00D92E4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0CFB566C" w14:textId="77777777" w:rsidR="005725CD" w:rsidRDefault="005725CD" w:rsidP="00D92E4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5CFB3170" w14:textId="3B82C343" w:rsidR="00D92E4B" w:rsidRPr="00776F65" w:rsidRDefault="00D92E4B" w:rsidP="00D92E4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776F65">
        <w:rPr>
          <w:rFonts w:ascii="Liberation Serif" w:hAnsi="Liberation Serif" w:cs="Liberation Serif"/>
          <w:sz w:val="28"/>
          <w:szCs w:val="28"/>
        </w:rPr>
        <w:t>О создании координационного совета об оценке регулирующего воздействия</w:t>
      </w:r>
    </w:p>
    <w:p w14:paraId="2BA48050" w14:textId="77777777" w:rsidR="00D92E4B" w:rsidRPr="00776F65" w:rsidRDefault="00D92E4B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60DB42BE" w14:textId="77777777" w:rsidR="00D92E4B" w:rsidRPr="00776F65" w:rsidRDefault="00D92E4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69C7061" w14:textId="66C3B223" w:rsidR="00D92E4B" w:rsidRDefault="00590C5C" w:rsidP="004E1F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6 октября 2003 года № 131-ФЗ </w:t>
      </w:r>
      <w:r w:rsidR="00FA30BF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Свердловской области от 14 июля 2014 года № 74-ОЗ </w:t>
      </w:r>
      <w:r w:rsidR="00FA30BF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«Об оценке регулирующего воздействия проектов нормативных правовых актов», постановлением администрации городского округа Среднеуральск от 27.12.2021 </w:t>
      </w:r>
      <w:r w:rsidR="00FA30BF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660-ПА «Об утверждении Порядка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Среднеуральск», администрация городского округа Среднеуральск</w:t>
      </w:r>
    </w:p>
    <w:p w14:paraId="4A900EA8" w14:textId="77777777" w:rsidR="00590C5C" w:rsidRDefault="00590C5C" w:rsidP="00590C5C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ПОСТАНОВЛЯЕТ </w:t>
      </w:r>
    </w:p>
    <w:p w14:paraId="138F1F92" w14:textId="77777777" w:rsidR="00590C5C" w:rsidRDefault="00590C5C" w:rsidP="00FA30BF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Утвердить:</w:t>
      </w:r>
    </w:p>
    <w:p w14:paraId="74BAE406" w14:textId="77777777" w:rsidR="00590C5C" w:rsidRDefault="00590C5C" w:rsidP="00FA30BF">
      <w:pPr>
        <w:pStyle w:val="ConsPlusNormal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Pr="00590C5C">
        <w:rPr>
          <w:rFonts w:ascii="Liberation Serif" w:hAnsi="Liberation Serif" w:cs="Liberation Serif"/>
          <w:sz w:val="28"/>
          <w:szCs w:val="28"/>
        </w:rPr>
        <w:t>работы координационного совета по оценке регулирующего воздействия нормативных правовых актов городского округа Среднеуральск</w:t>
      </w:r>
      <w:r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40CABF07" w14:textId="77777777" w:rsidR="00590C5C" w:rsidRPr="00590C5C" w:rsidRDefault="00590C5C" w:rsidP="00FA30BF">
      <w:pPr>
        <w:pStyle w:val="ConsPlusNormal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Pr="00590C5C">
        <w:rPr>
          <w:rFonts w:ascii="Liberation Serif" w:hAnsi="Liberation Serif" w:cs="Liberation Serif"/>
          <w:sz w:val="28"/>
          <w:szCs w:val="28"/>
        </w:rPr>
        <w:t>координационного совета по оценке регулирующего воздействия</w:t>
      </w:r>
      <w:r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3D0F4B55" w14:textId="34674663" w:rsidR="00D92E4B" w:rsidRPr="00776F65" w:rsidRDefault="00590C5C" w:rsidP="00FA30BF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D92E4B" w:rsidRPr="00776F65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="00D92E4B" w:rsidRPr="00776F65">
        <w:rPr>
          <w:rFonts w:ascii="Liberation Serif" w:hAnsi="Liberation Serif" w:cs="Liberation Serif"/>
          <w:sz w:val="28"/>
          <w:szCs w:val="28"/>
        </w:rPr>
        <w:t xml:space="preserve">остановления возложить на </w:t>
      </w:r>
      <w:r>
        <w:rPr>
          <w:rFonts w:ascii="Liberation Serif" w:hAnsi="Liberation Serif" w:cs="Liberation Serif"/>
          <w:sz w:val="28"/>
          <w:szCs w:val="28"/>
        </w:rPr>
        <w:t>з</w:t>
      </w:r>
      <w:r w:rsidR="00D92E4B" w:rsidRPr="00776F65">
        <w:rPr>
          <w:rFonts w:ascii="Liberation Serif" w:hAnsi="Liberation Serif" w:cs="Liberation Serif"/>
          <w:sz w:val="28"/>
          <w:szCs w:val="28"/>
        </w:rPr>
        <w:t xml:space="preserve">аместителя </w:t>
      </w:r>
      <w:r>
        <w:rPr>
          <w:rFonts w:ascii="Liberation Serif" w:hAnsi="Liberation Serif" w:cs="Liberation Serif"/>
          <w:sz w:val="28"/>
          <w:szCs w:val="28"/>
        </w:rPr>
        <w:t>главы администрации городского округа Среднеуральск Е.С.</w:t>
      </w:r>
      <w:r w:rsidR="00FA30B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Чернавину.</w:t>
      </w:r>
    </w:p>
    <w:p w14:paraId="0EC9C2EA" w14:textId="77777777" w:rsidR="00D92E4B" w:rsidRPr="00776F65" w:rsidRDefault="00590C5C" w:rsidP="004E1F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Настоящее постановление опубликовать в газете «Среднеуральская волна» и разместить на официальном сайте городского округа Среднеуральск в сети Интернет, в разделе «Экономика», в подразделе «Оценка регулирующего воздействия», далее «Нормативно-правовая база».</w:t>
      </w:r>
    </w:p>
    <w:p w14:paraId="6D4745F9" w14:textId="77777777" w:rsidR="00D92E4B" w:rsidRPr="00776F65" w:rsidRDefault="00D92E4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2545FC9" w14:textId="77777777" w:rsidR="00D92E4B" w:rsidRPr="00776F65" w:rsidRDefault="00D92E4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9EB8573" w14:textId="6D555414" w:rsidR="00D92E4B" w:rsidRPr="00776F65" w:rsidRDefault="00590C5C">
      <w:pPr>
        <w:pStyle w:val="ConsPlusNormal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</w:t>
      </w:r>
      <w:r w:rsidR="00FA30BF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А.А. Ковальчик</w:t>
      </w:r>
    </w:p>
    <w:p w14:paraId="50C5FB9E" w14:textId="77777777" w:rsidR="00FA30BF" w:rsidRDefault="00FA30BF">
      <w:pPr>
        <w:pStyle w:val="ConsPlusNormal"/>
        <w:rPr>
          <w:rFonts w:ascii="Liberation Serif" w:hAnsi="Liberation Serif" w:cs="Liberation Serif"/>
          <w:sz w:val="28"/>
          <w:szCs w:val="28"/>
        </w:rPr>
        <w:sectPr w:rsidR="00FA30BF" w:rsidSect="005725CD">
          <w:headerReference w:type="default" r:id="rId9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076C7F0C" w14:textId="77777777" w:rsidR="00D92E4B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68529C8A" w14:textId="77777777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14:paraId="444C4847" w14:textId="77777777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3D7DA615" w14:textId="1E6BA289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="00FA30BF">
        <w:rPr>
          <w:rFonts w:ascii="Liberation Serif" w:hAnsi="Liberation Serif" w:cs="Liberation Serif"/>
          <w:sz w:val="28"/>
          <w:szCs w:val="28"/>
        </w:rPr>
        <w:t xml:space="preserve"> </w:t>
      </w:r>
      <w:r w:rsidR="005725CD">
        <w:rPr>
          <w:rFonts w:ascii="Liberation Serif" w:hAnsi="Liberation Serif" w:cs="Liberation Serif"/>
          <w:sz w:val="28"/>
          <w:szCs w:val="28"/>
        </w:rPr>
        <w:t>19.01.</w:t>
      </w:r>
      <w:r w:rsidR="00FA30BF">
        <w:rPr>
          <w:rFonts w:ascii="Liberation Serif" w:hAnsi="Liberation Serif" w:cs="Liberation Serif"/>
          <w:sz w:val="28"/>
          <w:szCs w:val="28"/>
        </w:rPr>
        <w:t xml:space="preserve">2022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5725CD">
        <w:rPr>
          <w:rFonts w:ascii="Liberation Serif" w:hAnsi="Liberation Serif" w:cs="Liberation Serif"/>
          <w:sz w:val="28"/>
          <w:szCs w:val="28"/>
        </w:rPr>
        <w:t xml:space="preserve">30-ПА </w:t>
      </w:r>
    </w:p>
    <w:p w14:paraId="185948C0" w14:textId="77777777" w:rsidR="00254AEE" w:rsidRP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254AEE">
        <w:rPr>
          <w:rFonts w:ascii="Liberation Serif" w:hAnsi="Liberation Serif" w:cs="Liberation Serif"/>
          <w:sz w:val="28"/>
          <w:szCs w:val="28"/>
        </w:rPr>
        <w:t>О создании координационного совета об оценке регулирующего воздействия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14:paraId="3448AE6A" w14:textId="77777777" w:rsidR="00254AEE" w:rsidRDefault="00254AEE" w:rsidP="004125B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6357E8FB" w14:textId="77777777" w:rsidR="004125BB" w:rsidRDefault="00D92E4B" w:rsidP="004125B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br/>
      </w:r>
      <w:r w:rsidR="004125B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ПОРЯДОК </w:t>
      </w:r>
    </w:p>
    <w:p w14:paraId="3E91C22C" w14:textId="77777777" w:rsidR="00D92E4B" w:rsidRPr="00D92E4B" w:rsidRDefault="004125BB" w:rsidP="004125B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работы координационного совета по оценке регулирующего воздействия нормативных правовых актов городского округа Среднеуральск</w:t>
      </w:r>
    </w:p>
    <w:p w14:paraId="78D2D56B" w14:textId="77777777" w:rsidR="00D92E4B" w:rsidRPr="00D92E4B" w:rsidRDefault="00D92E4B" w:rsidP="00D92E4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</w:p>
    <w:p w14:paraId="4B5255FE" w14:textId="77777777" w:rsidR="00D92E4B" w:rsidRPr="00D92E4B" w:rsidRDefault="00D92E4B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1. Координационный совет по оценке регулирующего воздействия (далее – Совет) является постоянно действующим совещательным органом, осуществляющим подготовку предложений и рассмотрение вопросов по оценке регулирующего воздействия проектов нормативных правовых актов в </w:t>
      </w:r>
      <w:r w:rsidR="00776F6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городском округе Среднеуральск</w:t>
      </w: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а также осуществляющим подготовку предложений и рекомендаций по проведению оценки фактического воздействия регулирования нормативных правовых актов </w:t>
      </w:r>
      <w:r w:rsidR="00FF11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 Среднеуральск.</w:t>
      </w:r>
    </w:p>
    <w:p w14:paraId="30B9CF4F" w14:textId="77777777" w:rsidR="00D92E4B" w:rsidRDefault="00D92E4B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Совет в своей деятельности руководствуется Конституцией Российской Федерации, федеральными законами, нормативными правовыми </w:t>
      </w:r>
      <w:r w:rsidR="00776F65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актами Свердловской</w:t>
      </w: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области, муниципальными нормативными правовыми актами </w:t>
      </w:r>
      <w:r w:rsidR="002E1CD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 Среднеуральск</w:t>
      </w: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а также настоящим По</w:t>
      </w:r>
      <w:r w:rsidR="00590C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рядком</w:t>
      </w: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6352E1F7" w14:textId="45C15FF8" w:rsidR="00E10957" w:rsidRPr="00D92E4B" w:rsidRDefault="00E10957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Совет собирается при наличии разногласий у разработчика нормативно-правового акта и участников публичных консультаций в течении 20 рабочих дней со дня подписания заключения руководителем разработчика (п</w:t>
      </w:r>
      <w:r w:rsidR="004E1F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ункт 4.6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A958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постановления администрации городского округа Среднеуральск от 27.12.2021 </w:t>
      </w:r>
      <w:r w:rsidR="00FA30B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A958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№ 660-ПА).</w:t>
      </w:r>
    </w:p>
    <w:p w14:paraId="7DB39984" w14:textId="77777777" w:rsidR="00D92E4B" w:rsidRPr="00D92E4B" w:rsidRDefault="00D92E4B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Целями создания Совета являются:</w:t>
      </w:r>
    </w:p>
    <w:p w14:paraId="6E156685" w14:textId="77777777" w:rsidR="00D92E4B" w:rsidRPr="00D92E4B" w:rsidRDefault="00D92E4B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координация интересов хозяйствующих субъектов с органами местного самоуправления;</w:t>
      </w:r>
    </w:p>
    <w:p w14:paraId="460AE90A" w14:textId="77777777" w:rsidR="00D92E4B" w:rsidRPr="00D92E4B" w:rsidRDefault="00642F15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 участие в публичных консультациях по проведению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оценки регулирующего воздействия (далее – 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проектов нормативных правовых актах и действующих нормативных правовых актов;</w:t>
      </w:r>
    </w:p>
    <w:p w14:paraId="2B9AEDB1" w14:textId="77777777" w:rsidR="00D92E4B" w:rsidRPr="00D92E4B" w:rsidRDefault="00642F15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 привлечение граждан, общественных объединений и представителей средств массовой информации к обсуждению вопросов, касающихся ОРВ.</w:t>
      </w:r>
    </w:p>
    <w:p w14:paraId="719D5698" w14:textId="77777777" w:rsidR="00E10957" w:rsidRPr="00D92E4B" w:rsidRDefault="00D92E4B" w:rsidP="00E1095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4. </w:t>
      </w:r>
      <w:r w:rsidR="00642F1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Основной функцией Совета является участие в проведении оценки регулирующего воздействия проектов муниципальных нормативных правовых актов городского округа Среднеуральск, подлежащих оценке регулирующего воздействия.</w:t>
      </w:r>
    </w:p>
    <w:p w14:paraId="3C10075F" w14:textId="77777777" w:rsidR="00D92E4B" w:rsidRDefault="00D92E4B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5. Совет состоит из </w:t>
      </w:r>
      <w:r w:rsidR="000B49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председателя Совета, заместителя председателя Совета и членов Координационного Совета.</w:t>
      </w:r>
    </w:p>
    <w:p w14:paraId="4DF78E9E" w14:textId="77777777" w:rsidR="004125BB" w:rsidRDefault="0072736A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</w:t>
      </w:r>
      <w:r w:rsidR="004125B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Руководство деятельностью Совета осуществляет председатель Совета.</w:t>
      </w:r>
    </w:p>
    <w:p w14:paraId="2D272BB3" w14:textId="77777777" w:rsidR="004125BB" w:rsidRPr="00D92E4B" w:rsidRDefault="0072736A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="004125B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4125B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Председатель Совета:</w:t>
      </w:r>
    </w:p>
    <w:p w14:paraId="52C445DF" w14:textId="77777777" w:rsidR="004125BB" w:rsidRPr="00D92E4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1) </w:t>
      </w:r>
      <w:r w:rsidR="000B49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назначает дату проведения заседания Совета</w:t>
      </w: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4EB95FAA" w14:textId="77777777" w:rsidR="004125BB" w:rsidRPr="00D92E4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руководит работой Совета;</w:t>
      </w:r>
    </w:p>
    <w:p w14:paraId="3897ECED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 утверждает повестку заседания и порядок рассмотрения вопросов на заседаниях Совета;</w:t>
      </w:r>
    </w:p>
    <w:p w14:paraId="376916B7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4)подписывает протоколы заседаний Совета и другие документы, подготовленные Советом.</w:t>
      </w:r>
    </w:p>
    <w:p w14:paraId="5599436B" w14:textId="77777777" w:rsidR="000B4963" w:rsidRDefault="000B4963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 контролирует выполнение решений Совета.</w:t>
      </w:r>
    </w:p>
    <w:p w14:paraId="73BC5103" w14:textId="77777777" w:rsidR="0072736A" w:rsidRDefault="0072736A" w:rsidP="0072736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</w:t>
      </w:r>
      <w:r w:rsidR="004125B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Заместитель председателя Совета </w:t>
      </w:r>
      <w:r w:rsidR="004125B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отсутствия председателя Совета осуществляет его полномочия. </w:t>
      </w:r>
    </w:p>
    <w:p w14:paraId="1A7CC492" w14:textId="77777777" w:rsidR="004125BB" w:rsidRPr="00D92E4B" w:rsidRDefault="0072736A" w:rsidP="0072736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="004125B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Секретарь Совета:</w:t>
      </w:r>
    </w:p>
    <w:p w14:paraId="3F8DDED8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1)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обеспечивает подготовку заседаний </w:t>
      </w:r>
      <w:r w:rsidR="00A958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Совета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формирует проекты повесток заседаний Совета, принимает участие в подготовке материалов по внесенным на рассмотрение вопросам;</w:t>
      </w:r>
    </w:p>
    <w:p w14:paraId="40AADB16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ведет документацию Совета, составляет списки участников заседания Совета, уведомляет их о дате, времени и месте проведения заседания Совета;</w:t>
      </w:r>
    </w:p>
    <w:p w14:paraId="75A3B3EE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 контролирует своевременное представление материалов и документов для рассмотрения на заседаниях Совета;</w:t>
      </w:r>
    </w:p>
    <w:p w14:paraId="243AA29B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4) ведет и подписывает протоколы заседаний Совета;</w:t>
      </w:r>
    </w:p>
    <w:p w14:paraId="787CD292" w14:textId="77777777" w:rsidR="004125BB" w:rsidRDefault="004125BB" w:rsidP="004125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 осуществляет контроль выполнения решений Совета;</w:t>
      </w:r>
    </w:p>
    <w:p w14:paraId="67A72911" w14:textId="77777777" w:rsidR="004125BB" w:rsidRPr="00D92E4B" w:rsidRDefault="004125BB" w:rsidP="0072736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6) выполняет поручения председателя Совета и его заместителя, связанные с осу</w:t>
      </w:r>
      <w:r w:rsidR="0072736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ществлением деятельности Совета.</w:t>
      </w:r>
    </w:p>
    <w:p w14:paraId="12DF5F19" w14:textId="77777777" w:rsidR="00D92E4B" w:rsidRPr="00D92E4B" w:rsidRDefault="0072736A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10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Члены Совета имеют право знакомиться с информационными материалами, статистическими данными, нормативными правовыми актами органов местного самоуправления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(их проектами) по вопросам ОРВ, выступать на заседаниях Совета.</w:t>
      </w:r>
    </w:p>
    <w:p w14:paraId="1E500778" w14:textId="77777777" w:rsidR="00D92E4B" w:rsidRPr="00D92E4B" w:rsidRDefault="0072736A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11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В случае </w:t>
      </w:r>
      <w:r w:rsidR="009515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временного отсутствия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члена Совета </w:t>
      </w:r>
      <w:r w:rsidR="009515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работе Совета вправе принимать участие с правами члена Совета должностное лицо, на которое в соответствующий период времени возложены обязанности отсутствующего члена Совета.</w:t>
      </w:r>
    </w:p>
    <w:p w14:paraId="7F3B41B5" w14:textId="77777777" w:rsidR="00D92E4B" w:rsidRDefault="0072736A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12</w:t>
      </w:r>
      <w:r w:rsidR="00D92E4B" w:rsidRPr="00D92E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Заседание Совета является правомочным, если на нем присутствует не менее половины от установленного количества членов Совета.</w:t>
      </w:r>
    </w:p>
    <w:p w14:paraId="1F54C906" w14:textId="77777777" w:rsidR="0072736A" w:rsidRDefault="0072736A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13. Решение Совета принимается простым большинством </w:t>
      </w:r>
      <w:r w:rsidR="003055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присутствующих на заседании</w:t>
      </w:r>
      <w:r w:rsidR="000B49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членов Совета</w:t>
      </w:r>
      <w:r w:rsidR="003055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В случае равенства голосов. Решающим является голос лица, председательствующего на заседании Совета.</w:t>
      </w:r>
    </w:p>
    <w:p w14:paraId="12B09FDB" w14:textId="77777777" w:rsidR="00305532" w:rsidRDefault="00305532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14. Решение Совета оформляется протоколом заседания Совета.</w:t>
      </w:r>
    </w:p>
    <w:p w14:paraId="1CF162A3" w14:textId="77777777" w:rsidR="00305532" w:rsidRDefault="00305532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15. Протокол заседания Совета подписывается лицом, председат</w:t>
      </w:r>
      <w:r w:rsidR="000B49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ельствующим на заседании Совета, и размещается на официальном сайте городского округа Среднеуральск, в разделе «Оценка регулирующего воздействия».</w:t>
      </w:r>
    </w:p>
    <w:p w14:paraId="7361C507" w14:textId="0B5AC55D" w:rsidR="00FA30BF" w:rsidRDefault="00305532" w:rsidP="00D92E4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16. Организационно-техническое обеспечение деятельности Состава осуществляется </w:t>
      </w:r>
      <w:r w:rsidR="004E1F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дминистраци</w:t>
      </w:r>
      <w:r w:rsidR="000B49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городского округа Среднеуральск, </w:t>
      </w:r>
      <w:r w:rsidR="000B49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лице </w:t>
      </w:r>
      <w:r w:rsidR="00254AE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отдела экономики, муниципальных закупок и потребительского рынка администрации городского округа Среднеуральск.</w:t>
      </w:r>
    </w:p>
    <w:p w14:paraId="34524A11" w14:textId="77777777" w:rsidR="00FA30BF" w:rsidRDefault="00FA30BF">
      <w:pP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 w:type="page"/>
      </w:r>
    </w:p>
    <w:p w14:paraId="4985840B" w14:textId="77777777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222763BA" w14:textId="77777777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14:paraId="5C29A638" w14:textId="77777777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44DA8F68" w14:textId="4936E0C6" w:rsid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="00FA30BF">
        <w:rPr>
          <w:rFonts w:ascii="Liberation Serif" w:hAnsi="Liberation Serif" w:cs="Liberation Serif"/>
          <w:sz w:val="28"/>
          <w:szCs w:val="28"/>
        </w:rPr>
        <w:t xml:space="preserve"> </w:t>
      </w:r>
      <w:r w:rsidR="005725CD">
        <w:rPr>
          <w:rFonts w:ascii="Liberation Serif" w:hAnsi="Liberation Serif" w:cs="Liberation Serif"/>
          <w:sz w:val="28"/>
          <w:szCs w:val="28"/>
        </w:rPr>
        <w:t>19.01.</w:t>
      </w:r>
      <w:bookmarkStart w:id="0" w:name="_GoBack"/>
      <w:bookmarkEnd w:id="0"/>
      <w:r w:rsidR="00FA30BF">
        <w:rPr>
          <w:rFonts w:ascii="Liberation Serif" w:hAnsi="Liberation Serif" w:cs="Liberation Serif"/>
          <w:sz w:val="28"/>
          <w:szCs w:val="28"/>
        </w:rPr>
        <w:t xml:space="preserve">2022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5725CD">
        <w:rPr>
          <w:rFonts w:ascii="Liberation Serif" w:hAnsi="Liberation Serif" w:cs="Liberation Serif"/>
          <w:sz w:val="28"/>
          <w:szCs w:val="28"/>
        </w:rPr>
        <w:t>30-ПА</w:t>
      </w:r>
    </w:p>
    <w:p w14:paraId="0FBC5330" w14:textId="77777777" w:rsidR="00D92E4B" w:rsidRPr="00254AEE" w:rsidRDefault="00254AEE" w:rsidP="00FA30B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254AEE">
        <w:rPr>
          <w:rFonts w:ascii="Liberation Serif" w:hAnsi="Liberation Serif" w:cs="Liberation Serif"/>
          <w:sz w:val="28"/>
          <w:szCs w:val="28"/>
        </w:rPr>
        <w:t>О создании координационного совета об оценке регулирующего воздействия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14:paraId="0B94C3EB" w14:textId="77777777" w:rsidR="00FA30BF" w:rsidRDefault="00FA30BF" w:rsidP="00D92E4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009F98CF" w14:textId="77777777" w:rsidR="00FA30BF" w:rsidRDefault="00FA30BF" w:rsidP="00D92E4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3885293D" w14:textId="652CBEC6" w:rsidR="00254AEE" w:rsidRDefault="00D92E4B" w:rsidP="00D92E4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С</w:t>
      </w:r>
      <w:r w:rsidR="00254AE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ОСТАВ</w:t>
      </w:r>
    </w:p>
    <w:p w14:paraId="678BD6EF" w14:textId="77777777" w:rsidR="00D92E4B" w:rsidRDefault="00D92E4B" w:rsidP="00254AE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D92E4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 </w:t>
      </w:r>
      <w:r w:rsidR="00254AE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к</w:t>
      </w:r>
      <w:r w:rsidRPr="00D92E4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оординационного совета</w:t>
      </w:r>
      <w:r w:rsidR="00254AE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D92E4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 оценке регулирующего воздействия</w:t>
      </w:r>
    </w:p>
    <w:p w14:paraId="7AC17D7D" w14:textId="77777777" w:rsidR="00A9586E" w:rsidRPr="00D92E4B" w:rsidRDefault="00A9586E" w:rsidP="00254AE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94"/>
        <w:gridCol w:w="2945"/>
        <w:gridCol w:w="6379"/>
      </w:tblGrid>
      <w:tr w:rsidR="00254AEE" w14:paraId="3643E7F0" w14:textId="77777777" w:rsidTr="00FA30BF">
        <w:tc>
          <w:tcPr>
            <w:tcW w:w="594" w:type="dxa"/>
          </w:tcPr>
          <w:p w14:paraId="6BF82F7A" w14:textId="77777777" w:rsidR="00254AEE" w:rsidRPr="00254AEE" w:rsidRDefault="00254AEE" w:rsidP="00590C5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п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</w:p>
        </w:tc>
        <w:tc>
          <w:tcPr>
            <w:tcW w:w="2945" w:type="dxa"/>
          </w:tcPr>
          <w:p w14:paraId="2B4239F5" w14:textId="77777777" w:rsidR="00254AEE" w:rsidRDefault="00254AEE" w:rsidP="00590C5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</w:t>
            </w:r>
          </w:p>
        </w:tc>
        <w:tc>
          <w:tcPr>
            <w:tcW w:w="6379" w:type="dxa"/>
          </w:tcPr>
          <w:p w14:paraId="26B62F5E" w14:textId="77777777" w:rsidR="00254AEE" w:rsidRDefault="00254AEE" w:rsidP="00590C5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</w:tr>
      <w:tr w:rsidR="00254AEE" w14:paraId="085ED60B" w14:textId="77777777" w:rsidTr="00FA30BF">
        <w:tc>
          <w:tcPr>
            <w:tcW w:w="594" w:type="dxa"/>
          </w:tcPr>
          <w:p w14:paraId="6625C444" w14:textId="77777777" w:rsidR="00254AEE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254AE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51E75BFD" w14:textId="77777777" w:rsidR="00254AEE" w:rsidRDefault="00254A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Чернавина Екатерина Сергеевна</w:t>
            </w:r>
          </w:p>
        </w:tc>
        <w:tc>
          <w:tcPr>
            <w:tcW w:w="6379" w:type="dxa"/>
          </w:tcPr>
          <w:p w14:paraId="33C0D958" w14:textId="77777777" w:rsidR="00254AEE" w:rsidRDefault="00254AEE" w:rsidP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</w:t>
            </w:r>
            <w:r w:rsidR="004E1FDA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городского округа Среднеуральск, </w:t>
            </w:r>
            <w:r w:rsidR="00F050C8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координационного совета</w:t>
            </w:r>
          </w:p>
        </w:tc>
      </w:tr>
      <w:tr w:rsidR="00254AEE" w14:paraId="434B1086" w14:textId="77777777" w:rsidTr="00FA30BF">
        <w:tc>
          <w:tcPr>
            <w:tcW w:w="594" w:type="dxa"/>
          </w:tcPr>
          <w:p w14:paraId="39462C01" w14:textId="77777777" w:rsidR="00254AEE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254AE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5412EB31" w14:textId="77777777" w:rsidR="00254AEE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Некрасова Елена Петровна</w:t>
            </w:r>
          </w:p>
        </w:tc>
        <w:tc>
          <w:tcPr>
            <w:tcW w:w="6379" w:type="dxa"/>
          </w:tcPr>
          <w:p w14:paraId="74D5A5EB" w14:textId="77777777" w:rsidR="00254AEE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экономики, муниципальных закупок и потребительского рынка администрации городского округа Среднеуральск, заместитель </w:t>
            </w:r>
            <w:r w:rsidR="00A9586E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координационного совета</w:t>
            </w:r>
          </w:p>
        </w:tc>
      </w:tr>
      <w:tr w:rsidR="00F050C8" w14:paraId="28CE26AB" w14:textId="77777777" w:rsidTr="00FA30BF">
        <w:tc>
          <w:tcPr>
            <w:tcW w:w="594" w:type="dxa"/>
          </w:tcPr>
          <w:p w14:paraId="31C5AABD" w14:textId="77777777" w:rsidR="00F050C8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945" w:type="dxa"/>
          </w:tcPr>
          <w:p w14:paraId="0733E822" w14:textId="77777777" w:rsidR="00F050C8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Мальцева Ангелина Вадимовна</w:t>
            </w:r>
          </w:p>
        </w:tc>
        <w:tc>
          <w:tcPr>
            <w:tcW w:w="6379" w:type="dxa"/>
          </w:tcPr>
          <w:p w14:paraId="6D5D2129" w14:textId="77777777" w:rsidR="00F050C8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экономики, муниципальных закупок и потребительского рынка администрации городского округа Среднеуральск, секретарь координационного совета</w:t>
            </w:r>
          </w:p>
        </w:tc>
      </w:tr>
      <w:tr w:rsidR="00254AEE" w14:paraId="434802D5" w14:textId="77777777" w:rsidTr="00FA30BF">
        <w:tc>
          <w:tcPr>
            <w:tcW w:w="9918" w:type="dxa"/>
            <w:gridSpan w:val="3"/>
          </w:tcPr>
          <w:p w14:paraId="07AE42DE" w14:textId="77777777" w:rsidR="00254AEE" w:rsidRDefault="00254AEE" w:rsidP="00590C5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</w:t>
            </w:r>
            <w:r w:rsidR="00590C5C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координационного совета:</w:t>
            </w:r>
          </w:p>
        </w:tc>
      </w:tr>
      <w:tr w:rsidR="00254AEE" w14:paraId="1A97761D" w14:textId="77777777" w:rsidTr="00FA30BF">
        <w:tc>
          <w:tcPr>
            <w:tcW w:w="594" w:type="dxa"/>
          </w:tcPr>
          <w:p w14:paraId="3CA18A75" w14:textId="77777777" w:rsidR="00254AEE" w:rsidRDefault="00254A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945" w:type="dxa"/>
          </w:tcPr>
          <w:p w14:paraId="1C49859F" w14:textId="77777777" w:rsidR="00254AEE" w:rsidRDefault="00254A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Исаев Руслан Сальварович </w:t>
            </w:r>
          </w:p>
        </w:tc>
        <w:tc>
          <w:tcPr>
            <w:tcW w:w="6379" w:type="dxa"/>
          </w:tcPr>
          <w:p w14:paraId="4B97D371" w14:textId="77777777" w:rsidR="00254AEE" w:rsidRDefault="00254A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Среднеуральск</w:t>
            </w:r>
          </w:p>
        </w:tc>
      </w:tr>
      <w:tr w:rsidR="00254AEE" w14:paraId="38A13777" w14:textId="77777777" w:rsidTr="00FA30BF">
        <w:tc>
          <w:tcPr>
            <w:tcW w:w="594" w:type="dxa"/>
          </w:tcPr>
          <w:p w14:paraId="3F9AE4C4" w14:textId="77777777" w:rsidR="00254AEE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254AE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34470FD1" w14:textId="77777777" w:rsidR="00254AEE" w:rsidRDefault="00254A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Оксана Васильевна </w:t>
            </w:r>
          </w:p>
        </w:tc>
        <w:tc>
          <w:tcPr>
            <w:tcW w:w="6379" w:type="dxa"/>
          </w:tcPr>
          <w:p w14:paraId="25368BE3" w14:textId="77777777" w:rsidR="00254AEE" w:rsidRDefault="00254A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отдела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E96255" w14:paraId="56130409" w14:textId="77777777" w:rsidTr="00FA30BF">
        <w:tc>
          <w:tcPr>
            <w:tcW w:w="594" w:type="dxa"/>
          </w:tcPr>
          <w:p w14:paraId="1BD9AC52" w14:textId="77777777" w:rsidR="00E96255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E9625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08B48256" w14:textId="77777777" w:rsidR="00E96255" w:rsidRDefault="00E9625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Коробицына Наталья Владимировна</w:t>
            </w:r>
          </w:p>
        </w:tc>
        <w:tc>
          <w:tcPr>
            <w:tcW w:w="6379" w:type="dxa"/>
          </w:tcPr>
          <w:p w14:paraId="0FF8C7BB" w14:textId="077C049A" w:rsidR="00E96255" w:rsidRDefault="00E9625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. начальника Управления муниципальным имуществом администрации городского округа Среднеуральск</w:t>
            </w:r>
          </w:p>
        </w:tc>
      </w:tr>
      <w:tr w:rsidR="00590C5C" w14:paraId="051CF294" w14:textId="77777777" w:rsidTr="00FA30BF">
        <w:tc>
          <w:tcPr>
            <w:tcW w:w="594" w:type="dxa"/>
          </w:tcPr>
          <w:p w14:paraId="328EA277" w14:textId="77777777" w:rsidR="00590C5C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590C5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24FB76DD" w14:textId="77777777" w:rsidR="00590C5C" w:rsidRDefault="00590C5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Чухарева Галина Валерьевна</w:t>
            </w:r>
          </w:p>
        </w:tc>
        <w:tc>
          <w:tcPr>
            <w:tcW w:w="6379" w:type="dxa"/>
          </w:tcPr>
          <w:p w14:paraId="5E0BC8A3" w14:textId="77777777" w:rsidR="00590C5C" w:rsidRDefault="00590C5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начальника отдела архитектуры и градостроительства администрации городского округа Среднеуральск </w:t>
            </w:r>
          </w:p>
        </w:tc>
      </w:tr>
      <w:tr w:rsidR="00590C5C" w14:paraId="6169A578" w14:textId="77777777" w:rsidTr="00FA30BF">
        <w:tc>
          <w:tcPr>
            <w:tcW w:w="594" w:type="dxa"/>
          </w:tcPr>
          <w:p w14:paraId="4292D7AE" w14:textId="77777777" w:rsidR="00590C5C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590C5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166905BB" w14:textId="77777777" w:rsidR="00590C5C" w:rsidRDefault="00590C5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Абаджян Арсен Матевосович</w:t>
            </w:r>
          </w:p>
        </w:tc>
        <w:tc>
          <w:tcPr>
            <w:tcW w:w="6379" w:type="dxa"/>
          </w:tcPr>
          <w:p w14:paraId="560D9067" w14:textId="77777777" w:rsidR="00590C5C" w:rsidRDefault="00590C5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МКУ «Управление ЖКХ»</w:t>
            </w:r>
          </w:p>
        </w:tc>
      </w:tr>
      <w:tr w:rsidR="00F050C8" w14:paraId="55DD1CBA" w14:textId="77777777" w:rsidTr="00FA30BF">
        <w:tc>
          <w:tcPr>
            <w:tcW w:w="594" w:type="dxa"/>
          </w:tcPr>
          <w:p w14:paraId="2CFDD592" w14:textId="77777777" w:rsidR="00F050C8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F050C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20F707E0" w14:textId="77777777" w:rsidR="00F050C8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050C8">
              <w:rPr>
                <w:rFonts w:ascii="Liberation Serif" w:hAnsi="Liberation Serif" w:cs="Liberation Serif"/>
                <w:sz w:val="28"/>
                <w:szCs w:val="28"/>
              </w:rPr>
              <w:t>Бикташев</w:t>
            </w:r>
            <w:proofErr w:type="spellEnd"/>
            <w:r w:rsidRPr="00F050C8">
              <w:rPr>
                <w:rFonts w:ascii="Liberation Serif" w:hAnsi="Liberation Serif" w:cs="Liberation Serif"/>
                <w:sz w:val="28"/>
                <w:szCs w:val="28"/>
              </w:rPr>
              <w:t xml:space="preserve"> Вениамин </w:t>
            </w:r>
            <w:proofErr w:type="spellStart"/>
            <w:r w:rsidRPr="00F050C8">
              <w:rPr>
                <w:rFonts w:ascii="Liberation Serif" w:hAnsi="Liberation Serif" w:cs="Liberation Serif"/>
                <w:sz w:val="28"/>
                <w:szCs w:val="28"/>
              </w:rPr>
              <w:t>Фахрутдинович</w:t>
            </w:r>
            <w:proofErr w:type="spellEnd"/>
          </w:p>
        </w:tc>
        <w:tc>
          <w:tcPr>
            <w:tcW w:w="6379" w:type="dxa"/>
          </w:tcPr>
          <w:p w14:paraId="3FF5DAF1" w14:textId="77777777" w:rsidR="00F050C8" w:rsidRDefault="00F050C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Среднеуральск (по согласованию)</w:t>
            </w:r>
          </w:p>
        </w:tc>
      </w:tr>
      <w:tr w:rsidR="00A9586E" w14:paraId="7A1CD8A0" w14:textId="77777777" w:rsidTr="00FA30BF">
        <w:tc>
          <w:tcPr>
            <w:tcW w:w="594" w:type="dxa"/>
          </w:tcPr>
          <w:p w14:paraId="7FF68B8A" w14:textId="15B43502" w:rsidR="00A9586E" w:rsidRDefault="00A9586E" w:rsidP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C96C31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945" w:type="dxa"/>
          </w:tcPr>
          <w:p w14:paraId="305438A7" w14:textId="77777777" w:rsidR="00A9586E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Арсланов Денис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6379" w:type="dxa"/>
          </w:tcPr>
          <w:p w14:paraId="2A0E1A8A" w14:textId="77777777" w:rsidR="00A9586E" w:rsidRDefault="00A9586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Среднеуральского фонда развития малого предпринимательства (по согласованию)</w:t>
            </w:r>
          </w:p>
        </w:tc>
      </w:tr>
    </w:tbl>
    <w:p w14:paraId="3FAF70AE" w14:textId="77777777" w:rsidR="00D92E4B" w:rsidRPr="00C96C31" w:rsidRDefault="00D92E4B">
      <w:pPr>
        <w:pStyle w:val="ConsPlusNormal"/>
        <w:rPr>
          <w:rFonts w:ascii="Liberation Serif" w:hAnsi="Liberation Serif" w:cs="Liberation Serif"/>
          <w:sz w:val="8"/>
          <w:szCs w:val="8"/>
        </w:rPr>
      </w:pPr>
    </w:p>
    <w:sectPr w:rsidR="00D92E4B" w:rsidRPr="00C96C31" w:rsidSect="00FA30BF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32E69" w14:textId="77777777" w:rsidR="00FA30BF" w:rsidRDefault="00FA30BF" w:rsidP="00FA30BF">
      <w:pPr>
        <w:spacing w:after="0" w:line="240" w:lineRule="auto"/>
      </w:pPr>
      <w:r>
        <w:separator/>
      </w:r>
    </w:p>
  </w:endnote>
  <w:endnote w:type="continuationSeparator" w:id="0">
    <w:p w14:paraId="71066E6A" w14:textId="77777777" w:rsidR="00FA30BF" w:rsidRDefault="00FA30BF" w:rsidP="00FA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29D5A" w14:textId="77777777" w:rsidR="00FA30BF" w:rsidRDefault="00FA30BF" w:rsidP="00FA30BF">
      <w:pPr>
        <w:spacing w:after="0" w:line="240" w:lineRule="auto"/>
      </w:pPr>
      <w:r>
        <w:separator/>
      </w:r>
    </w:p>
  </w:footnote>
  <w:footnote w:type="continuationSeparator" w:id="0">
    <w:p w14:paraId="6654A7BA" w14:textId="77777777" w:rsidR="00FA30BF" w:rsidRDefault="00FA30BF" w:rsidP="00FA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4"/>
        <w:szCs w:val="24"/>
      </w:rPr>
      <w:id w:val="-1716037891"/>
      <w:docPartObj>
        <w:docPartGallery w:val="Page Numbers (Top of Page)"/>
        <w:docPartUnique/>
      </w:docPartObj>
    </w:sdtPr>
    <w:sdtEndPr/>
    <w:sdtContent>
      <w:p w14:paraId="644547F2" w14:textId="2035D93E" w:rsidR="00FA30BF" w:rsidRPr="00FA30BF" w:rsidRDefault="00FA30BF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FA30B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FA30BF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FA30B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FA30BF">
          <w:rPr>
            <w:rFonts w:ascii="Liberation Serif" w:hAnsi="Liberation Serif" w:cs="Liberation Serif"/>
            <w:sz w:val="24"/>
            <w:szCs w:val="24"/>
          </w:rPr>
          <w:t>2</w:t>
        </w:r>
        <w:r w:rsidRPr="00FA30BF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61E90A7B" w14:textId="77777777" w:rsidR="00FA30BF" w:rsidRPr="00FA30BF" w:rsidRDefault="00FA30BF">
    <w:pPr>
      <w:pStyle w:val="a6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D65EB"/>
    <w:multiLevelType w:val="multilevel"/>
    <w:tmpl w:val="BBC88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4B"/>
    <w:rsid w:val="000A61F8"/>
    <w:rsid w:val="000B4963"/>
    <w:rsid w:val="00195953"/>
    <w:rsid w:val="00254AEE"/>
    <w:rsid w:val="00283DD3"/>
    <w:rsid w:val="002E1CDC"/>
    <w:rsid w:val="00305532"/>
    <w:rsid w:val="004125BB"/>
    <w:rsid w:val="004E1FDA"/>
    <w:rsid w:val="005725CD"/>
    <w:rsid w:val="00590C5C"/>
    <w:rsid w:val="005B12D2"/>
    <w:rsid w:val="005B2749"/>
    <w:rsid w:val="00642F15"/>
    <w:rsid w:val="0072736A"/>
    <w:rsid w:val="00774316"/>
    <w:rsid w:val="00776F65"/>
    <w:rsid w:val="0095156B"/>
    <w:rsid w:val="00A9586E"/>
    <w:rsid w:val="00C10065"/>
    <w:rsid w:val="00C96C31"/>
    <w:rsid w:val="00D92E4B"/>
    <w:rsid w:val="00DB388E"/>
    <w:rsid w:val="00E10957"/>
    <w:rsid w:val="00E73627"/>
    <w:rsid w:val="00E96255"/>
    <w:rsid w:val="00F050C8"/>
    <w:rsid w:val="00FA30BF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B20F1C5"/>
  <w15:chartTrackingRefBased/>
  <w15:docId w15:val="{FCBF43CC-0D5F-4B1F-83B5-D05318E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2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25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C5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30BF"/>
  </w:style>
  <w:style w:type="paragraph" w:styleId="a8">
    <w:name w:val="footer"/>
    <w:basedOn w:val="a"/>
    <w:link w:val="a9"/>
    <w:uiPriority w:val="99"/>
    <w:unhideWhenUsed/>
    <w:rsid w:val="00FA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0FA3-3B5A-416B-B940-7BE6012D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2022-01-18T09:56:00Z</cp:lastPrinted>
  <dcterms:created xsi:type="dcterms:W3CDTF">2022-01-24T06:56:00Z</dcterms:created>
  <dcterms:modified xsi:type="dcterms:W3CDTF">2022-01-24T06:56:00Z</dcterms:modified>
</cp:coreProperties>
</file>