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BB82" w14:textId="77777777" w:rsidR="006A44C7" w:rsidRPr="006A44C7" w:rsidRDefault="006A44C7" w:rsidP="006A44C7">
      <w:pPr>
        <w:shd w:val="clear" w:color="auto" w:fill="FFFFFF"/>
        <w:autoSpaceDE w:val="0"/>
        <w:autoSpaceDN w:val="0"/>
        <w:jc w:val="center"/>
        <w:rPr>
          <w:rFonts w:eastAsia="Times New Roman" w:cs="Arial"/>
          <w:bCs/>
          <w:lang w:eastAsia="ru-RU"/>
        </w:rPr>
      </w:pPr>
      <w:r w:rsidRPr="006A44C7">
        <w:rPr>
          <w:rFonts w:ascii="Times New Roman" w:eastAsia="Times New Roman" w:hAnsi="Times New Roman" w:cs="Arial"/>
          <w:bCs/>
          <w:noProof/>
          <w:sz w:val="20"/>
          <w:szCs w:val="20"/>
          <w:lang w:eastAsia="ru-RU"/>
        </w:rPr>
        <w:drawing>
          <wp:inline distT="0" distB="0" distL="0" distR="0" wp14:anchorId="18F3AFE9" wp14:editId="57B02EDF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26C5" w14:textId="77777777" w:rsidR="006A44C7" w:rsidRPr="006A44C7" w:rsidRDefault="006A44C7" w:rsidP="006A44C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eastAsia="Times New Roman" w:cs="Arial"/>
          <w:bCs/>
          <w:lang w:eastAsia="ru-RU"/>
        </w:rPr>
      </w:pPr>
      <w:r w:rsidRPr="006A44C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0710246B" w14:textId="77777777" w:rsidR="006A44C7" w:rsidRPr="006A44C7" w:rsidRDefault="006A44C7" w:rsidP="006A44C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eastAsia="Times New Roman" w:cs="Arial"/>
          <w:bCs/>
          <w:lang w:eastAsia="ru-RU"/>
        </w:rPr>
      </w:pPr>
      <w:r w:rsidRPr="006A44C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1151CFFA" w14:textId="77777777" w:rsidR="006A44C7" w:rsidRPr="006A44C7" w:rsidRDefault="006A44C7" w:rsidP="006A44C7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Arial"/>
          <w:b/>
          <w:spacing w:val="20"/>
          <w:w w:val="120"/>
          <w:sz w:val="48"/>
          <w:szCs w:val="48"/>
          <w:lang w:eastAsia="ru-RU"/>
        </w:rPr>
      </w:pPr>
      <w:r w:rsidRPr="006A44C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AA458A7" w14:textId="77777777" w:rsidR="006A44C7" w:rsidRPr="006A44C7" w:rsidRDefault="006A44C7" w:rsidP="006A44C7">
      <w:pPr>
        <w:autoSpaceDN w:val="0"/>
        <w:spacing w:after="0" w:line="240" w:lineRule="auto"/>
        <w:rPr>
          <w:rFonts w:eastAsia="Times New Roman" w:cs="Arial"/>
          <w:bCs/>
          <w:lang w:eastAsia="ru-RU"/>
        </w:rPr>
      </w:pPr>
      <w:r w:rsidRPr="006A44C7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D0307D1" wp14:editId="184F987F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DA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5DE9C64C" w14:textId="3E900DB2" w:rsidR="006A44C7" w:rsidRPr="006A44C7" w:rsidRDefault="006A44C7" w:rsidP="006A44C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ru-RU"/>
        </w:rPr>
        <w:t>21</w:t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ru-RU"/>
        </w:rPr>
        <w:t>6</w:t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ru-RU"/>
        </w:rPr>
        <w:t>2</w:t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года </w:t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ru-RU"/>
        </w:rPr>
        <w:t>78</w:t>
      </w:r>
      <w:bookmarkStart w:id="0" w:name="_GoBack"/>
      <w:bookmarkEnd w:id="0"/>
      <w:r w:rsidRPr="006A44C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C694452" w14:textId="77777777" w:rsidR="006A44C7" w:rsidRPr="006A44C7" w:rsidRDefault="006A44C7" w:rsidP="006A44C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D6F0184" w14:textId="77777777" w:rsidR="006A44C7" w:rsidRPr="006A44C7" w:rsidRDefault="006A44C7" w:rsidP="006A44C7">
      <w:pPr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6A44C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4699E504" w14:textId="77777777" w:rsidR="006A44C7" w:rsidRPr="006A44C7" w:rsidRDefault="006A44C7" w:rsidP="006A44C7">
      <w:pPr>
        <w:widowControl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  <w:lang w:eastAsia="ru-RU"/>
        </w:rPr>
      </w:pPr>
    </w:p>
    <w:p w14:paraId="44EB10CB" w14:textId="77777777" w:rsidR="006A44C7" w:rsidRDefault="006A44C7" w:rsidP="00B8693F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57C89438" w:rsidR="0016199B" w:rsidRPr="00B8693F" w:rsidRDefault="00CC6956" w:rsidP="00B8693F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B8693F">
        <w:rPr>
          <w:rFonts w:ascii="Liberation Serif" w:hAnsi="Liberation Serif" w:cs="Liberation Serif"/>
          <w:b/>
          <w:iCs/>
          <w:sz w:val="28"/>
          <w:szCs w:val="28"/>
        </w:rPr>
        <w:t xml:space="preserve">О </w:t>
      </w:r>
      <w:r w:rsidR="003D098A" w:rsidRPr="00B8693F">
        <w:rPr>
          <w:rFonts w:ascii="Liberation Serif" w:hAnsi="Liberation Serif" w:cs="Liberation Serif"/>
          <w:b/>
          <w:iCs/>
          <w:sz w:val="28"/>
          <w:szCs w:val="28"/>
        </w:rPr>
        <w:t>назначении</w:t>
      </w:r>
      <w:r w:rsidRPr="00B8693F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3D098A" w:rsidRPr="00B8693F">
        <w:rPr>
          <w:rFonts w:ascii="Liberation Serif" w:hAnsi="Liberation Serif" w:cs="Liberation Serif"/>
          <w:b/>
          <w:iCs/>
          <w:sz w:val="28"/>
          <w:szCs w:val="28"/>
        </w:rPr>
        <w:t>общественных</w:t>
      </w:r>
      <w:r w:rsidR="008535B5" w:rsidRPr="00B8693F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5C760A" w:rsidRPr="00B8693F">
        <w:rPr>
          <w:rFonts w:ascii="Liberation Serif" w:hAnsi="Liberation Serif" w:cs="Liberation Serif"/>
          <w:b/>
          <w:iCs/>
          <w:sz w:val="28"/>
          <w:szCs w:val="28"/>
        </w:rPr>
        <w:t>обсуждений</w:t>
      </w:r>
      <w:r w:rsidR="008535B5" w:rsidRPr="00B8693F">
        <w:rPr>
          <w:rFonts w:ascii="Liberation Serif" w:hAnsi="Liberation Serif" w:cs="Liberation Serif"/>
          <w:b/>
          <w:iCs/>
          <w:sz w:val="28"/>
          <w:szCs w:val="28"/>
        </w:rPr>
        <w:t xml:space="preserve"> для выявления приоритетных сценариев и функций развития территории по объекту «Благоустройство Общественная территория сквера (Ленина-Уральская) для создания </w:t>
      </w:r>
      <w:r w:rsidR="00B8693F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8535B5" w:rsidRPr="00B8693F">
        <w:rPr>
          <w:rFonts w:ascii="Liberation Serif" w:hAnsi="Liberation Serif" w:cs="Liberation Serif"/>
          <w:b/>
          <w:iCs/>
          <w:sz w:val="28"/>
          <w:szCs w:val="28"/>
        </w:rPr>
        <w:t>скейт-парка</w:t>
      </w:r>
      <w:r w:rsidR="00B8693F">
        <w:rPr>
          <w:rFonts w:ascii="Liberation Serif" w:hAnsi="Liberation Serif" w:cs="Liberation Serif"/>
          <w:b/>
          <w:iCs/>
          <w:sz w:val="28"/>
          <w:szCs w:val="28"/>
        </w:rPr>
        <w:t>»</w:t>
      </w:r>
    </w:p>
    <w:p w14:paraId="5EF8E769" w14:textId="77777777" w:rsidR="00B8693F" w:rsidRPr="00B8693F" w:rsidRDefault="00B8693F" w:rsidP="00B8693F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31F07741" w:rsidR="0059799C" w:rsidRPr="00B8693F" w:rsidRDefault="000206FE" w:rsidP="00B869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соответствии</w:t>
      </w:r>
      <w:r w:rsidR="00FF73AA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936B9F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</w:t>
      </w:r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30</w:t>
      </w:r>
      <w:r w:rsidR="004B29B3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декабря </w:t>
      </w:r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2020 </w:t>
      </w:r>
      <w:r w:rsid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года </w:t>
      </w:r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</w:t>
      </w:r>
      <w:r w:rsid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913/</w:t>
      </w:r>
      <w:proofErr w:type="spellStart"/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</w:t>
      </w:r>
      <w:proofErr w:type="spellEnd"/>
      <w:r w:rsidR="0087455B" w:rsidRPr="00B8693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«Об утверждении методических рекомендаций по вовлечению граждан, их объединений и иных лиц в решении вопросов развития городской среды»</w:t>
      </w:r>
    </w:p>
    <w:p w14:paraId="7E3FFAD5" w14:textId="77777777" w:rsidR="0059799C" w:rsidRPr="00B8693F" w:rsidRDefault="0059799C" w:rsidP="00B8693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B869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B8693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6735EA34" w14:textId="69CE8256" w:rsidR="008F48FE" w:rsidRPr="00B8693F" w:rsidRDefault="0059799C" w:rsidP="00B8693F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проведение </w:t>
      </w:r>
      <w:r w:rsidR="008A7AA8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общественных </w:t>
      </w:r>
      <w:r w:rsidR="005C760A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обсуждений</w:t>
      </w:r>
      <w:r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7455B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выявления приоритетных сценариев и функций развития территории в соответствии с пожеланиями жителей городского округа Среднеуральск, а также для сбора мнений и пожеланий к разработанной концепции проекта по объекту «Благоустройство Общественная территория сквера (Ленина-Уральская) для создания скейт-парка</w:t>
      </w:r>
      <w:r w:rsid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F48FE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</w:t>
      </w:r>
      <w:r w:rsidR="0087455B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29 июня 2022 года</w:t>
      </w:r>
      <w:r w:rsidR="005C760A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здании кинотеатра Волна.</w:t>
      </w:r>
    </w:p>
    <w:p w14:paraId="67C47AA2" w14:textId="711BB767" w:rsidR="005C760A" w:rsidRPr="00B8693F" w:rsidRDefault="005C760A" w:rsidP="00B86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2.</w:t>
      </w: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Отделу архитектуры и градостроительства администрации городского округа Среднеуральск:</w:t>
      </w:r>
    </w:p>
    <w:p w14:paraId="1EB6E35B" w14:textId="4F57D800" w:rsidR="008F48FE" w:rsidRPr="00B8693F" w:rsidRDefault="005C760A" w:rsidP="00B86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2.1. организовать и провести общественные обсуждения;</w:t>
      </w:r>
    </w:p>
    <w:p w14:paraId="3F119A5D" w14:textId="780657AE" w:rsidR="005C760A" w:rsidRPr="00B8693F" w:rsidRDefault="005C760A" w:rsidP="00B86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2.2. подготовить протокол общественных обсуждений;</w:t>
      </w:r>
    </w:p>
    <w:p w14:paraId="587E8C2F" w14:textId="265EACB1" w:rsidR="005C760A" w:rsidRPr="00B8693F" w:rsidRDefault="005C760A" w:rsidP="00B86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2.3.</w:t>
      </w:r>
      <w:r w:rsidR="00F45C1C" w:rsidRPr="00B8693F">
        <w:rPr>
          <w:rFonts w:ascii="Liberation Serif" w:hAnsi="Liberation Serif" w:cs="Liberation Serif"/>
          <w:sz w:val="28"/>
          <w:szCs w:val="28"/>
        </w:rPr>
        <w:t xml:space="preserve"> </w:t>
      </w:r>
      <w:r w:rsidR="00F45C1C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протокол общественных обсуждений в газете «Среднеуральская волна» и разместить на официальном сайте городского округа Среднеуральск в разделе «Формирование комфортной городской среды»</w:t>
      </w:r>
      <w:r w:rsidR="004B29B3"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E5FA8EC" w14:textId="27B23C9E" w:rsidR="004B29B3" w:rsidRPr="00B8693F" w:rsidRDefault="004B29B3" w:rsidP="00B86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1A6B5DFF" w14:textId="7BCC3F01" w:rsidR="008F48FE" w:rsidRPr="00B8693F" w:rsidRDefault="004B29B3" w:rsidP="00B8693F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8693F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8F48FE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="008F48FE" w:rsidRPr="00B8693F">
        <w:rPr>
          <w:rFonts w:ascii="Liberation Serif" w:hAnsi="Liberation Serif" w:cs="Liberation Serif"/>
          <w:sz w:val="28"/>
          <w:szCs w:val="28"/>
        </w:rPr>
        <w:t xml:space="preserve"> </w:t>
      </w:r>
      <w:r w:rsidR="008F48FE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</w:t>
      </w:r>
      <w:r w:rsidR="00F45C1C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Формирование комфортной городской среды</w:t>
      </w:r>
      <w:r w:rsidR="008F48FE" w:rsidRPr="00B869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».</w:t>
      </w:r>
    </w:p>
    <w:p w14:paraId="25CCBD6D" w14:textId="77777777" w:rsidR="006970E5" w:rsidRPr="00B8693F" w:rsidRDefault="006970E5" w:rsidP="00B8693F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A8BD344" w14:textId="22535464" w:rsidR="006970E5" w:rsidRPr="00B8693F" w:rsidRDefault="006970E5" w:rsidP="00B8693F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CFBB7B3" w14:textId="43682EF2" w:rsidR="00B8693F" w:rsidRPr="00B8693F" w:rsidRDefault="0059799C" w:rsidP="006A44C7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  <w:sectPr w:rsidR="00B8693F" w:rsidRPr="00B8693F" w:rsidSect="006A44C7">
          <w:headerReference w:type="default" r:id="rId9"/>
          <w:pgSz w:w="11906" w:h="16838"/>
          <w:pgMar w:top="426" w:right="567" w:bottom="1134" w:left="1418" w:header="709" w:footer="709" w:gutter="0"/>
          <w:cols w:space="708"/>
          <w:titlePg/>
          <w:docGrid w:linePitch="360"/>
        </w:sectPr>
      </w:pPr>
      <w:r w:rsidRPr="00B8693F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B8693F">
        <w:rPr>
          <w:rFonts w:ascii="Liberation Serif" w:hAnsi="Liberation Serif" w:cs="Liberation Serif"/>
          <w:bCs/>
          <w:sz w:val="28"/>
          <w:szCs w:val="28"/>
        </w:rPr>
        <w:tab/>
      </w:r>
      <w:r w:rsidRPr="00B8693F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B8693F">
        <w:rPr>
          <w:rFonts w:ascii="Liberation Serif" w:hAnsi="Liberation Serif" w:cs="Liberation Serif"/>
          <w:bCs/>
          <w:sz w:val="28"/>
          <w:szCs w:val="28"/>
        </w:rPr>
        <w:t xml:space="preserve">     </w:t>
      </w:r>
      <w:r w:rsidR="00B8693F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B8693F">
        <w:rPr>
          <w:rFonts w:ascii="Liberation Serif" w:hAnsi="Liberation Serif" w:cs="Liberation Serif"/>
          <w:bCs/>
          <w:sz w:val="28"/>
          <w:szCs w:val="28"/>
        </w:rPr>
        <w:t xml:space="preserve">         </w:t>
      </w:r>
      <w:r w:rsidR="00285F89" w:rsidRPr="00B8693F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B8693F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B8693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B8693F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B8693F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B8693F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1C257D35" w14:textId="77777777" w:rsidR="005B7A0E" w:rsidRPr="00B8693F" w:rsidRDefault="005B7A0E" w:rsidP="006A4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</w:p>
    <w:sectPr w:rsidR="005B7A0E" w:rsidRPr="00B8693F" w:rsidSect="00B8693F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FC05" w14:textId="77777777" w:rsidR="0087057F" w:rsidRDefault="0087057F" w:rsidP="0059799C">
      <w:pPr>
        <w:spacing w:after="0" w:line="240" w:lineRule="auto"/>
      </w:pPr>
      <w:r>
        <w:separator/>
      </w:r>
    </w:p>
  </w:endnote>
  <w:endnote w:type="continuationSeparator" w:id="0">
    <w:p w14:paraId="65D3476D" w14:textId="77777777" w:rsidR="0087057F" w:rsidRDefault="0087057F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9D703" w14:textId="77777777" w:rsidR="0087057F" w:rsidRDefault="0087057F" w:rsidP="0059799C">
      <w:pPr>
        <w:spacing w:after="0" w:line="240" w:lineRule="auto"/>
      </w:pPr>
      <w:r>
        <w:separator/>
      </w:r>
    </w:p>
  </w:footnote>
  <w:footnote w:type="continuationSeparator" w:id="0">
    <w:p w14:paraId="0547B32E" w14:textId="77777777" w:rsidR="0087057F" w:rsidRDefault="0087057F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009197A5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FB7A02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A6AE1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A7720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904"/>
    <w:rsid w:val="00285F89"/>
    <w:rsid w:val="002A5910"/>
    <w:rsid w:val="002F11A1"/>
    <w:rsid w:val="002F1E5E"/>
    <w:rsid w:val="002F73A5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D098A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959DE"/>
    <w:rsid w:val="004A0649"/>
    <w:rsid w:val="004B1D3F"/>
    <w:rsid w:val="004B29B3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C760A"/>
    <w:rsid w:val="005E35A7"/>
    <w:rsid w:val="0061608C"/>
    <w:rsid w:val="00625E57"/>
    <w:rsid w:val="00630AC6"/>
    <w:rsid w:val="006528D7"/>
    <w:rsid w:val="00663E84"/>
    <w:rsid w:val="006649EA"/>
    <w:rsid w:val="006970E5"/>
    <w:rsid w:val="006A4247"/>
    <w:rsid w:val="006A44C7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35B5"/>
    <w:rsid w:val="00857430"/>
    <w:rsid w:val="008616CE"/>
    <w:rsid w:val="00864880"/>
    <w:rsid w:val="0087057F"/>
    <w:rsid w:val="0087455B"/>
    <w:rsid w:val="008762BF"/>
    <w:rsid w:val="0088688C"/>
    <w:rsid w:val="00890F24"/>
    <w:rsid w:val="00894AC3"/>
    <w:rsid w:val="008A749C"/>
    <w:rsid w:val="008A7AA8"/>
    <w:rsid w:val="008B0AE1"/>
    <w:rsid w:val="008C5FF9"/>
    <w:rsid w:val="008C681A"/>
    <w:rsid w:val="008C69B0"/>
    <w:rsid w:val="008D19C3"/>
    <w:rsid w:val="008F48FE"/>
    <w:rsid w:val="00905865"/>
    <w:rsid w:val="00905C12"/>
    <w:rsid w:val="00912418"/>
    <w:rsid w:val="00925EFD"/>
    <w:rsid w:val="0093457C"/>
    <w:rsid w:val="00936611"/>
    <w:rsid w:val="00936B9F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E1594"/>
    <w:rsid w:val="00B05400"/>
    <w:rsid w:val="00B27EA0"/>
    <w:rsid w:val="00B4409A"/>
    <w:rsid w:val="00B55679"/>
    <w:rsid w:val="00B57BE5"/>
    <w:rsid w:val="00B6538D"/>
    <w:rsid w:val="00B7435E"/>
    <w:rsid w:val="00B8693F"/>
    <w:rsid w:val="00BA2EA5"/>
    <w:rsid w:val="00BC65F6"/>
    <w:rsid w:val="00BD5AA5"/>
    <w:rsid w:val="00C0107F"/>
    <w:rsid w:val="00C25CB2"/>
    <w:rsid w:val="00C908B4"/>
    <w:rsid w:val="00C92B48"/>
    <w:rsid w:val="00CA1CC2"/>
    <w:rsid w:val="00CA2083"/>
    <w:rsid w:val="00CB666A"/>
    <w:rsid w:val="00CC5A36"/>
    <w:rsid w:val="00CC6956"/>
    <w:rsid w:val="00D04E88"/>
    <w:rsid w:val="00D108CA"/>
    <w:rsid w:val="00D14754"/>
    <w:rsid w:val="00D31D14"/>
    <w:rsid w:val="00D43852"/>
    <w:rsid w:val="00D43DB3"/>
    <w:rsid w:val="00D71EF7"/>
    <w:rsid w:val="00D7475B"/>
    <w:rsid w:val="00DB0CF7"/>
    <w:rsid w:val="00DB4AD0"/>
    <w:rsid w:val="00DC3679"/>
    <w:rsid w:val="00DD3F74"/>
    <w:rsid w:val="00DE0EE2"/>
    <w:rsid w:val="00DE7A6A"/>
    <w:rsid w:val="00DF1BE9"/>
    <w:rsid w:val="00E21D00"/>
    <w:rsid w:val="00E33F4B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2F13"/>
    <w:rsid w:val="00ED22A7"/>
    <w:rsid w:val="00F03E33"/>
    <w:rsid w:val="00F203A8"/>
    <w:rsid w:val="00F26B03"/>
    <w:rsid w:val="00F321CA"/>
    <w:rsid w:val="00F45C1C"/>
    <w:rsid w:val="00F5197F"/>
    <w:rsid w:val="00F5199F"/>
    <w:rsid w:val="00F64175"/>
    <w:rsid w:val="00F65B40"/>
    <w:rsid w:val="00F73A54"/>
    <w:rsid w:val="00F73F6D"/>
    <w:rsid w:val="00F836CE"/>
    <w:rsid w:val="00FA0A9D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32A3-6010-421F-A301-BAA5C846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2022-06-21T09:30:00Z</cp:lastPrinted>
  <dcterms:created xsi:type="dcterms:W3CDTF">2022-06-21T09:50:00Z</dcterms:created>
  <dcterms:modified xsi:type="dcterms:W3CDTF">2022-06-21T09:50:00Z</dcterms:modified>
</cp:coreProperties>
</file>