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3C" w:rsidRDefault="00FF353C" w:rsidP="00FF353C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FF353C" w:rsidRDefault="00FF353C" w:rsidP="00FF353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городского округа Среднеураль</w:t>
      </w:r>
      <w:r>
        <w:rPr>
          <w:rFonts w:ascii="Liberation Serif" w:hAnsi="Liberation Serif" w:cs="Liberation Serif"/>
          <w:sz w:val="28"/>
          <w:szCs w:val="28"/>
        </w:rPr>
        <w:t xml:space="preserve">ск рассматривается ходатайство </w:t>
      </w:r>
      <w:r>
        <w:rPr>
          <w:rFonts w:ascii="Liberation Serif" w:hAnsi="Liberation Serif" w:cs="Liberation Serif"/>
          <w:sz w:val="28"/>
          <w:szCs w:val="28"/>
        </w:rPr>
        <w:t>АО «</w:t>
      </w:r>
      <w:r>
        <w:rPr>
          <w:rFonts w:ascii="Liberation Serif" w:hAnsi="Liberation Serif" w:cs="Liberation Serif"/>
          <w:sz w:val="28"/>
          <w:szCs w:val="28"/>
        </w:rPr>
        <w:t>Екатеринбургская теплосетевая компания</w:t>
      </w:r>
      <w:r>
        <w:rPr>
          <w:rFonts w:ascii="Liberation Serif" w:hAnsi="Liberation Serif" w:cs="Liberation Serif"/>
          <w:sz w:val="28"/>
          <w:szCs w:val="28"/>
        </w:rPr>
        <w:t xml:space="preserve">» об установлении публичного сервитута в целях размещения </w:t>
      </w:r>
      <w:r>
        <w:rPr>
          <w:rFonts w:ascii="Liberation Serif" w:hAnsi="Liberation Serif" w:cs="Liberation Serif"/>
          <w:sz w:val="28"/>
          <w:szCs w:val="28"/>
        </w:rPr>
        <w:t>существующего инженерного сооружения</w:t>
      </w:r>
      <w:r>
        <w:rPr>
          <w:rFonts w:ascii="Liberation Serif" w:hAnsi="Liberation Serif" w:cs="Liberation Serif"/>
          <w:sz w:val="28"/>
          <w:szCs w:val="28"/>
        </w:rPr>
        <w:t xml:space="preserve"> – «</w:t>
      </w:r>
      <w:r>
        <w:rPr>
          <w:rFonts w:ascii="Liberation Serif" w:hAnsi="Liberation Serif" w:cs="Liberation Serif"/>
          <w:sz w:val="28"/>
          <w:szCs w:val="28"/>
        </w:rPr>
        <w:t>Тепловая сеть, учетный участок 2» с кадастровым номером  66:62:0000000:1592</w:t>
      </w:r>
      <w:r w:rsidR="0020484D">
        <w:rPr>
          <w:rFonts w:ascii="Liberation Serif" w:hAnsi="Liberation Serif" w:cs="Liberation Serif"/>
          <w:sz w:val="28"/>
          <w:szCs w:val="28"/>
        </w:rPr>
        <w:t xml:space="preserve">  используется для организации теплоснабжения. Установление публичного сервитута в отношении части земель кадастровых кварталов 66:62:0101001 площадью 8633 кв.м. необходимо для размещения существующего инженерного сооружения. Кадастровые номера земельных участков, в отношении которых испрашивается публичный сервитут:  66:62:0101001:130,  </w:t>
      </w:r>
      <w:r w:rsidR="0020484D">
        <w:rPr>
          <w:rFonts w:ascii="Liberation Serif" w:hAnsi="Liberation Serif" w:cs="Liberation Serif"/>
          <w:sz w:val="28"/>
          <w:szCs w:val="28"/>
        </w:rPr>
        <w:t>66:62:0101001:1</w:t>
      </w:r>
      <w:r w:rsidR="0020484D">
        <w:rPr>
          <w:rFonts w:ascii="Liberation Serif" w:hAnsi="Liberation Serif" w:cs="Liberation Serif"/>
          <w:sz w:val="28"/>
          <w:szCs w:val="28"/>
        </w:rPr>
        <w:t xml:space="preserve">41, </w:t>
      </w:r>
      <w:r w:rsidR="0020484D">
        <w:rPr>
          <w:rFonts w:ascii="Liberation Serif" w:hAnsi="Liberation Serif" w:cs="Liberation Serif"/>
          <w:sz w:val="28"/>
          <w:szCs w:val="28"/>
        </w:rPr>
        <w:t>66:62:0101001:1</w:t>
      </w:r>
      <w:r w:rsidR="0020484D">
        <w:rPr>
          <w:rFonts w:ascii="Liberation Serif" w:hAnsi="Liberation Serif" w:cs="Liberation Serif"/>
          <w:sz w:val="28"/>
          <w:szCs w:val="28"/>
        </w:rPr>
        <w:t xml:space="preserve">42, </w:t>
      </w:r>
      <w:r w:rsidR="0020484D">
        <w:rPr>
          <w:rFonts w:ascii="Liberation Serif" w:hAnsi="Liberation Serif" w:cs="Liberation Serif"/>
          <w:sz w:val="28"/>
          <w:szCs w:val="28"/>
        </w:rPr>
        <w:t>66:62:0101001:</w:t>
      </w:r>
      <w:r w:rsidR="0020484D">
        <w:rPr>
          <w:rFonts w:ascii="Liberation Serif" w:hAnsi="Liberation Serif" w:cs="Liberation Serif"/>
          <w:sz w:val="28"/>
          <w:szCs w:val="28"/>
        </w:rPr>
        <w:t xml:space="preserve">25, </w:t>
      </w:r>
      <w:r w:rsidR="0020484D">
        <w:rPr>
          <w:rFonts w:ascii="Liberation Serif" w:hAnsi="Liberation Serif" w:cs="Liberation Serif"/>
          <w:sz w:val="28"/>
          <w:szCs w:val="28"/>
        </w:rPr>
        <w:t>66:62:0101001:</w:t>
      </w:r>
      <w:r w:rsidR="0020484D">
        <w:rPr>
          <w:rFonts w:ascii="Liberation Serif" w:hAnsi="Liberation Serif" w:cs="Liberation Serif"/>
          <w:sz w:val="28"/>
          <w:szCs w:val="28"/>
        </w:rPr>
        <w:t>358,</w:t>
      </w:r>
      <w:r w:rsidR="0020484D" w:rsidRPr="0020484D">
        <w:rPr>
          <w:rFonts w:ascii="Liberation Serif" w:hAnsi="Liberation Serif" w:cs="Liberation Serif"/>
          <w:sz w:val="28"/>
          <w:szCs w:val="28"/>
        </w:rPr>
        <w:t xml:space="preserve"> </w:t>
      </w:r>
      <w:r w:rsidR="0020484D">
        <w:rPr>
          <w:rFonts w:ascii="Liberation Serif" w:hAnsi="Liberation Serif" w:cs="Liberation Serif"/>
          <w:sz w:val="28"/>
          <w:szCs w:val="28"/>
        </w:rPr>
        <w:t>66:62:0101001:</w:t>
      </w:r>
      <w:r w:rsidR="0020484D">
        <w:rPr>
          <w:rFonts w:ascii="Liberation Serif" w:hAnsi="Liberation Serif" w:cs="Liberation Serif"/>
          <w:sz w:val="28"/>
          <w:szCs w:val="28"/>
        </w:rPr>
        <w:t xml:space="preserve">456, </w:t>
      </w:r>
      <w:r w:rsidR="0020484D">
        <w:rPr>
          <w:rFonts w:ascii="Liberation Serif" w:hAnsi="Liberation Serif" w:cs="Liberation Serif"/>
          <w:sz w:val="28"/>
          <w:szCs w:val="28"/>
        </w:rPr>
        <w:t>66:62:0101001:</w:t>
      </w:r>
      <w:r w:rsidR="0020484D">
        <w:rPr>
          <w:rFonts w:ascii="Liberation Serif" w:hAnsi="Liberation Serif" w:cs="Liberation Serif"/>
          <w:sz w:val="28"/>
          <w:szCs w:val="28"/>
        </w:rPr>
        <w:t xml:space="preserve">54, </w:t>
      </w:r>
      <w:r w:rsidR="0020484D">
        <w:rPr>
          <w:rFonts w:ascii="Liberation Serif" w:hAnsi="Liberation Serif" w:cs="Liberation Serif"/>
          <w:sz w:val="28"/>
          <w:szCs w:val="28"/>
        </w:rPr>
        <w:t>66:62:0101001:</w:t>
      </w:r>
      <w:r w:rsidR="0020484D">
        <w:rPr>
          <w:rFonts w:ascii="Liberation Serif" w:hAnsi="Liberation Serif" w:cs="Liberation Serif"/>
          <w:sz w:val="28"/>
          <w:szCs w:val="28"/>
        </w:rPr>
        <w:t xml:space="preserve">58,  </w:t>
      </w:r>
      <w:r w:rsidR="0020484D">
        <w:rPr>
          <w:rFonts w:ascii="Liberation Serif" w:hAnsi="Liberation Serif" w:cs="Liberation Serif"/>
          <w:sz w:val="28"/>
          <w:szCs w:val="28"/>
        </w:rPr>
        <w:t>66:62:0000000:</w:t>
      </w:r>
      <w:r w:rsidR="0020484D">
        <w:rPr>
          <w:rFonts w:ascii="Liberation Serif" w:hAnsi="Liberation Serif" w:cs="Liberation Serif"/>
          <w:sz w:val="28"/>
          <w:szCs w:val="28"/>
        </w:rPr>
        <w:t>14 (</w:t>
      </w:r>
      <w:r w:rsidR="0020484D">
        <w:rPr>
          <w:rFonts w:ascii="Liberation Serif" w:hAnsi="Liberation Serif" w:cs="Liberation Serif"/>
          <w:sz w:val="28"/>
          <w:szCs w:val="28"/>
        </w:rPr>
        <w:t>66:62:0</w:t>
      </w:r>
      <w:r w:rsidR="0020484D">
        <w:rPr>
          <w:rFonts w:ascii="Liberation Serif" w:hAnsi="Liberation Serif" w:cs="Liberation Serif"/>
          <w:sz w:val="28"/>
          <w:szCs w:val="28"/>
        </w:rPr>
        <w:t>1</w:t>
      </w:r>
      <w:r w:rsidR="0020484D">
        <w:rPr>
          <w:rFonts w:ascii="Liberation Serif" w:hAnsi="Liberation Serif" w:cs="Liberation Serif"/>
          <w:sz w:val="28"/>
          <w:szCs w:val="28"/>
        </w:rPr>
        <w:t>0</w:t>
      </w:r>
      <w:r w:rsidR="0020484D">
        <w:rPr>
          <w:rFonts w:ascii="Liberation Serif" w:hAnsi="Liberation Serif" w:cs="Liberation Serif"/>
          <w:sz w:val="28"/>
          <w:szCs w:val="28"/>
        </w:rPr>
        <w:t>1</w:t>
      </w:r>
      <w:r w:rsidR="0020484D">
        <w:rPr>
          <w:rFonts w:ascii="Liberation Serif" w:hAnsi="Liberation Serif" w:cs="Liberation Serif"/>
          <w:sz w:val="28"/>
          <w:szCs w:val="28"/>
        </w:rPr>
        <w:t>00</w:t>
      </w:r>
      <w:r w:rsidR="0020484D">
        <w:rPr>
          <w:rFonts w:ascii="Liberation Serif" w:hAnsi="Liberation Serif" w:cs="Liberation Serif"/>
          <w:sz w:val="28"/>
          <w:szCs w:val="28"/>
        </w:rPr>
        <w:t>1</w:t>
      </w:r>
      <w:r w:rsidR="0020484D">
        <w:rPr>
          <w:rFonts w:ascii="Liberation Serif" w:hAnsi="Liberation Serif" w:cs="Liberation Serif"/>
          <w:sz w:val="28"/>
          <w:szCs w:val="28"/>
        </w:rPr>
        <w:t>:</w:t>
      </w:r>
      <w:r w:rsidR="0020484D">
        <w:rPr>
          <w:rFonts w:ascii="Liberation Serif" w:hAnsi="Liberation Serif" w:cs="Liberation Serif"/>
          <w:sz w:val="28"/>
          <w:szCs w:val="28"/>
        </w:rPr>
        <w:t xml:space="preserve">29), </w:t>
      </w:r>
      <w:r w:rsidR="0020484D">
        <w:rPr>
          <w:rFonts w:ascii="Liberation Serif" w:hAnsi="Liberation Serif" w:cs="Liberation Serif"/>
          <w:sz w:val="28"/>
          <w:szCs w:val="28"/>
        </w:rPr>
        <w:t>66:62:0000000:</w:t>
      </w:r>
      <w:r w:rsidR="0020484D">
        <w:rPr>
          <w:rFonts w:ascii="Liberation Serif" w:hAnsi="Liberation Serif" w:cs="Liberation Serif"/>
          <w:sz w:val="28"/>
          <w:szCs w:val="28"/>
        </w:rPr>
        <w:t xml:space="preserve">54, </w:t>
      </w:r>
      <w:r w:rsidR="0020484D">
        <w:rPr>
          <w:rFonts w:ascii="Liberation Serif" w:hAnsi="Liberation Serif" w:cs="Liberation Serif"/>
          <w:sz w:val="28"/>
          <w:szCs w:val="28"/>
        </w:rPr>
        <w:t xml:space="preserve"> </w:t>
      </w:r>
      <w:r w:rsidR="0020484D">
        <w:rPr>
          <w:rFonts w:ascii="Liberation Serif" w:hAnsi="Liberation Serif" w:cs="Liberation Serif"/>
          <w:sz w:val="28"/>
          <w:szCs w:val="28"/>
        </w:rPr>
        <w:t>66:62:0101001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F353C" w:rsidRDefault="00FF353C" w:rsidP="00FF353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(тридцати)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</w:t>
      </w:r>
      <w:r w:rsidR="0020484D">
        <w:rPr>
          <w:rFonts w:ascii="Liberation Serif" w:hAnsi="Liberation Serif" w:cs="Liberation Serif"/>
          <w:sz w:val="28"/>
          <w:szCs w:val="28"/>
        </w:rPr>
        <w:t>21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с 9-00 до 17-00. телефон для связи 8 (343)682-13-60.</w:t>
      </w:r>
    </w:p>
    <w:p w:rsidR="00FF353C" w:rsidRDefault="00FF353C" w:rsidP="00FF353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</w:p>
    <w:p w:rsidR="00857BA2" w:rsidRDefault="00857BA2"/>
    <w:sectPr w:rsidR="00857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E0"/>
    <w:rsid w:val="0020484D"/>
    <w:rsid w:val="00857BA2"/>
    <w:rsid w:val="008B22E0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784A"/>
  <w15:chartTrackingRefBased/>
  <w15:docId w15:val="{20CE1008-D2B3-4E3B-9C26-682DF7D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5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2023-05-23T09:09:00Z</dcterms:created>
  <dcterms:modified xsi:type="dcterms:W3CDTF">2023-05-23T09:29:00Z</dcterms:modified>
</cp:coreProperties>
</file>