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78423" w14:textId="77777777" w:rsidR="009E3C67" w:rsidRPr="009E3C67" w:rsidRDefault="009E3C67" w:rsidP="009E3C67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9E3C67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4549C0F" wp14:editId="3CF39855">
            <wp:extent cx="542925" cy="847725"/>
            <wp:effectExtent l="0" t="0" r="9525" b="9525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51180" w14:textId="77777777" w:rsidR="009E3C67" w:rsidRPr="009E3C67" w:rsidRDefault="009E3C67" w:rsidP="009E3C67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9E3C67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3C0D2CB9" w14:textId="77777777" w:rsidR="009E3C67" w:rsidRPr="009E3C67" w:rsidRDefault="009E3C67" w:rsidP="009E3C67">
      <w:pPr>
        <w:shd w:val="clear" w:color="auto" w:fill="FFFFFF"/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9E3C67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60798B26" w14:textId="77777777" w:rsidR="009E3C67" w:rsidRPr="009E3C67" w:rsidRDefault="009E3C67" w:rsidP="009E3C67">
      <w:pPr>
        <w:keepNext/>
        <w:autoSpaceDN w:val="0"/>
        <w:spacing w:before="120"/>
        <w:jc w:val="center"/>
        <w:outlineLvl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9E3C6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1DC17C2" w14:textId="77777777" w:rsidR="009E3C67" w:rsidRPr="009E3C67" w:rsidRDefault="009E3C67" w:rsidP="009E3C67">
      <w:pPr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9E3C67">
        <w:rPr>
          <w:rFonts w:eastAsia="Calibri"/>
          <w:noProof/>
        </w:rPr>
        <mc:AlternateContent>
          <mc:Choice Requires="wps">
            <w:drawing>
              <wp:anchor distT="4294967270" distB="4294967270" distL="114300" distR="114300" simplePos="0" relativeHeight="251667456" behindDoc="0" locked="0" layoutInCell="1" allowOverlap="1" wp14:anchorId="6827C726" wp14:editId="590FE79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364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7456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638836FB" w14:textId="77777777" w:rsidR="009E3C67" w:rsidRPr="009E3C67" w:rsidRDefault="009E3C67" w:rsidP="009E3C67">
      <w:pPr>
        <w:shd w:val="clear" w:color="auto" w:fill="FFFFFF"/>
        <w:autoSpaceDE w:val="0"/>
        <w:autoSpaceDN w:val="0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13.07.2022 года </w:t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9E3C67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444-ПА</w:t>
      </w:r>
    </w:p>
    <w:p w14:paraId="7BB21C4A" w14:textId="77777777" w:rsidR="009E3C67" w:rsidRPr="009E3C67" w:rsidRDefault="009E3C67" w:rsidP="009E3C67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7AF42C4E" w14:textId="77777777" w:rsidR="009E3C67" w:rsidRPr="009E3C67" w:rsidRDefault="009E3C67" w:rsidP="009E3C67">
      <w:pPr>
        <w:autoSpaceDE w:val="0"/>
        <w:autoSpaceDN w:val="0"/>
        <w:jc w:val="center"/>
        <w:rPr>
          <w:rFonts w:eastAsia="Segoe UI" w:cs="Tahoma"/>
          <w:color w:val="000000"/>
          <w:kern w:val="3"/>
          <w:sz w:val="24"/>
          <w:szCs w:val="24"/>
          <w:lang w:eastAsia="zh-CN" w:bidi="hi-IN"/>
        </w:rPr>
      </w:pPr>
      <w:r w:rsidRPr="009E3C67">
        <w:rPr>
          <w:rFonts w:eastAsia="Times New Roman"/>
          <w:bCs/>
          <w:iCs/>
          <w:lang w:eastAsia="ru-RU"/>
        </w:rPr>
        <w:t>г. Среднеуральск</w:t>
      </w:r>
    </w:p>
    <w:p w14:paraId="13F36B76" w14:textId="77777777" w:rsidR="009E3C67" w:rsidRDefault="009E3C67" w:rsidP="00B7162A">
      <w:pPr>
        <w:widowControl w:val="0"/>
        <w:jc w:val="center"/>
        <w:rPr>
          <w:b/>
          <w:bCs/>
        </w:rPr>
      </w:pPr>
    </w:p>
    <w:p w14:paraId="7351EBEF" w14:textId="51430A6A" w:rsidR="009C69CE" w:rsidRPr="00D54653" w:rsidRDefault="0049045B" w:rsidP="00B7162A">
      <w:pPr>
        <w:widowControl w:val="0"/>
        <w:jc w:val="center"/>
        <w:rPr>
          <w:b/>
          <w:bCs/>
        </w:rPr>
      </w:pPr>
      <w:r w:rsidRPr="00D54653">
        <w:rPr>
          <w:b/>
          <w:bCs/>
        </w:rPr>
        <w:t>Об утверждении Правил приглашения и отбора независимых экспертов, включаемых в составы конкурсн</w:t>
      </w:r>
      <w:r w:rsidR="00BB4E58">
        <w:rPr>
          <w:b/>
          <w:bCs/>
        </w:rPr>
        <w:t>ой</w:t>
      </w:r>
      <w:r w:rsidRPr="00D54653">
        <w:rPr>
          <w:b/>
          <w:bCs/>
        </w:rPr>
        <w:t xml:space="preserve"> и аттестационн</w:t>
      </w:r>
      <w:r w:rsidR="00BB4E58">
        <w:rPr>
          <w:b/>
          <w:bCs/>
        </w:rPr>
        <w:t>ой</w:t>
      </w:r>
      <w:r w:rsidRPr="00D54653">
        <w:rPr>
          <w:b/>
          <w:bCs/>
        </w:rPr>
        <w:t xml:space="preserve"> комисси</w:t>
      </w:r>
      <w:r w:rsidR="00BB4E58">
        <w:rPr>
          <w:b/>
          <w:bCs/>
        </w:rPr>
        <w:t>й</w:t>
      </w:r>
      <w:r w:rsidRPr="00D54653">
        <w:rPr>
          <w:b/>
          <w:bCs/>
        </w:rPr>
        <w:t>, комисси</w:t>
      </w:r>
      <w:r w:rsidR="00BB4E58">
        <w:rPr>
          <w:b/>
          <w:bCs/>
        </w:rPr>
        <w:t>и</w:t>
      </w:r>
      <w:r w:rsidR="00BB4E58">
        <w:rPr>
          <w:b/>
          <w:bCs/>
        </w:rPr>
        <w:br/>
      </w:r>
      <w:bookmarkStart w:id="0" w:name="_Hlk70330385"/>
      <w:r w:rsidRPr="00D54653">
        <w:rPr>
          <w:b/>
          <w:bCs/>
          <w:iCs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  <w:bookmarkEnd w:id="0"/>
    </w:p>
    <w:p w14:paraId="28D5180D" w14:textId="77777777" w:rsidR="0049045B" w:rsidRPr="00D54653" w:rsidRDefault="0049045B" w:rsidP="00B7162A">
      <w:pPr>
        <w:widowControl w:val="0"/>
      </w:pPr>
    </w:p>
    <w:p w14:paraId="120877AD" w14:textId="77777777" w:rsidR="0049045B" w:rsidRPr="00D54653" w:rsidRDefault="0049045B" w:rsidP="00B7162A">
      <w:pPr>
        <w:widowControl w:val="0"/>
      </w:pPr>
    </w:p>
    <w:p w14:paraId="69E3F03A" w14:textId="6985DECE" w:rsidR="0049045B" w:rsidRPr="00D54653" w:rsidRDefault="0049045B" w:rsidP="00B7162A">
      <w:pPr>
        <w:widowControl w:val="0"/>
        <w:ind w:firstLine="709"/>
        <w:jc w:val="both"/>
      </w:pPr>
      <w:r w:rsidRPr="00D54653">
        <w:t>В целях реализации пункта 3 статьи 4-1, пункта 6 статьи 17-1 Закона Свердловской области от 29 октября 2007 года № 136-ОЗ «Об особенностях муниципальной службы на территории Свердловской области», пункта 4 Типового положения о проведении аттестации муниципальных служащих, утвержденного Законом Свердловской области от 29 октября 2007 года № 136-ОЗ</w:t>
      </w:r>
      <w:r w:rsidR="00F67EF6">
        <w:t>, администрация городского округа Среднеуральск</w:t>
      </w:r>
    </w:p>
    <w:p w14:paraId="6883CCBD" w14:textId="121B6BFA" w:rsidR="00EF1755" w:rsidRPr="00D54653" w:rsidRDefault="00EF1755" w:rsidP="00B7162A">
      <w:pPr>
        <w:widowControl w:val="0"/>
        <w:jc w:val="both"/>
        <w:rPr>
          <w:b/>
          <w:bCs/>
        </w:rPr>
      </w:pPr>
      <w:r w:rsidRPr="00D54653">
        <w:rPr>
          <w:b/>
          <w:bCs/>
        </w:rPr>
        <w:t>ПОСТАНОВЛЯ</w:t>
      </w:r>
      <w:r w:rsidR="00F67EF6">
        <w:rPr>
          <w:b/>
          <w:bCs/>
        </w:rPr>
        <w:t>ЕТ</w:t>
      </w:r>
      <w:r w:rsidRPr="00D54653">
        <w:rPr>
          <w:b/>
          <w:bCs/>
        </w:rPr>
        <w:t>:</w:t>
      </w:r>
    </w:p>
    <w:p w14:paraId="23526F8A" w14:textId="0F43CCAC" w:rsidR="00EF1755" w:rsidRPr="00D54653" w:rsidRDefault="00EF1755" w:rsidP="00B716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="00B7162A" w:rsidRPr="00D54653">
        <w:rPr>
          <w:rFonts w:ascii="Liberation Serif" w:hAnsi="Liberation Serif" w:cs="Liberation Serif"/>
          <w:sz w:val="28"/>
          <w:szCs w:val="28"/>
        </w:rPr>
        <w:t>Правила приглашения и отбора независимых экспертов, включаемых в составы конкурсн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7162A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7162A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BB4E58">
        <w:rPr>
          <w:rFonts w:ascii="Liberation Serif" w:hAnsi="Liberation Serif" w:cs="Liberation Serif"/>
          <w:sz w:val="28"/>
          <w:szCs w:val="28"/>
        </w:rPr>
        <w:t>и</w:t>
      </w:r>
      <w:r w:rsidR="00B7162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="00B7162A"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(прилагаются).</w:t>
      </w:r>
    </w:p>
    <w:p w14:paraId="55C37A69" w14:textId="7C590DFF" w:rsidR="00EF1755" w:rsidRPr="00D54653" w:rsidRDefault="00FE5C29" w:rsidP="00B716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EF1755" w:rsidRPr="00D54653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</w:t>
      </w:r>
      <w:r w:rsidR="00B7162A" w:rsidRPr="00D54653">
        <w:rPr>
          <w:rFonts w:ascii="Liberation Serif" w:hAnsi="Liberation Serif" w:cs="Liberation Serif"/>
          <w:sz w:val="28"/>
          <w:szCs w:val="28"/>
        </w:rPr>
        <w:t>постановления оставляю за собой</w:t>
      </w:r>
      <w:r w:rsidR="00EF1755" w:rsidRPr="00D54653">
        <w:rPr>
          <w:rFonts w:ascii="Liberation Serif" w:hAnsi="Liberation Serif" w:cs="Liberation Serif"/>
          <w:sz w:val="28"/>
          <w:szCs w:val="28"/>
        </w:rPr>
        <w:t>.</w:t>
      </w:r>
    </w:p>
    <w:p w14:paraId="473BDFBE" w14:textId="0D22DAD6" w:rsidR="00EF1755" w:rsidRPr="00D54653" w:rsidRDefault="00FE5C29" w:rsidP="00B716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EF1755" w:rsidRPr="00D54653">
        <w:rPr>
          <w:rFonts w:ascii="Liberation Serif" w:hAnsi="Liberation Serif" w:cs="Liberation Serif"/>
          <w:sz w:val="28"/>
          <w:szCs w:val="28"/>
        </w:rPr>
        <w:t>. Настоящ</w:t>
      </w:r>
      <w:r w:rsidR="00B7162A" w:rsidRPr="00D54653">
        <w:rPr>
          <w:rFonts w:ascii="Liberation Serif" w:hAnsi="Liberation Serif" w:cs="Liberation Serif"/>
          <w:sz w:val="28"/>
          <w:szCs w:val="28"/>
        </w:rPr>
        <w:t xml:space="preserve">ее </w:t>
      </w:r>
      <w:r w:rsidR="00B7162A" w:rsidRPr="0013700A">
        <w:rPr>
          <w:rFonts w:ascii="Liberation Serif" w:hAnsi="Liberation Serif" w:cs="Liberation Serif"/>
          <w:sz w:val="28"/>
          <w:szCs w:val="28"/>
        </w:rPr>
        <w:t>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7162A" w:rsidRPr="00D54653">
        <w:rPr>
          <w:rFonts w:ascii="Liberation Serif" w:hAnsi="Liberation Serif" w:cs="Liberation Serif"/>
          <w:sz w:val="28"/>
          <w:szCs w:val="28"/>
        </w:rPr>
        <w:t>разместить на официальном сайте городского округа Среднеуральск</w:t>
      </w:r>
      <w:r w:rsidR="00EF1755" w:rsidRPr="00D54653">
        <w:rPr>
          <w:rFonts w:ascii="Liberation Serif" w:hAnsi="Liberation Serif" w:cs="Liberation Serif"/>
          <w:sz w:val="28"/>
          <w:szCs w:val="28"/>
        </w:rPr>
        <w:t>.</w:t>
      </w:r>
    </w:p>
    <w:p w14:paraId="5F034E71" w14:textId="77777777" w:rsidR="0049045B" w:rsidRPr="00D54653" w:rsidRDefault="0049045B" w:rsidP="00B7162A">
      <w:pPr>
        <w:widowControl w:val="0"/>
        <w:jc w:val="both"/>
      </w:pPr>
    </w:p>
    <w:p w14:paraId="1CE53DC3" w14:textId="77777777" w:rsidR="00B7162A" w:rsidRPr="00D54653" w:rsidRDefault="00B7162A" w:rsidP="00B7162A">
      <w:pPr>
        <w:widowControl w:val="0"/>
        <w:jc w:val="both"/>
      </w:pPr>
    </w:p>
    <w:p w14:paraId="217F2D38" w14:textId="77777777" w:rsidR="00B7162A" w:rsidRPr="00D54653" w:rsidRDefault="00B7162A" w:rsidP="00B7162A">
      <w:pPr>
        <w:widowControl w:val="0"/>
        <w:jc w:val="both"/>
        <w:sectPr w:rsidR="00B7162A" w:rsidRPr="00D54653" w:rsidSect="009E3C67">
          <w:pgSz w:w="11906" w:h="16838"/>
          <w:pgMar w:top="709" w:right="567" w:bottom="1134" w:left="1418" w:header="709" w:footer="709" w:gutter="0"/>
          <w:cols w:space="708"/>
          <w:docGrid w:linePitch="381"/>
        </w:sectPr>
      </w:pPr>
      <w:r w:rsidRPr="00D54653">
        <w:t xml:space="preserve">Глава городского округа Среднеуральск </w:t>
      </w:r>
      <w:r w:rsidRPr="00D54653">
        <w:tab/>
      </w:r>
      <w:r w:rsidRPr="00D54653">
        <w:tab/>
      </w:r>
      <w:r w:rsidRPr="00D54653">
        <w:tab/>
      </w:r>
      <w:r w:rsidRPr="00D54653">
        <w:tab/>
      </w:r>
      <w:r w:rsidRPr="00D54653">
        <w:tab/>
        <w:t xml:space="preserve">   А.А. Ковальчик</w:t>
      </w:r>
    </w:p>
    <w:p w14:paraId="26F68CD8" w14:textId="77777777" w:rsidR="00B7162A" w:rsidRPr="00D54653" w:rsidRDefault="00B7162A" w:rsidP="00B7162A">
      <w:pPr>
        <w:pStyle w:val="ConsPlusNormal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lastRenderedPageBreak/>
        <w:t>УТВЕРЖДЕНЫ</w:t>
      </w:r>
    </w:p>
    <w:p w14:paraId="5B860997" w14:textId="240C0B0F" w:rsidR="00B7162A" w:rsidRPr="00D54653" w:rsidRDefault="00B7162A" w:rsidP="00B7162A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9C7950">
        <w:rPr>
          <w:rFonts w:ascii="Liberation Serif" w:hAnsi="Liberation Serif" w:cs="Liberation Serif"/>
          <w:sz w:val="28"/>
          <w:szCs w:val="28"/>
        </w:rPr>
        <w:t>администрации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="00CA0CF5" w:rsidRPr="00D54653">
        <w:rPr>
          <w:rFonts w:ascii="Liberation Serif" w:hAnsi="Liberation Serif" w:cs="Liberation Serif"/>
          <w:sz w:val="28"/>
          <w:szCs w:val="28"/>
        </w:rPr>
        <w:br/>
      </w:r>
      <w:r w:rsidRPr="00D5465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</w:p>
    <w:p w14:paraId="402ADEDD" w14:textId="05272441" w:rsidR="00B7162A" w:rsidRPr="00D54653" w:rsidRDefault="00B7162A" w:rsidP="00B7162A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от </w:t>
      </w:r>
      <w:r w:rsidR="009E3C67">
        <w:rPr>
          <w:rFonts w:ascii="Liberation Serif" w:hAnsi="Liberation Serif" w:cs="Liberation Serif"/>
          <w:sz w:val="28"/>
          <w:szCs w:val="28"/>
        </w:rPr>
        <w:t>13.07.2022</w:t>
      </w:r>
      <w:bookmarkStart w:id="1" w:name="_GoBack"/>
      <w:bookmarkEnd w:id="1"/>
      <w:r w:rsidRPr="00D54653">
        <w:rPr>
          <w:rFonts w:ascii="Liberation Serif" w:hAnsi="Liberation Serif" w:cs="Liberation Serif"/>
          <w:sz w:val="28"/>
          <w:szCs w:val="28"/>
        </w:rPr>
        <w:t xml:space="preserve"> № </w:t>
      </w:r>
      <w:r w:rsidR="009E3C67">
        <w:rPr>
          <w:rFonts w:ascii="Liberation Serif" w:hAnsi="Liberation Serif" w:cs="Liberation Serif"/>
          <w:sz w:val="28"/>
          <w:szCs w:val="28"/>
        </w:rPr>
        <w:t>444-ПА</w:t>
      </w:r>
    </w:p>
    <w:p w14:paraId="47B4AB89" w14:textId="121206DE" w:rsidR="00B7162A" w:rsidRPr="00D54653" w:rsidRDefault="00B7162A" w:rsidP="005F31AF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«Об утверждении Правил приглашения и отбора независимых экспертов, включаемых в составы </w:t>
      </w:r>
      <w:r w:rsidR="00BB4E58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B4E58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B4E58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BB4E58">
        <w:rPr>
          <w:rFonts w:ascii="Liberation Serif" w:hAnsi="Liberation Serif" w:cs="Liberation Serif"/>
          <w:sz w:val="28"/>
          <w:szCs w:val="28"/>
        </w:rPr>
        <w:t>и</w:t>
      </w:r>
      <w:r w:rsidR="00BB4E58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Среднеуральск»</w:t>
      </w:r>
    </w:p>
    <w:p w14:paraId="79258C25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307E5E6E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7AF96684" w14:textId="341AA6FE" w:rsidR="00B7162A" w:rsidRPr="00D54653" w:rsidRDefault="00B7162A" w:rsidP="00B7162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35"/>
      <w:bookmarkEnd w:id="2"/>
      <w:r w:rsidRPr="00D54653">
        <w:rPr>
          <w:rFonts w:ascii="Liberation Serif" w:hAnsi="Liberation Serif" w:cs="Liberation Serif"/>
          <w:b/>
          <w:bCs/>
          <w:sz w:val="28"/>
          <w:szCs w:val="28"/>
        </w:rPr>
        <w:t xml:space="preserve">ПРАВИЛА ПРИГЛАШЕНИЯ И ОТБОРА НЕЗАВИСИМЫХ ЭКСПЕРТОВ, </w:t>
      </w:r>
      <w:r w:rsidR="00BB4E58" w:rsidRPr="00BB4E58">
        <w:rPr>
          <w:rFonts w:ascii="Liberation Serif" w:hAnsi="Liberation Serif" w:cs="Liberation Serif"/>
          <w:b/>
          <w:bCs/>
          <w:sz w:val="28"/>
          <w:szCs w:val="28"/>
        </w:rPr>
        <w:t xml:space="preserve">ВКЛЮЧАЕМЫХ В СОСТАВЫ КОНКУРСНОЙ И АТТЕСТАЦИОННОЙ КОМИССИЙ, КОМИССИИ </w:t>
      </w:r>
      <w:r w:rsidR="00BB4E58" w:rsidRPr="00BB4E58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ПО СОБЛЮДЕНИЮ ТРЕБОВАНИЙ </w:t>
      </w:r>
      <w:r w:rsidR="00BB4E58" w:rsidRPr="00BB4E58">
        <w:rPr>
          <w:rFonts w:ascii="Liberation Serif" w:hAnsi="Liberation Serif" w:cs="Liberation Serif"/>
          <w:b/>
          <w:bCs/>
          <w:iCs/>
          <w:sz w:val="28"/>
          <w:szCs w:val="28"/>
        </w:rPr>
        <w:br/>
      </w:r>
      <w:r w:rsidRPr="00D54653">
        <w:rPr>
          <w:rFonts w:ascii="Liberation Serif" w:hAnsi="Liberation Serif" w:cs="Liberation Serif"/>
          <w:b/>
          <w:bCs/>
          <w:iCs/>
          <w:sz w:val="28"/>
          <w:szCs w:val="28"/>
        </w:rPr>
        <w:t>К СЛУЖЕБНОМУ ПОВЕДЕНИЮ МУНИЦИПАЛЬНЫХ СЛУЖАЩИХ</w:t>
      </w:r>
      <w:r w:rsidRPr="00D54653">
        <w:rPr>
          <w:rFonts w:ascii="Liberation Serif" w:hAnsi="Liberation Serif" w:cs="Liberation Serif"/>
          <w:b/>
          <w:bCs/>
          <w:iCs/>
          <w:sz w:val="28"/>
          <w:szCs w:val="28"/>
        </w:rPr>
        <w:br/>
        <w:t>И УРЕГУЛИРОВАНИЮ КОНФЛИКТА ИНТЕРЕСОВ ГОРОДСКОГО ОКРУГА СРЕДНЕУРАЛЬСК</w:t>
      </w:r>
    </w:p>
    <w:p w14:paraId="4CDEDDDF" w14:textId="77777777" w:rsidR="00B7162A" w:rsidRPr="00D54653" w:rsidRDefault="00B7162A" w:rsidP="00B7162A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14:paraId="1CF2A109" w14:textId="77777777" w:rsidR="00B7162A" w:rsidRPr="00D54653" w:rsidRDefault="00B7162A" w:rsidP="00B7162A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14:paraId="231894C3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10FC30D" w14:textId="0066F714" w:rsidR="00B7162A" w:rsidRPr="00D54653" w:rsidRDefault="00B7162A" w:rsidP="00B716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1. Настоящие правила устанавливают порядок приглашения и отбора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администрацией городского округа Среднеуральск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независимых экспертов, включаемых в составы </w:t>
      </w:r>
      <w:r w:rsidR="00BB4E58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B4E58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B4E58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BB4E58">
        <w:rPr>
          <w:rFonts w:ascii="Liberation Serif" w:hAnsi="Liberation Serif" w:cs="Liberation Serif"/>
          <w:sz w:val="28"/>
          <w:szCs w:val="28"/>
        </w:rPr>
        <w:t>и</w:t>
      </w:r>
      <w:r w:rsidR="00BB4E58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F07FD2"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Среднеуральск,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образуемы</w:t>
      </w:r>
      <w:r w:rsidR="00BB4E58">
        <w:rPr>
          <w:rFonts w:ascii="Liberation Serif" w:hAnsi="Liberation Serif" w:cs="Liberation Serif"/>
          <w:sz w:val="28"/>
          <w:szCs w:val="28"/>
        </w:rPr>
        <w:t>х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в </w:t>
      </w:r>
      <w:r w:rsidR="00F07FD2" w:rsidRPr="00D54653">
        <w:rPr>
          <w:rFonts w:ascii="Liberation Serif" w:hAnsi="Liberation Serif" w:cs="Liberation Serif"/>
          <w:sz w:val="28"/>
          <w:szCs w:val="28"/>
        </w:rPr>
        <w:t>городско</w:t>
      </w:r>
      <w:r w:rsidR="00BB4E58">
        <w:rPr>
          <w:rFonts w:ascii="Liberation Serif" w:hAnsi="Liberation Serif" w:cs="Liberation Serif"/>
          <w:sz w:val="28"/>
          <w:szCs w:val="28"/>
        </w:rPr>
        <w:t>м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BB4E58">
        <w:rPr>
          <w:rFonts w:ascii="Liberation Serif" w:hAnsi="Liberation Serif" w:cs="Liberation Serif"/>
          <w:sz w:val="28"/>
          <w:szCs w:val="28"/>
        </w:rPr>
        <w:t>е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 Среднеуральск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(далее - комиссии), из числа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</w:t>
      </w:r>
      <w:r w:rsidR="00F07FD2" w:rsidRPr="00D54653">
        <w:rPr>
          <w:rFonts w:ascii="Liberation Serif" w:hAnsi="Liberation Serif" w:cs="Liberation Serif"/>
          <w:sz w:val="28"/>
          <w:szCs w:val="28"/>
        </w:rPr>
        <w:t>государственных гражданских и муниципальных служащих Свердловской области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, по вопросам кадровых технологий и </w:t>
      </w:r>
      <w:r w:rsidR="00F07FD2" w:rsidRPr="00D54653">
        <w:rPr>
          <w:rFonts w:ascii="Liberation Serif" w:hAnsi="Liberation Serif" w:cs="Liberation Serif"/>
          <w:sz w:val="28"/>
          <w:szCs w:val="28"/>
        </w:rPr>
        <w:t>государственной и муниципальной службы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Российской Федерации (далее - независимые эксперты).</w:t>
      </w:r>
    </w:p>
    <w:p w14:paraId="54BA84C4" w14:textId="77777777" w:rsidR="00B7162A" w:rsidRPr="00D54653" w:rsidRDefault="00B7162A" w:rsidP="00B716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P43"/>
      <w:bookmarkEnd w:id="3"/>
      <w:r w:rsidRPr="00D54653">
        <w:rPr>
          <w:rFonts w:ascii="Liberation Serif" w:hAnsi="Liberation Serif" w:cs="Liberation Serif"/>
          <w:sz w:val="28"/>
          <w:szCs w:val="28"/>
        </w:rPr>
        <w:t xml:space="preserve">2. Независимыми экспертами могут быть граждане Российской Федерации, имеющие высшее образование и не менее 4 лет стажа работы в областях и видах профессиональной служебной деятельности государственных гражданских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и муниципальных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служащих Свердловской области, по вопросам кадровых технологий и государственной гражданской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и муниципальной </w:t>
      </w:r>
      <w:r w:rsidRPr="00D54653">
        <w:rPr>
          <w:rFonts w:ascii="Liberation Serif" w:hAnsi="Liberation Serif" w:cs="Liberation Serif"/>
          <w:sz w:val="28"/>
          <w:szCs w:val="28"/>
        </w:rPr>
        <w:t>службы Российской Федерации.</w:t>
      </w:r>
    </w:p>
    <w:p w14:paraId="12843224" w14:textId="1AFCC21C" w:rsidR="00B7162A" w:rsidRPr="00D54653" w:rsidRDefault="00B7162A" w:rsidP="00B716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3. Формирование и ведение реестра независимых экспертов, рекомендуемых для включения в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составы </w:t>
      </w:r>
      <w:r w:rsidR="00BB4E58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B4E58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BB4E58">
        <w:rPr>
          <w:rFonts w:ascii="Liberation Serif" w:hAnsi="Liberation Serif" w:cs="Liberation Serif"/>
          <w:sz w:val="28"/>
          <w:szCs w:val="28"/>
        </w:rPr>
        <w:t>ой</w:t>
      </w:r>
      <w:r w:rsidR="00BB4E58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BB4E58">
        <w:rPr>
          <w:rFonts w:ascii="Liberation Serif" w:hAnsi="Liberation Serif" w:cs="Liberation Serif"/>
          <w:sz w:val="28"/>
          <w:szCs w:val="28"/>
        </w:rPr>
        <w:t>и</w:t>
      </w:r>
      <w:r w:rsidR="00BB4E58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F07FD2"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(далее - </w:t>
      </w:r>
      <w:r w:rsidRPr="00D54653">
        <w:rPr>
          <w:rFonts w:ascii="Liberation Serif" w:hAnsi="Liberation Serif" w:cs="Liberation Serif"/>
          <w:sz w:val="28"/>
          <w:szCs w:val="28"/>
        </w:rPr>
        <w:lastRenderedPageBreak/>
        <w:t xml:space="preserve">реестр), из числа граждан, указанных в пункте 2 настоящих правил, осуществляются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организационным отделом администрации городского округа Среднеуральск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(далее - </w:t>
      </w:r>
      <w:r w:rsidR="00F07FD2" w:rsidRPr="00D54653">
        <w:rPr>
          <w:rFonts w:ascii="Liberation Serif" w:hAnsi="Liberation Serif" w:cs="Liberation Serif"/>
          <w:sz w:val="28"/>
          <w:szCs w:val="28"/>
        </w:rPr>
        <w:t>Орготдел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) по форме согласно приложению </w:t>
      </w:r>
      <w:r w:rsidR="00F07FD2" w:rsidRPr="00D54653">
        <w:rPr>
          <w:rFonts w:ascii="Liberation Serif" w:hAnsi="Liberation Serif" w:cs="Liberation Serif"/>
          <w:sz w:val="28"/>
          <w:szCs w:val="28"/>
        </w:rPr>
        <w:t>№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1 к настоящим правилам</w:t>
      </w:r>
      <w:r w:rsidR="003246AD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Pr="00D54653">
        <w:rPr>
          <w:rFonts w:ascii="Liberation Serif" w:hAnsi="Liberation Serif" w:cs="Liberation Serif"/>
          <w:sz w:val="28"/>
          <w:szCs w:val="28"/>
        </w:rPr>
        <w:t>.</w:t>
      </w:r>
    </w:p>
    <w:p w14:paraId="74845356" w14:textId="77777777" w:rsidR="00B7162A" w:rsidRPr="00D54653" w:rsidRDefault="00B7162A" w:rsidP="00B716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Информация о независимых экспертах классифицируется в реестре по областям и видам профессиональной служебной деятельности государственных гражданских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и муниципальных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служащих Свердловской области, вопросам кадровых технологий и государственной гражданской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и муниципальной </w:t>
      </w:r>
      <w:r w:rsidRPr="00D54653">
        <w:rPr>
          <w:rFonts w:ascii="Liberation Serif" w:hAnsi="Liberation Serif" w:cs="Liberation Serif"/>
          <w:sz w:val="28"/>
          <w:szCs w:val="28"/>
        </w:rPr>
        <w:t>службы Российской Федерации, в которых независимые эксперты являются специалистами.</w:t>
      </w:r>
    </w:p>
    <w:p w14:paraId="137DF64B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25E4C06" w14:textId="77777777" w:rsidR="00B7162A" w:rsidRPr="00D54653" w:rsidRDefault="00B7162A" w:rsidP="00B7162A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Глава 2. ПОРЯДОК ФОРМИРОВАНИЯ И ВЕДЕНИЯ РЕЕСТРА</w:t>
      </w:r>
    </w:p>
    <w:p w14:paraId="56976589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91F0D11" w14:textId="4320D966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P49"/>
      <w:bookmarkEnd w:id="4"/>
      <w:r w:rsidRPr="00D54653">
        <w:rPr>
          <w:rFonts w:ascii="Liberation Serif" w:hAnsi="Liberation Serif" w:cs="Liberation Serif"/>
          <w:sz w:val="28"/>
          <w:szCs w:val="28"/>
        </w:rPr>
        <w:t xml:space="preserve">4. В целях формирования реестра и внесения в него изменений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Орготдел </w:t>
      </w:r>
      <w:r w:rsidRPr="00D54653">
        <w:rPr>
          <w:rFonts w:ascii="Liberation Serif" w:hAnsi="Liberation Serif" w:cs="Liberation Serif"/>
          <w:sz w:val="28"/>
          <w:szCs w:val="28"/>
        </w:rPr>
        <w:t>направляет запросы о представлении кандидатур независимых экспертов в научные, образовательные и другие организации (далее - организации)</w:t>
      </w:r>
      <w:r w:rsidR="003246AD">
        <w:rPr>
          <w:rFonts w:ascii="Liberation Serif" w:hAnsi="Liberation Serif" w:cs="Liberation Serif"/>
          <w:sz w:val="28"/>
          <w:szCs w:val="28"/>
        </w:rPr>
        <w:t xml:space="preserve"> согласно приложению № 2 к настоящим правилам (прилагается)</w:t>
      </w:r>
      <w:r w:rsidRPr="00D54653">
        <w:rPr>
          <w:rFonts w:ascii="Liberation Serif" w:hAnsi="Liberation Serif" w:cs="Liberation Serif"/>
          <w:sz w:val="28"/>
          <w:szCs w:val="28"/>
        </w:rPr>
        <w:t>.</w:t>
      </w:r>
    </w:p>
    <w:p w14:paraId="074505EB" w14:textId="65257858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P50"/>
      <w:bookmarkEnd w:id="5"/>
      <w:r w:rsidRPr="00D54653">
        <w:rPr>
          <w:rFonts w:ascii="Liberation Serif" w:hAnsi="Liberation Serif" w:cs="Liberation Serif"/>
          <w:sz w:val="28"/>
          <w:szCs w:val="28"/>
        </w:rPr>
        <w:t xml:space="preserve">5. Сведения о кандидатуре независимого эксперта, включаемого в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составы </w:t>
      </w:r>
      <w:r w:rsidR="001E3610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1E3610">
        <w:rPr>
          <w:rFonts w:ascii="Liberation Serif" w:hAnsi="Liberation Serif" w:cs="Liberation Serif"/>
          <w:sz w:val="28"/>
          <w:szCs w:val="28"/>
        </w:rPr>
        <w:t>ой</w:t>
      </w:r>
      <w:r w:rsidR="001E3610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1E3610">
        <w:rPr>
          <w:rFonts w:ascii="Liberation Serif" w:hAnsi="Liberation Serif" w:cs="Liberation Serif"/>
          <w:sz w:val="28"/>
          <w:szCs w:val="28"/>
        </w:rPr>
        <w:t>ой</w:t>
      </w:r>
      <w:r w:rsidR="001E3610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1E3610">
        <w:rPr>
          <w:rFonts w:ascii="Liberation Serif" w:hAnsi="Liberation Serif" w:cs="Liberation Serif"/>
          <w:sz w:val="28"/>
          <w:szCs w:val="28"/>
        </w:rPr>
        <w:t>и</w:t>
      </w:r>
      <w:r w:rsidR="001E3610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F07FD2"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(далее - сведения), направляются в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Орготдел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руководителями организаций по форме согласно приложению </w:t>
      </w:r>
      <w:r w:rsidR="00F07FD2" w:rsidRPr="00D54653">
        <w:rPr>
          <w:rFonts w:ascii="Liberation Serif" w:hAnsi="Liberation Serif" w:cs="Liberation Serif"/>
          <w:sz w:val="28"/>
          <w:szCs w:val="28"/>
        </w:rPr>
        <w:t>№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2 к настоящим правилам на основании запроса, указанного в пункте 4 настоящих правил, с использованием системы электронного документооборота Правительства Свердловской области, электронной почтой или почтовым отправлением.</w:t>
      </w:r>
    </w:p>
    <w:p w14:paraId="7E00B972" w14:textId="502515BB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P51"/>
      <w:bookmarkStart w:id="7" w:name="_Hlk108534278"/>
      <w:bookmarkEnd w:id="6"/>
      <w:r w:rsidRPr="00D54653">
        <w:rPr>
          <w:rFonts w:ascii="Liberation Serif" w:hAnsi="Liberation Serif" w:cs="Liberation Serif"/>
          <w:sz w:val="28"/>
          <w:szCs w:val="28"/>
        </w:rPr>
        <w:t xml:space="preserve">6. </w:t>
      </w:r>
      <w:r w:rsidR="0076023F">
        <w:rPr>
          <w:rFonts w:ascii="Liberation Serif" w:hAnsi="Liberation Serif" w:cs="Liberation Serif"/>
          <w:sz w:val="28"/>
          <w:szCs w:val="28"/>
        </w:rPr>
        <w:t>На основании запроса р</w:t>
      </w:r>
      <w:r w:rsidRPr="00D54653">
        <w:rPr>
          <w:rFonts w:ascii="Liberation Serif" w:hAnsi="Liberation Serif" w:cs="Liberation Serif"/>
          <w:sz w:val="28"/>
          <w:szCs w:val="28"/>
        </w:rPr>
        <w:t>уководители организаций направ</w:t>
      </w:r>
      <w:r w:rsidR="0076023F">
        <w:rPr>
          <w:rFonts w:ascii="Liberation Serif" w:hAnsi="Liberation Serif" w:cs="Liberation Serif"/>
          <w:sz w:val="28"/>
          <w:szCs w:val="28"/>
        </w:rPr>
        <w:t>ляют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сведения по форме согласно приложению </w:t>
      </w:r>
      <w:r w:rsidR="00F07FD2" w:rsidRPr="00D54653">
        <w:rPr>
          <w:rFonts w:ascii="Liberation Serif" w:hAnsi="Liberation Serif" w:cs="Liberation Serif"/>
          <w:sz w:val="28"/>
          <w:szCs w:val="28"/>
        </w:rPr>
        <w:t>№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="003246AD">
        <w:rPr>
          <w:rFonts w:ascii="Liberation Serif" w:hAnsi="Liberation Serif" w:cs="Liberation Serif"/>
          <w:sz w:val="28"/>
          <w:szCs w:val="28"/>
        </w:rPr>
        <w:t>3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к настоящим правилам</w:t>
      </w:r>
      <w:r w:rsidR="003246AD">
        <w:rPr>
          <w:rFonts w:ascii="Liberation Serif" w:hAnsi="Liberation Serif" w:cs="Liberation Serif"/>
          <w:sz w:val="28"/>
          <w:szCs w:val="28"/>
        </w:rPr>
        <w:t xml:space="preserve"> (прилагается)</w:t>
      </w:r>
      <w:r w:rsidRPr="00D54653">
        <w:rPr>
          <w:rFonts w:ascii="Liberation Serif" w:hAnsi="Liberation Serif" w:cs="Liberation Serif"/>
          <w:sz w:val="28"/>
          <w:szCs w:val="28"/>
        </w:rPr>
        <w:t>.</w:t>
      </w:r>
    </w:p>
    <w:p w14:paraId="7CD749A4" w14:textId="18DF9477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P52"/>
      <w:bookmarkEnd w:id="7"/>
      <w:bookmarkEnd w:id="8"/>
      <w:r w:rsidRPr="00D54653">
        <w:rPr>
          <w:rFonts w:ascii="Liberation Serif" w:hAnsi="Liberation Serif" w:cs="Liberation Serif"/>
          <w:sz w:val="28"/>
          <w:szCs w:val="28"/>
        </w:rPr>
        <w:t xml:space="preserve">7. Не допускается направление сведений, указанных в пунктах 5 и 6 настоящих правил, о кандидатуре независимого эксперта без его согласия, предусмотренного приложением </w:t>
      </w:r>
      <w:r w:rsidR="00F07FD2" w:rsidRPr="00D54653">
        <w:rPr>
          <w:rFonts w:ascii="Liberation Serif" w:hAnsi="Liberation Serif" w:cs="Liberation Serif"/>
          <w:sz w:val="28"/>
          <w:szCs w:val="28"/>
        </w:rPr>
        <w:t>№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2 к настоящим правилам, а также без согласия руководителя организации, представителем которой является независимый эксперт.</w:t>
      </w:r>
    </w:p>
    <w:p w14:paraId="6A3102E6" w14:textId="77777777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8. Сведения, указанные в пунктах 5 и 6 настоящих правил, рассматриваются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Орготделом </w:t>
      </w:r>
      <w:r w:rsidRPr="00D54653">
        <w:rPr>
          <w:rFonts w:ascii="Liberation Serif" w:hAnsi="Liberation Serif" w:cs="Liberation Serif"/>
          <w:sz w:val="28"/>
          <w:szCs w:val="28"/>
        </w:rPr>
        <w:t>в течение 30 календарных дней со дня их поступления.</w:t>
      </w:r>
    </w:p>
    <w:p w14:paraId="7549282A" w14:textId="77777777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9. По итогам рассмотрения сведений </w:t>
      </w:r>
      <w:r w:rsidR="00F07FD2" w:rsidRPr="00D54653">
        <w:rPr>
          <w:rFonts w:ascii="Liberation Serif" w:hAnsi="Liberation Serif" w:cs="Liberation Serif"/>
          <w:sz w:val="28"/>
          <w:szCs w:val="28"/>
        </w:rPr>
        <w:t>Орготдел</w:t>
      </w:r>
      <w:r w:rsidRPr="00D54653">
        <w:rPr>
          <w:rFonts w:ascii="Liberation Serif" w:hAnsi="Liberation Serif" w:cs="Liberation Serif"/>
          <w:sz w:val="28"/>
          <w:szCs w:val="28"/>
        </w:rPr>
        <w:t>:</w:t>
      </w:r>
    </w:p>
    <w:p w14:paraId="1296C1B5" w14:textId="77777777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1) вносит в реестр информацию о кандидатурах независимых экспертов, соответствующих требованиям, указанным в пункте 2 настоящих правил;</w:t>
      </w:r>
    </w:p>
    <w:p w14:paraId="3C91E657" w14:textId="3E7A54AD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2) обеспечивает информирование руководителей организаций, которыми были направлены сведения, указанные в пунктах 5 и 6 настоящих правил, о включении (невключении) кандидатур независимых экспертов в реестр.</w:t>
      </w:r>
    </w:p>
    <w:p w14:paraId="443E6A2D" w14:textId="77777777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Основаниями для невключения кандидатуры независимого эксперта в реестр являются несоответствие требованиям, указанным в пунктах 2 и 7 настоящих правил, а также представление сведений, указанных в пунктах 5 и 6 настоящих правил, не в полном объеме или с нарушением правил оформления.</w:t>
      </w:r>
    </w:p>
    <w:p w14:paraId="297C20A2" w14:textId="190CF30F" w:rsidR="00B7162A" w:rsidRPr="00D54653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lastRenderedPageBreak/>
        <w:t xml:space="preserve">10. Основанием для внесения </w:t>
      </w:r>
      <w:r w:rsidR="00F07FD2" w:rsidRPr="00D54653">
        <w:rPr>
          <w:rFonts w:ascii="Liberation Serif" w:hAnsi="Liberation Serif" w:cs="Liberation Serif"/>
          <w:sz w:val="28"/>
          <w:szCs w:val="28"/>
        </w:rPr>
        <w:t xml:space="preserve">Орготделом </w:t>
      </w:r>
      <w:r w:rsidRPr="00D54653">
        <w:rPr>
          <w:rFonts w:ascii="Liberation Serif" w:hAnsi="Liberation Serif" w:cs="Liberation Serif"/>
          <w:sz w:val="28"/>
          <w:szCs w:val="28"/>
        </w:rPr>
        <w:t>изменений в реестр является информация, полученная с использованием системы электронного документооборота Правительства Свердловской области, электронной почтой или почтовым отправлением, об исключении независимого эксперта из составов комиссий в порядке, указанном в пункте 16 настоящих правил.</w:t>
      </w:r>
    </w:p>
    <w:p w14:paraId="6D09BB78" w14:textId="77777777" w:rsidR="003F01EE" w:rsidRDefault="00B7162A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_Hlk108534288"/>
      <w:r w:rsidRPr="00D54653">
        <w:rPr>
          <w:rFonts w:ascii="Liberation Serif" w:hAnsi="Liberation Serif" w:cs="Liberation Serif"/>
          <w:sz w:val="28"/>
          <w:szCs w:val="28"/>
        </w:rPr>
        <w:t xml:space="preserve">11. Основанием для исключения </w:t>
      </w:r>
      <w:r w:rsidR="00CA0CF5" w:rsidRPr="00D54653">
        <w:rPr>
          <w:rFonts w:ascii="Liberation Serif" w:hAnsi="Liberation Serif" w:cs="Liberation Serif"/>
          <w:sz w:val="28"/>
          <w:szCs w:val="28"/>
        </w:rPr>
        <w:t xml:space="preserve">Орготделом </w:t>
      </w:r>
      <w:r w:rsidRPr="00D54653">
        <w:rPr>
          <w:rFonts w:ascii="Liberation Serif" w:hAnsi="Liberation Serif" w:cs="Liberation Serif"/>
          <w:sz w:val="28"/>
          <w:szCs w:val="28"/>
        </w:rPr>
        <w:t>независимого эксперта из реестра является</w:t>
      </w:r>
      <w:r w:rsidR="003F01EE">
        <w:rPr>
          <w:rFonts w:ascii="Liberation Serif" w:hAnsi="Liberation Serif" w:cs="Liberation Serif"/>
          <w:sz w:val="28"/>
          <w:szCs w:val="28"/>
        </w:rPr>
        <w:t>:</w:t>
      </w:r>
    </w:p>
    <w:p w14:paraId="52397ECE" w14:textId="77777777" w:rsidR="003F01EE" w:rsidRDefault="003F01EE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 w:rsidR="00B7162A" w:rsidRPr="00D54653">
        <w:rPr>
          <w:rFonts w:ascii="Liberation Serif" w:hAnsi="Liberation Serif" w:cs="Liberation Serif"/>
          <w:sz w:val="28"/>
          <w:szCs w:val="28"/>
        </w:rPr>
        <w:t xml:space="preserve"> информация об отзыве независимого эксперта из составов комиссий, представленная на официальном бланке организации, подписанная ее руководителем, и направленная в </w:t>
      </w:r>
      <w:r w:rsidR="00CA0CF5" w:rsidRPr="00D54653">
        <w:rPr>
          <w:rFonts w:ascii="Liberation Serif" w:hAnsi="Liberation Serif" w:cs="Liberation Serif"/>
          <w:sz w:val="28"/>
          <w:szCs w:val="28"/>
        </w:rPr>
        <w:t xml:space="preserve">Орготдел </w:t>
      </w:r>
      <w:r w:rsidR="00B7162A" w:rsidRPr="00D54653">
        <w:rPr>
          <w:rFonts w:ascii="Liberation Serif" w:hAnsi="Liberation Serif" w:cs="Liberation Serif"/>
          <w:sz w:val="28"/>
          <w:szCs w:val="28"/>
        </w:rPr>
        <w:t xml:space="preserve">с использованием системы электронного документооборота Правительства Свердловской области, электронной почтой или почтовым отправлением, в случае принятия такого решения руководителем организации с обоснованием такого отзыва в порядке, </w:t>
      </w:r>
      <w:r w:rsidR="00B7162A" w:rsidRPr="0076023F">
        <w:rPr>
          <w:rFonts w:ascii="Liberation Serif" w:hAnsi="Liberation Serif" w:cs="Liberation Serif"/>
          <w:sz w:val="28"/>
          <w:szCs w:val="28"/>
        </w:rPr>
        <w:t>указанном в пункте 17 настоящих правил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19FCA9FD" w14:textId="06505846" w:rsidR="00B7162A" w:rsidRPr="0076023F" w:rsidRDefault="003F01EE" w:rsidP="00F07FD2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</w:t>
      </w:r>
      <w:r w:rsidR="00B73BE5">
        <w:rPr>
          <w:rFonts w:ascii="Liberation Serif" w:hAnsi="Liberation Serif" w:cs="Liberation Serif"/>
          <w:sz w:val="28"/>
          <w:szCs w:val="28"/>
        </w:rPr>
        <w:t xml:space="preserve"> информация, </w:t>
      </w:r>
      <w:r w:rsidR="00C11EEB">
        <w:rPr>
          <w:rFonts w:ascii="Liberation Serif" w:hAnsi="Liberation Serif" w:cs="Liberation Serif"/>
          <w:sz w:val="28"/>
          <w:szCs w:val="28"/>
        </w:rPr>
        <w:t>подтвержденная документально</w:t>
      </w:r>
      <w:r>
        <w:rPr>
          <w:rFonts w:ascii="Liberation Serif" w:hAnsi="Liberation Serif" w:cs="Liberation Serif"/>
          <w:sz w:val="28"/>
          <w:szCs w:val="28"/>
        </w:rPr>
        <w:t>, об изменении сведений о независимом эксперте, повлекших несоответствие независимого эксперта требованиям, указанным в пунктах 2 и 7 настоящих правил</w:t>
      </w:r>
      <w:r w:rsidR="00B7162A" w:rsidRPr="0076023F">
        <w:rPr>
          <w:rFonts w:ascii="Liberation Serif" w:hAnsi="Liberation Serif" w:cs="Liberation Serif"/>
          <w:sz w:val="28"/>
          <w:szCs w:val="28"/>
        </w:rPr>
        <w:t>.</w:t>
      </w:r>
    </w:p>
    <w:bookmarkEnd w:id="9"/>
    <w:p w14:paraId="0D121F29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B422FFB" w14:textId="77777777" w:rsidR="00B7162A" w:rsidRPr="00D54653" w:rsidRDefault="00B7162A" w:rsidP="00B7162A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Глава 3. ПОРЯДОК ВКЛЮЧЕНИЯ И ИСКЛЮЧЕНИЯ</w:t>
      </w:r>
    </w:p>
    <w:p w14:paraId="3775ED66" w14:textId="6ABE13DD" w:rsidR="00B7162A" w:rsidRPr="00D54653" w:rsidRDefault="00BB4E58" w:rsidP="00BB4E5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НЕЗАВИСИМЫХ ЭКСПЕРТОВ ИЗ СОСТАВОВ КОНКУРСН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54653">
        <w:rPr>
          <w:rFonts w:ascii="Liberation Serif" w:hAnsi="Liberation Serif" w:cs="Liberation Serif"/>
          <w:sz w:val="28"/>
          <w:szCs w:val="28"/>
        </w:rPr>
        <w:t>И АТТЕСТАЦИОНН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D54653">
        <w:rPr>
          <w:rFonts w:ascii="Liberation Serif" w:hAnsi="Liberation Serif" w:cs="Liberation Serif"/>
          <w:i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 ГОРОДСКОГО ОКРУГА СРЕДНЕУРАЛЬСК,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ОБРАЗУЕМЫ</w:t>
      </w:r>
      <w:r>
        <w:rPr>
          <w:rFonts w:ascii="Liberation Serif" w:hAnsi="Liberation Serif" w:cs="Liberation Serif"/>
          <w:sz w:val="28"/>
          <w:szCs w:val="28"/>
        </w:rPr>
        <w:t>Х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54653">
        <w:rPr>
          <w:rFonts w:ascii="Liberation Serif" w:hAnsi="Liberation Serif" w:cs="Liberation Serif"/>
          <w:sz w:val="28"/>
          <w:szCs w:val="28"/>
        </w:rPr>
        <w:t>В ГОРОДСКО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СРЕДНЕУРАЛЬСК</w:t>
      </w:r>
    </w:p>
    <w:p w14:paraId="42212437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1F2A4F00" w14:textId="0F7E3789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1</w:t>
      </w:r>
      <w:r w:rsidR="004419A6">
        <w:rPr>
          <w:rFonts w:ascii="Liberation Serif" w:hAnsi="Liberation Serif" w:cs="Liberation Serif"/>
          <w:sz w:val="28"/>
          <w:szCs w:val="28"/>
        </w:rPr>
        <w:t>2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. </w:t>
      </w:r>
      <w:r w:rsidR="00CA0CF5" w:rsidRPr="00D54653">
        <w:rPr>
          <w:rFonts w:ascii="Liberation Serif" w:hAnsi="Liberation Serif" w:cs="Liberation Serif"/>
          <w:sz w:val="28"/>
          <w:szCs w:val="28"/>
        </w:rPr>
        <w:t>Орготдел</w:t>
      </w:r>
      <w:r w:rsidR="004419A6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осуществляет отбор независимых экспертов из числа независимых экспертов, включенных в реестр и являющихся специалистами в соответствующих областях и видах профессиональной служебной деятельности государственных гражданских </w:t>
      </w:r>
      <w:r w:rsidR="00CA0CF5" w:rsidRPr="00D54653">
        <w:rPr>
          <w:rFonts w:ascii="Liberation Serif" w:hAnsi="Liberation Serif" w:cs="Liberation Serif"/>
          <w:sz w:val="28"/>
          <w:szCs w:val="28"/>
        </w:rPr>
        <w:t xml:space="preserve">и муниципальных </w:t>
      </w:r>
      <w:r w:rsidRPr="00D54653">
        <w:rPr>
          <w:rFonts w:ascii="Liberation Serif" w:hAnsi="Liberation Serif" w:cs="Liberation Serif"/>
          <w:sz w:val="28"/>
          <w:szCs w:val="28"/>
        </w:rPr>
        <w:t>служащих Свердловской области, по вопросам кадровых технологий и государственной гражданской</w:t>
      </w:r>
      <w:r w:rsidR="00CA0CF5" w:rsidRPr="00D54653">
        <w:rPr>
          <w:rFonts w:ascii="Liberation Serif" w:hAnsi="Liberation Serif" w:cs="Liberation Serif"/>
          <w:sz w:val="28"/>
          <w:szCs w:val="28"/>
        </w:rPr>
        <w:t xml:space="preserve"> и муниципальной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службы Российской Федерации, с учетом их согласия в письменной форме на включение в составы комиссий </w:t>
      </w:r>
      <w:r w:rsidR="00CA0CF5" w:rsidRPr="00D5465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="004419A6">
        <w:rPr>
          <w:rFonts w:ascii="Liberation Serif" w:hAnsi="Liberation Serif" w:cs="Liberation Serif"/>
          <w:sz w:val="28"/>
          <w:szCs w:val="28"/>
        </w:rPr>
        <w:t>.</w:t>
      </w:r>
    </w:p>
    <w:p w14:paraId="4E17C0CD" w14:textId="45516F8F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1</w:t>
      </w:r>
      <w:r w:rsidR="004419A6">
        <w:rPr>
          <w:rFonts w:ascii="Liberation Serif" w:hAnsi="Liberation Serif" w:cs="Liberation Serif"/>
          <w:sz w:val="28"/>
          <w:szCs w:val="28"/>
        </w:rPr>
        <w:t>3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. С согласия независимого эксперта допускается его пребывание в составах комиссий после увольнения из организации, представителем которой он являлся, в пределах </w:t>
      </w:r>
      <w:r w:rsidR="00CA0CF5" w:rsidRPr="00D54653">
        <w:rPr>
          <w:rFonts w:ascii="Liberation Serif" w:hAnsi="Liberation Serif" w:cs="Liberation Serif"/>
          <w:sz w:val="28"/>
          <w:szCs w:val="28"/>
        </w:rPr>
        <w:t>пятилетнего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срока со дня первого включения независимого эксперта в составы комиссий. Исключением является увольнение независимого эксперта в связи с его поступлением на государственную или муниципальную службу, а также замещением государственной или муниципальной должности.</w:t>
      </w:r>
    </w:p>
    <w:p w14:paraId="004C4E92" w14:textId="29190DE7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1</w:t>
      </w:r>
      <w:r w:rsidR="004419A6">
        <w:rPr>
          <w:rFonts w:ascii="Liberation Serif" w:hAnsi="Liberation Serif" w:cs="Liberation Serif"/>
          <w:sz w:val="28"/>
          <w:szCs w:val="28"/>
        </w:rPr>
        <w:t>4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. Общий срок пребывания независимого эксперта в составах комиссий </w:t>
      </w:r>
      <w:r w:rsidR="001E3610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не может превышать в совокупности </w:t>
      </w:r>
      <w:r w:rsidR="00CA0CF5" w:rsidRPr="00D54653">
        <w:rPr>
          <w:rFonts w:ascii="Liberation Serif" w:hAnsi="Liberation Serif" w:cs="Liberation Serif"/>
          <w:sz w:val="28"/>
          <w:szCs w:val="28"/>
        </w:rPr>
        <w:t>5 лет</w:t>
      </w:r>
      <w:r w:rsidRPr="00D54653">
        <w:rPr>
          <w:rFonts w:ascii="Liberation Serif" w:hAnsi="Liberation Serif" w:cs="Liberation Serif"/>
          <w:sz w:val="28"/>
          <w:szCs w:val="28"/>
        </w:rPr>
        <w:t>. Исчисление указанного срока осуществляется с момента первого включения независимого эксперта в составы комиссий.</w:t>
      </w:r>
    </w:p>
    <w:p w14:paraId="0A6EDF34" w14:textId="4F7BD103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lastRenderedPageBreak/>
        <w:t xml:space="preserve">Независимый эксперт может быть повторно включен в составы комиссий не ранее чем через </w:t>
      </w:r>
      <w:r w:rsidR="00CA0CF5" w:rsidRPr="00D54653">
        <w:rPr>
          <w:rFonts w:ascii="Liberation Serif" w:hAnsi="Liberation Serif" w:cs="Liberation Serif"/>
          <w:sz w:val="28"/>
          <w:szCs w:val="28"/>
        </w:rPr>
        <w:t>5 лет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после окончания срока пребывания его в составах комиссий </w:t>
      </w:r>
      <w:r w:rsidR="00CA0CF5" w:rsidRPr="00D5465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>.</w:t>
      </w:r>
    </w:p>
    <w:p w14:paraId="6B01BB66" w14:textId="43957A97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P74"/>
      <w:bookmarkEnd w:id="10"/>
      <w:r w:rsidRPr="00D54653">
        <w:rPr>
          <w:rFonts w:ascii="Liberation Serif" w:hAnsi="Liberation Serif" w:cs="Liberation Serif"/>
          <w:sz w:val="28"/>
          <w:szCs w:val="28"/>
        </w:rPr>
        <w:t>1</w:t>
      </w:r>
      <w:r w:rsidR="004419A6">
        <w:rPr>
          <w:rFonts w:ascii="Liberation Serif" w:hAnsi="Liberation Serif" w:cs="Liberation Serif"/>
          <w:sz w:val="28"/>
          <w:szCs w:val="28"/>
        </w:rPr>
        <w:t>5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. В случае принятия решения об исключении независимого эксперта из составов комиссий </w:t>
      </w:r>
      <w:r w:rsidR="00CA0CF5" w:rsidRPr="00D54653">
        <w:rPr>
          <w:rFonts w:ascii="Liberation Serif" w:hAnsi="Liberation Serif" w:cs="Liberation Serif"/>
          <w:sz w:val="28"/>
          <w:szCs w:val="28"/>
        </w:rPr>
        <w:t>Орготдел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в течение 10 рабочих дней:</w:t>
      </w:r>
    </w:p>
    <w:p w14:paraId="75E361A3" w14:textId="65A71E94" w:rsidR="00B7162A" w:rsidRPr="00D54653" w:rsidRDefault="003246AD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7162A" w:rsidRPr="00D54653">
        <w:rPr>
          <w:rFonts w:ascii="Liberation Serif" w:hAnsi="Liberation Serif" w:cs="Liberation Serif"/>
          <w:sz w:val="28"/>
          <w:szCs w:val="28"/>
        </w:rPr>
        <w:t>) вносит соответствующие изменения в реестр;</w:t>
      </w:r>
    </w:p>
    <w:p w14:paraId="2F259F67" w14:textId="157054CF" w:rsidR="00B7162A" w:rsidRPr="00D54653" w:rsidRDefault="003246AD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7162A" w:rsidRPr="00D54653">
        <w:rPr>
          <w:rFonts w:ascii="Liberation Serif" w:hAnsi="Liberation Serif" w:cs="Liberation Serif"/>
          <w:sz w:val="28"/>
          <w:szCs w:val="28"/>
        </w:rPr>
        <w:t>) обеспечивает информирование независимого эксперта и организации, представителем которой он является, о внесенных изменениях в реестр.</w:t>
      </w:r>
    </w:p>
    <w:p w14:paraId="51610F8E" w14:textId="7359B853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P79"/>
      <w:bookmarkEnd w:id="11"/>
      <w:r w:rsidRPr="00D54653">
        <w:rPr>
          <w:rFonts w:ascii="Liberation Serif" w:hAnsi="Liberation Serif" w:cs="Liberation Serif"/>
          <w:sz w:val="28"/>
          <w:szCs w:val="28"/>
        </w:rPr>
        <w:t>1</w:t>
      </w:r>
      <w:r w:rsidR="003246AD">
        <w:rPr>
          <w:rFonts w:ascii="Liberation Serif" w:hAnsi="Liberation Serif" w:cs="Liberation Serif"/>
          <w:sz w:val="28"/>
          <w:szCs w:val="28"/>
        </w:rPr>
        <w:t>6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. В случае принятия решения об отзыве независимого эксперта из составов комиссий руководитель организации информирует об этом </w:t>
      </w:r>
      <w:r w:rsidR="00CA0CF5" w:rsidRPr="00D54653">
        <w:rPr>
          <w:rFonts w:ascii="Liberation Serif" w:hAnsi="Liberation Serif" w:cs="Liberation Serif"/>
          <w:sz w:val="28"/>
          <w:szCs w:val="28"/>
        </w:rPr>
        <w:t>Орготдел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с обоснованием такого отзыва.</w:t>
      </w:r>
    </w:p>
    <w:p w14:paraId="139E8BF6" w14:textId="54012B22" w:rsidR="00B7162A" w:rsidRPr="00D54653" w:rsidRDefault="00CA0CF5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Орготдел</w:t>
      </w:r>
      <w:r w:rsidR="00B7162A" w:rsidRPr="00D54653">
        <w:rPr>
          <w:rFonts w:ascii="Liberation Serif" w:hAnsi="Liberation Serif" w:cs="Liberation Serif"/>
          <w:sz w:val="28"/>
          <w:szCs w:val="28"/>
        </w:rPr>
        <w:t xml:space="preserve"> в течение 10 рабочих дней со дня получения информации, подписанной руководителем организации об отзыве независимого эксперта из составов комиссий:</w:t>
      </w:r>
    </w:p>
    <w:p w14:paraId="446C19E2" w14:textId="77777777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1) рассматривает полученную информацию;</w:t>
      </w:r>
    </w:p>
    <w:p w14:paraId="0229D1D1" w14:textId="00E419D7" w:rsidR="00B7162A" w:rsidRPr="00371EC6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1EC6">
        <w:rPr>
          <w:rFonts w:ascii="Liberation Serif" w:hAnsi="Liberation Serif" w:cs="Liberation Serif"/>
          <w:sz w:val="28"/>
          <w:szCs w:val="28"/>
        </w:rPr>
        <w:t>2) вносит соответствующие изменения в реестр</w:t>
      </w:r>
      <w:r w:rsidR="003246AD" w:rsidRPr="00371EC6">
        <w:rPr>
          <w:rFonts w:ascii="Liberation Serif" w:hAnsi="Liberation Serif" w:cs="Liberation Serif"/>
          <w:sz w:val="28"/>
          <w:szCs w:val="28"/>
        </w:rPr>
        <w:t>.</w:t>
      </w:r>
    </w:p>
    <w:p w14:paraId="01A445FF" w14:textId="713223AB" w:rsidR="00B7162A" w:rsidRPr="00371EC6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1EC6">
        <w:rPr>
          <w:rFonts w:ascii="Liberation Serif" w:hAnsi="Liberation Serif" w:cs="Liberation Serif"/>
          <w:sz w:val="28"/>
          <w:szCs w:val="28"/>
        </w:rPr>
        <w:t>1</w:t>
      </w:r>
      <w:r w:rsidR="00FE5C29" w:rsidRPr="00371EC6">
        <w:rPr>
          <w:rFonts w:ascii="Liberation Serif" w:hAnsi="Liberation Serif" w:cs="Liberation Serif"/>
          <w:sz w:val="28"/>
          <w:szCs w:val="28"/>
        </w:rPr>
        <w:t>7</w:t>
      </w:r>
      <w:r w:rsidRPr="00371EC6">
        <w:rPr>
          <w:rFonts w:ascii="Liberation Serif" w:hAnsi="Liberation Serif" w:cs="Liberation Serif"/>
          <w:sz w:val="28"/>
          <w:szCs w:val="28"/>
        </w:rPr>
        <w:t xml:space="preserve">. Включение независимых экспертов в составы комиссий осуществляется путем издания </w:t>
      </w:r>
      <w:r w:rsidR="00371EC6" w:rsidRPr="00371EC6">
        <w:rPr>
          <w:rFonts w:ascii="Liberation Serif" w:hAnsi="Liberation Serif" w:cs="Liberation Serif"/>
          <w:sz w:val="28"/>
          <w:szCs w:val="28"/>
        </w:rPr>
        <w:t>постановления администрации</w:t>
      </w:r>
      <w:r w:rsidR="005C11A8" w:rsidRPr="00371EC6">
        <w:rPr>
          <w:rFonts w:ascii="Liberation Serif" w:hAnsi="Liberation Serif" w:cs="Liberation Serif"/>
          <w:sz w:val="28"/>
          <w:szCs w:val="28"/>
        </w:rPr>
        <w:t xml:space="preserve"> </w:t>
      </w:r>
      <w:r w:rsidR="00A263D8" w:rsidRPr="00371EC6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371EC6">
        <w:rPr>
          <w:rFonts w:ascii="Liberation Serif" w:hAnsi="Liberation Serif" w:cs="Liberation Serif"/>
          <w:sz w:val="28"/>
          <w:szCs w:val="28"/>
        </w:rPr>
        <w:t>, которым утверждается состав комиссии.</w:t>
      </w:r>
    </w:p>
    <w:p w14:paraId="161DF87E" w14:textId="77777777" w:rsidR="00B7162A" w:rsidRPr="00371EC6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71EC6">
        <w:rPr>
          <w:rFonts w:ascii="Liberation Serif" w:hAnsi="Liberation Serif" w:cs="Liberation Serif"/>
          <w:sz w:val="28"/>
          <w:szCs w:val="28"/>
        </w:rPr>
        <w:t>Составы комиссий формируются с учетом положений законодательства Российской Федерации о государственной тайне:</w:t>
      </w:r>
    </w:p>
    <w:p w14:paraId="16D2BDBD" w14:textId="77777777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1) при проведении конкурса на замещение вакантной должности </w:t>
      </w:r>
      <w:r w:rsidR="00A263D8" w:rsidRPr="00D54653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службы </w:t>
      </w:r>
      <w:r w:rsidR="00A263D8" w:rsidRPr="00D54653">
        <w:rPr>
          <w:rFonts w:ascii="Liberation Serif" w:hAnsi="Liberation Serif" w:cs="Liberation Serif"/>
          <w:sz w:val="28"/>
          <w:szCs w:val="28"/>
        </w:rPr>
        <w:t xml:space="preserve">городского округа Среднеуральск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и включение в кадровый резерв для замещения вакантной должности </w:t>
      </w:r>
      <w:r w:rsidR="00A263D8" w:rsidRPr="00D54653">
        <w:rPr>
          <w:rFonts w:ascii="Liberation Serif" w:hAnsi="Liberation Serif" w:cs="Liberation Serif"/>
          <w:sz w:val="28"/>
          <w:szCs w:val="28"/>
        </w:rPr>
        <w:t>муниципальной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службы </w:t>
      </w:r>
      <w:r w:rsidR="00A263D8" w:rsidRPr="00D5465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>, исполнение должностных обязанностей по которой связано с использованием сведений, составляющих государственную тайну;</w:t>
      </w:r>
    </w:p>
    <w:p w14:paraId="2DC5B0F9" w14:textId="77777777" w:rsidR="00B7162A" w:rsidRPr="00D54653" w:rsidRDefault="00B7162A" w:rsidP="00CA0CF5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2) при проведении аттестации </w:t>
      </w:r>
      <w:r w:rsidR="00A263D8" w:rsidRPr="00D54653">
        <w:rPr>
          <w:rFonts w:ascii="Liberation Serif" w:hAnsi="Liberation Serif" w:cs="Liberation Serif"/>
          <w:sz w:val="28"/>
          <w:szCs w:val="28"/>
        </w:rPr>
        <w:t xml:space="preserve">муниципальных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служащих, замещающих должности </w:t>
      </w:r>
      <w:r w:rsidR="00A263D8" w:rsidRPr="00D54653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службы </w:t>
      </w:r>
      <w:r w:rsidR="00A263D8" w:rsidRPr="00D5465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, исполнение должностных обязанностей по которым связано с использованием сведений, составляющих государственную тайну, в случае невозможности оценки профессиональной служебной деятельности таких </w:t>
      </w:r>
      <w:r w:rsidR="00A263D8" w:rsidRPr="00D54653">
        <w:rPr>
          <w:rFonts w:ascii="Liberation Serif" w:hAnsi="Liberation Serif" w:cs="Liberation Serif"/>
          <w:sz w:val="28"/>
          <w:szCs w:val="28"/>
        </w:rPr>
        <w:t>муниципальных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служащих без использования сведений, составляющих государственную тайну.</w:t>
      </w:r>
    </w:p>
    <w:p w14:paraId="14231039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4903394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B178683" w14:textId="77777777" w:rsidR="0045180D" w:rsidRPr="00D54653" w:rsidRDefault="0045180D">
      <w:pPr>
        <w:sectPr w:rsidR="0045180D" w:rsidRPr="00D54653" w:rsidSect="0045180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418" w:header="737" w:footer="737" w:gutter="0"/>
          <w:cols w:space="720"/>
          <w:titlePg/>
          <w:docGrid w:linePitch="381"/>
        </w:sectPr>
      </w:pPr>
    </w:p>
    <w:p w14:paraId="00902FF4" w14:textId="77777777" w:rsidR="00B7162A" w:rsidRPr="00D54653" w:rsidRDefault="00B7162A" w:rsidP="00CA375F">
      <w:pPr>
        <w:pStyle w:val="ConsPlusNormal"/>
        <w:ind w:left="9639"/>
        <w:outlineLvl w:val="1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A263D8" w:rsidRPr="00D54653">
        <w:rPr>
          <w:rFonts w:ascii="Liberation Serif" w:hAnsi="Liberation Serif" w:cs="Liberation Serif"/>
          <w:sz w:val="28"/>
          <w:szCs w:val="28"/>
        </w:rPr>
        <w:t>№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1</w:t>
      </w:r>
    </w:p>
    <w:p w14:paraId="368C4788" w14:textId="4E855C03" w:rsidR="00B7162A" w:rsidRPr="00D54653" w:rsidRDefault="00B7162A" w:rsidP="00CA375F">
      <w:pPr>
        <w:pStyle w:val="ConsPlusNormal"/>
        <w:ind w:left="9639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к </w:t>
      </w:r>
      <w:r w:rsidR="00A263D8" w:rsidRPr="00D54653">
        <w:rPr>
          <w:rFonts w:ascii="Liberation Serif" w:hAnsi="Liberation Serif" w:cs="Liberation Serif"/>
          <w:sz w:val="28"/>
          <w:szCs w:val="28"/>
        </w:rPr>
        <w:t xml:space="preserve">Правилам приглашения и отбора независимых экспертов, включаемых в составы </w:t>
      </w:r>
      <w:r w:rsidR="003246AD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3246AD">
        <w:rPr>
          <w:rFonts w:ascii="Liberation Serif" w:hAnsi="Liberation Serif" w:cs="Liberation Serif"/>
          <w:sz w:val="28"/>
          <w:szCs w:val="28"/>
        </w:rPr>
        <w:t>ой</w:t>
      </w:r>
      <w:r w:rsidR="003246AD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3246AD">
        <w:rPr>
          <w:rFonts w:ascii="Liberation Serif" w:hAnsi="Liberation Serif" w:cs="Liberation Serif"/>
          <w:sz w:val="28"/>
          <w:szCs w:val="28"/>
        </w:rPr>
        <w:t>ой</w:t>
      </w:r>
      <w:r w:rsidR="003246AD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3246AD">
        <w:rPr>
          <w:rFonts w:ascii="Liberation Serif" w:hAnsi="Liberation Serif" w:cs="Liberation Serif"/>
          <w:sz w:val="28"/>
          <w:szCs w:val="28"/>
        </w:rPr>
        <w:t>и</w:t>
      </w:r>
      <w:r w:rsidR="003246AD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A263D8"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</w:p>
    <w:p w14:paraId="3EA10679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42821BA3" w14:textId="77777777" w:rsidR="00B7162A" w:rsidRPr="00D54653" w:rsidRDefault="00B7162A" w:rsidP="00B716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Форма</w:t>
      </w:r>
    </w:p>
    <w:p w14:paraId="146B013A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681ACCB5" w14:textId="77777777" w:rsidR="00B7162A" w:rsidRPr="00D54653" w:rsidRDefault="00B7162A" w:rsidP="00B7162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2" w:name="P102"/>
      <w:bookmarkEnd w:id="12"/>
      <w:r w:rsidRPr="00D54653">
        <w:rPr>
          <w:rFonts w:ascii="Liberation Serif" w:hAnsi="Liberation Serif" w:cs="Liberation Serif"/>
          <w:sz w:val="28"/>
          <w:szCs w:val="28"/>
        </w:rPr>
        <w:t>РЕЕСТР</w:t>
      </w:r>
    </w:p>
    <w:p w14:paraId="672C3642" w14:textId="77777777" w:rsidR="00B7162A" w:rsidRPr="00D54653" w:rsidRDefault="00B7162A" w:rsidP="00B7162A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независимых экспертов, рекомендуемых для включения</w:t>
      </w:r>
    </w:p>
    <w:p w14:paraId="262A8182" w14:textId="3CA369CC" w:rsidR="00B7162A" w:rsidRPr="00D54653" w:rsidRDefault="00B7162A" w:rsidP="00CA375F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в 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составы </w:t>
      </w:r>
      <w:r w:rsidR="003246AD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3246AD">
        <w:rPr>
          <w:rFonts w:ascii="Liberation Serif" w:hAnsi="Liberation Serif" w:cs="Liberation Serif"/>
          <w:sz w:val="28"/>
          <w:szCs w:val="28"/>
        </w:rPr>
        <w:t>ой</w:t>
      </w:r>
      <w:r w:rsidR="003246AD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3246AD">
        <w:rPr>
          <w:rFonts w:ascii="Liberation Serif" w:hAnsi="Liberation Serif" w:cs="Liberation Serif"/>
          <w:sz w:val="28"/>
          <w:szCs w:val="28"/>
        </w:rPr>
        <w:t>ой</w:t>
      </w:r>
      <w:r w:rsidR="003246AD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3246AD">
        <w:rPr>
          <w:rFonts w:ascii="Liberation Serif" w:hAnsi="Liberation Serif" w:cs="Liberation Serif"/>
          <w:sz w:val="28"/>
          <w:szCs w:val="28"/>
        </w:rPr>
        <w:t>и</w:t>
      </w:r>
      <w:r w:rsidR="003246AD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A375F"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</w:p>
    <w:p w14:paraId="47B7118C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528FFF9" w14:textId="77777777" w:rsidR="00B7162A" w:rsidRPr="00D54653" w:rsidRDefault="00B7162A" w:rsidP="00B7162A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по состоянию на: ________________</w:t>
      </w:r>
    </w:p>
    <w:p w14:paraId="20F0E4AD" w14:textId="77777777" w:rsidR="00CA375F" w:rsidRPr="00D54653" w:rsidRDefault="00CA375F" w:rsidP="00B7162A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129"/>
        <w:gridCol w:w="1422"/>
        <w:gridCol w:w="1114"/>
        <w:gridCol w:w="2147"/>
        <w:gridCol w:w="2154"/>
        <w:gridCol w:w="1871"/>
        <w:gridCol w:w="1984"/>
        <w:gridCol w:w="1929"/>
      </w:tblGrid>
      <w:tr w:rsidR="00CA375F" w:rsidRPr="00D54653" w14:paraId="7F3CCBA9" w14:textId="77777777" w:rsidTr="00CA375F">
        <w:tc>
          <w:tcPr>
            <w:tcW w:w="846" w:type="dxa"/>
          </w:tcPr>
          <w:p w14:paraId="548185EE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Номер строки</w:t>
            </w:r>
          </w:p>
        </w:tc>
        <w:tc>
          <w:tcPr>
            <w:tcW w:w="1129" w:type="dxa"/>
          </w:tcPr>
          <w:p w14:paraId="07FBE770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Фамилия, имя, отчество (при наличии)</w:t>
            </w:r>
          </w:p>
        </w:tc>
        <w:tc>
          <w:tcPr>
            <w:tcW w:w="1422" w:type="dxa"/>
          </w:tcPr>
          <w:p w14:paraId="65EA5D58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Место работы, должность</w:t>
            </w:r>
          </w:p>
        </w:tc>
        <w:tc>
          <w:tcPr>
            <w:tcW w:w="1114" w:type="dxa"/>
          </w:tcPr>
          <w:p w14:paraId="6B0BF8DE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Сведения об ученой степени, ученом звании</w:t>
            </w:r>
          </w:p>
        </w:tc>
        <w:tc>
          <w:tcPr>
            <w:tcW w:w="2147" w:type="dxa"/>
          </w:tcPr>
          <w:p w14:paraId="45575F2C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Сведения о наличии допуска к государственной тайне</w:t>
            </w:r>
          </w:p>
        </w:tc>
        <w:tc>
          <w:tcPr>
            <w:tcW w:w="2154" w:type="dxa"/>
          </w:tcPr>
          <w:p w14:paraId="43EB0502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 xml:space="preserve">Области и виды профессиональной служебной деятельности государственных гражданских и муниципальных служащих Свердловской области, вопросы </w:t>
            </w:r>
            <w:r w:rsidRPr="00D54653">
              <w:rPr>
                <w:rFonts w:ascii="Liberation Serif" w:hAnsi="Liberation Serif" w:cs="Liberation Serif"/>
                <w:szCs w:val="24"/>
              </w:rPr>
              <w:lastRenderedPageBreak/>
              <w:t>кадровых технологий и государственной гражданской и муниципальной службы Российской Федерации, в которых независимый эксперт является специалистом</w:t>
            </w:r>
          </w:p>
        </w:tc>
        <w:tc>
          <w:tcPr>
            <w:tcW w:w="1871" w:type="dxa"/>
          </w:tcPr>
          <w:p w14:paraId="2A2BF864" w14:textId="6B0FA8CA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lastRenderedPageBreak/>
              <w:t xml:space="preserve">Сведения об </w:t>
            </w:r>
            <w:r w:rsidRPr="003246AD">
              <w:rPr>
                <w:rFonts w:ascii="Liberation Serif" w:hAnsi="Liberation Serif" w:cs="Liberation Serif"/>
                <w:szCs w:val="24"/>
              </w:rPr>
              <w:t xml:space="preserve">участии в </w:t>
            </w:r>
            <w:r w:rsidR="003246AD" w:rsidRPr="003246AD">
              <w:rPr>
                <w:rFonts w:ascii="Liberation Serif" w:hAnsi="Liberation Serif" w:cs="Liberation Serif"/>
                <w:szCs w:val="24"/>
              </w:rPr>
              <w:t>конкурсной и аттестационной комисси</w:t>
            </w:r>
            <w:r w:rsidR="003246AD">
              <w:rPr>
                <w:rFonts w:ascii="Liberation Serif" w:hAnsi="Liberation Serif" w:cs="Liberation Serif"/>
                <w:szCs w:val="24"/>
              </w:rPr>
              <w:t>ях</w:t>
            </w:r>
            <w:r w:rsidR="003246AD" w:rsidRPr="003246AD">
              <w:rPr>
                <w:rFonts w:ascii="Liberation Serif" w:hAnsi="Liberation Serif" w:cs="Liberation Serif"/>
                <w:szCs w:val="24"/>
              </w:rPr>
              <w:t>, комиссии</w:t>
            </w:r>
            <w:r w:rsidR="003246AD" w:rsidRPr="003246AD">
              <w:rPr>
                <w:rFonts w:ascii="Liberation Serif" w:hAnsi="Liberation Serif" w:cs="Liberation Serif"/>
                <w:iCs/>
                <w:szCs w:val="24"/>
              </w:rPr>
              <w:t xml:space="preserve"> </w:t>
            </w:r>
            <w:r w:rsidRPr="003246AD">
              <w:rPr>
                <w:rFonts w:ascii="Liberation Serif" w:hAnsi="Liberation Serif" w:cs="Liberation Serif"/>
                <w:iCs/>
                <w:szCs w:val="24"/>
              </w:rPr>
              <w:t>по соблюдению требований</w:t>
            </w:r>
            <w:r w:rsidRPr="00D54653">
              <w:rPr>
                <w:rFonts w:ascii="Liberation Serif" w:hAnsi="Liberation Serif" w:cs="Liberation Serif"/>
                <w:iCs/>
                <w:szCs w:val="24"/>
              </w:rPr>
              <w:t xml:space="preserve"> к служебному поведению </w:t>
            </w:r>
            <w:r w:rsidRPr="00D54653">
              <w:rPr>
                <w:rFonts w:ascii="Liberation Serif" w:hAnsi="Liberation Serif" w:cs="Liberation Serif"/>
                <w:iCs/>
                <w:szCs w:val="24"/>
              </w:rPr>
              <w:lastRenderedPageBreak/>
              <w:t>муниципальных служащих и урегулированию конфликта</w:t>
            </w:r>
            <w:r w:rsidRPr="00D54653">
              <w:rPr>
                <w:rFonts w:ascii="Liberation Serif" w:hAnsi="Liberation Serif" w:cs="Liberation Serif"/>
                <w:szCs w:val="24"/>
              </w:rPr>
              <w:t xml:space="preserve"> органов местного самоуправления Свердловской области (далее - комиссии)</w:t>
            </w:r>
          </w:p>
        </w:tc>
        <w:tc>
          <w:tcPr>
            <w:tcW w:w="1984" w:type="dxa"/>
          </w:tcPr>
          <w:p w14:paraId="73E4E5EC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lastRenderedPageBreak/>
              <w:t>Сведения о готовности к участию в работе комиссий, в том числе без предварительного согласования</w:t>
            </w:r>
          </w:p>
        </w:tc>
        <w:tc>
          <w:tcPr>
            <w:tcW w:w="1929" w:type="dxa"/>
          </w:tcPr>
          <w:p w14:paraId="2F558785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Контакты (номер телефона, адрес электронной почты)</w:t>
            </w:r>
          </w:p>
        </w:tc>
      </w:tr>
      <w:tr w:rsidR="00CA375F" w:rsidRPr="00D54653" w14:paraId="7076FF7F" w14:textId="77777777" w:rsidTr="00CA375F">
        <w:tc>
          <w:tcPr>
            <w:tcW w:w="846" w:type="dxa"/>
          </w:tcPr>
          <w:p w14:paraId="5A5E0422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1</w:t>
            </w:r>
          </w:p>
        </w:tc>
        <w:tc>
          <w:tcPr>
            <w:tcW w:w="1129" w:type="dxa"/>
          </w:tcPr>
          <w:p w14:paraId="63D1825D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2</w:t>
            </w:r>
          </w:p>
        </w:tc>
        <w:tc>
          <w:tcPr>
            <w:tcW w:w="1422" w:type="dxa"/>
          </w:tcPr>
          <w:p w14:paraId="778306D8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3</w:t>
            </w:r>
          </w:p>
        </w:tc>
        <w:tc>
          <w:tcPr>
            <w:tcW w:w="1114" w:type="dxa"/>
          </w:tcPr>
          <w:p w14:paraId="78AA7D3C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4</w:t>
            </w:r>
          </w:p>
        </w:tc>
        <w:tc>
          <w:tcPr>
            <w:tcW w:w="2147" w:type="dxa"/>
          </w:tcPr>
          <w:p w14:paraId="3F934EDF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154" w:type="dxa"/>
          </w:tcPr>
          <w:p w14:paraId="1145A665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6</w:t>
            </w:r>
          </w:p>
        </w:tc>
        <w:tc>
          <w:tcPr>
            <w:tcW w:w="1871" w:type="dxa"/>
          </w:tcPr>
          <w:p w14:paraId="380D1AF4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7</w:t>
            </w:r>
          </w:p>
        </w:tc>
        <w:tc>
          <w:tcPr>
            <w:tcW w:w="1984" w:type="dxa"/>
          </w:tcPr>
          <w:p w14:paraId="69CFC733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8</w:t>
            </w:r>
          </w:p>
        </w:tc>
        <w:tc>
          <w:tcPr>
            <w:tcW w:w="1929" w:type="dxa"/>
          </w:tcPr>
          <w:p w14:paraId="6319D115" w14:textId="77777777" w:rsidR="00CA375F" w:rsidRPr="00D54653" w:rsidRDefault="00CA375F" w:rsidP="007C48BA">
            <w:pPr>
              <w:pStyle w:val="ConsPlusNormal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54653">
              <w:rPr>
                <w:rFonts w:ascii="Liberation Serif" w:hAnsi="Liberation Serif" w:cs="Liberation Serif"/>
                <w:szCs w:val="24"/>
              </w:rPr>
              <w:t>9</w:t>
            </w:r>
          </w:p>
        </w:tc>
      </w:tr>
      <w:tr w:rsidR="00CA375F" w:rsidRPr="00D54653" w14:paraId="74127F9D" w14:textId="77777777" w:rsidTr="00CA375F">
        <w:tc>
          <w:tcPr>
            <w:tcW w:w="846" w:type="dxa"/>
          </w:tcPr>
          <w:p w14:paraId="2034A86B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129" w:type="dxa"/>
          </w:tcPr>
          <w:p w14:paraId="1F2DDF53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422" w:type="dxa"/>
          </w:tcPr>
          <w:p w14:paraId="3DDD2D72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114" w:type="dxa"/>
          </w:tcPr>
          <w:p w14:paraId="69255464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47" w:type="dxa"/>
          </w:tcPr>
          <w:p w14:paraId="58236255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154" w:type="dxa"/>
          </w:tcPr>
          <w:p w14:paraId="60804732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871" w:type="dxa"/>
          </w:tcPr>
          <w:p w14:paraId="34382DB8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84" w:type="dxa"/>
          </w:tcPr>
          <w:p w14:paraId="6A3EBC8A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929" w:type="dxa"/>
          </w:tcPr>
          <w:p w14:paraId="03D3EC07" w14:textId="77777777" w:rsidR="00CA375F" w:rsidRPr="00D54653" w:rsidRDefault="00CA375F" w:rsidP="007C48BA">
            <w:pPr>
              <w:pStyle w:val="ConsPlusNormal"/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14:paraId="04B69749" w14:textId="77777777" w:rsidR="00CA375F" w:rsidRPr="00D54653" w:rsidRDefault="00CA375F" w:rsidP="00B7162A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14:paraId="6BD678B3" w14:textId="77777777" w:rsidR="00CA375F" w:rsidRPr="00D54653" w:rsidRDefault="00CA375F" w:rsidP="00B7162A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</w:p>
    <w:p w14:paraId="1DE1592D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  <w:sectPr w:rsidR="00B7162A" w:rsidRPr="00D54653" w:rsidSect="00CA375F">
          <w:pgSz w:w="16838" w:h="11906" w:orient="landscape"/>
          <w:pgMar w:top="1418" w:right="1134" w:bottom="1134" w:left="1134" w:header="737" w:footer="737" w:gutter="0"/>
          <w:cols w:space="720"/>
          <w:titlePg/>
          <w:docGrid w:linePitch="381"/>
        </w:sectPr>
      </w:pPr>
    </w:p>
    <w:p w14:paraId="134F0090" w14:textId="6086014F" w:rsidR="00B85186" w:rsidRPr="00C95DF7" w:rsidRDefault="00B85186" w:rsidP="00B85186">
      <w:pPr>
        <w:pStyle w:val="ConsPlusNormal"/>
        <w:ind w:left="5103"/>
        <w:outlineLvl w:val="1"/>
        <w:rPr>
          <w:rFonts w:ascii="Liberation Serif" w:hAnsi="Liberation Serif" w:cs="Liberation Serif"/>
          <w:sz w:val="26"/>
          <w:szCs w:val="26"/>
        </w:rPr>
      </w:pPr>
      <w:r w:rsidRPr="00C95DF7">
        <w:rPr>
          <w:rFonts w:ascii="Liberation Serif" w:hAnsi="Liberation Serif" w:cs="Liberation Serif"/>
          <w:sz w:val="26"/>
          <w:szCs w:val="26"/>
        </w:rPr>
        <w:lastRenderedPageBreak/>
        <w:t xml:space="preserve">Приложение № </w:t>
      </w:r>
      <w:r w:rsidR="00C95DF7">
        <w:rPr>
          <w:rFonts w:ascii="Liberation Serif" w:hAnsi="Liberation Serif" w:cs="Liberation Serif"/>
          <w:sz w:val="26"/>
          <w:szCs w:val="26"/>
        </w:rPr>
        <w:t>2</w:t>
      </w:r>
    </w:p>
    <w:p w14:paraId="58D54085" w14:textId="77777777" w:rsidR="00B85186" w:rsidRPr="00C95DF7" w:rsidRDefault="00B85186" w:rsidP="00B85186">
      <w:pPr>
        <w:pStyle w:val="ConsPlusNormal"/>
        <w:ind w:left="5103"/>
        <w:rPr>
          <w:rFonts w:ascii="Liberation Serif" w:hAnsi="Liberation Serif" w:cs="Liberation Serif"/>
          <w:sz w:val="26"/>
          <w:szCs w:val="26"/>
        </w:rPr>
      </w:pPr>
      <w:r w:rsidRPr="00C95DF7">
        <w:rPr>
          <w:rFonts w:ascii="Liberation Serif" w:hAnsi="Liberation Serif" w:cs="Liberation Serif"/>
          <w:sz w:val="26"/>
          <w:szCs w:val="26"/>
        </w:rPr>
        <w:t>к Правилам приглашения и отбора независимых экспертов, включаемых в составы конкурсной и аттестационной комиссий, комиссии</w:t>
      </w:r>
      <w:r w:rsidRPr="00C95DF7">
        <w:rPr>
          <w:rFonts w:ascii="Liberation Serif" w:hAnsi="Liberation Serif" w:cs="Liberation Serif"/>
          <w:iCs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</w:p>
    <w:p w14:paraId="3DA048CF" w14:textId="16010EE1" w:rsidR="00B85186" w:rsidRPr="00C95DF7" w:rsidRDefault="00B85186" w:rsidP="00B85186">
      <w:pPr>
        <w:tabs>
          <w:tab w:val="left" w:pos="5081"/>
          <w:tab w:val="left" w:pos="5637"/>
        </w:tabs>
        <w:rPr>
          <w:rFonts w:eastAsia="Times New Roman" w:cs="Times New Roman"/>
          <w:sz w:val="26"/>
          <w:szCs w:val="26"/>
          <w:lang w:eastAsia="ru-RU"/>
        </w:rPr>
      </w:pPr>
    </w:p>
    <w:p w14:paraId="41A495D2" w14:textId="01C7D833" w:rsidR="00B85186" w:rsidRPr="00C95DF7" w:rsidRDefault="00B85186" w:rsidP="00B85186">
      <w:pPr>
        <w:tabs>
          <w:tab w:val="left" w:pos="5081"/>
          <w:tab w:val="left" w:pos="5637"/>
        </w:tabs>
        <w:rPr>
          <w:rFonts w:eastAsia="Times New Roman" w:cs="Times New Roman"/>
          <w:sz w:val="26"/>
          <w:szCs w:val="26"/>
          <w:lang w:eastAsia="ru-RU"/>
        </w:rPr>
      </w:pPr>
      <w:r w:rsidRPr="00C95DF7">
        <w:rPr>
          <w:rFonts w:eastAsia="Times New Roman" w:cs="Times New Roman"/>
          <w:sz w:val="26"/>
          <w:szCs w:val="26"/>
          <w:lang w:eastAsia="ru-RU"/>
        </w:rPr>
        <w:t>Форма</w:t>
      </w:r>
    </w:p>
    <w:p w14:paraId="1D1FBA91" w14:textId="77777777" w:rsidR="00B85186" w:rsidRPr="00C95DF7" w:rsidRDefault="00B85186" w:rsidP="00B85186">
      <w:pPr>
        <w:tabs>
          <w:tab w:val="left" w:pos="5081"/>
          <w:tab w:val="left" w:pos="5637"/>
        </w:tabs>
        <w:rPr>
          <w:sz w:val="26"/>
          <w:szCs w:val="26"/>
        </w:rPr>
      </w:pPr>
    </w:p>
    <w:p w14:paraId="0683388C" w14:textId="4E6A8984" w:rsidR="00B85186" w:rsidRPr="00C95DF7" w:rsidRDefault="00B85186" w:rsidP="00B85186">
      <w:pPr>
        <w:ind w:left="5103"/>
        <w:rPr>
          <w:sz w:val="26"/>
          <w:szCs w:val="26"/>
        </w:rPr>
      </w:pPr>
      <w:r w:rsidRPr="00C95DF7">
        <w:rPr>
          <w:sz w:val="26"/>
          <w:szCs w:val="26"/>
        </w:rPr>
        <w:t>Руководителю организации</w:t>
      </w:r>
    </w:p>
    <w:p w14:paraId="731D07FB" w14:textId="77777777" w:rsidR="00B85186" w:rsidRPr="00C95DF7" w:rsidRDefault="00B85186" w:rsidP="002426DC">
      <w:pPr>
        <w:tabs>
          <w:tab w:val="left" w:pos="5081"/>
          <w:tab w:val="left" w:pos="5637"/>
        </w:tabs>
        <w:ind w:left="108"/>
        <w:rPr>
          <w:sz w:val="26"/>
          <w:szCs w:val="26"/>
        </w:rPr>
      </w:pPr>
    </w:p>
    <w:p w14:paraId="66CA3193" w14:textId="77777777" w:rsidR="00B85186" w:rsidRPr="00C95DF7" w:rsidRDefault="00B85186" w:rsidP="00B85186">
      <w:pPr>
        <w:pStyle w:val="western"/>
        <w:widowControl w:val="0"/>
        <w:spacing w:before="0" w:beforeAutospacing="0" w:after="0" w:line="240" w:lineRule="auto"/>
        <w:jc w:val="center"/>
        <w:rPr>
          <w:sz w:val="26"/>
          <w:szCs w:val="26"/>
        </w:rPr>
      </w:pPr>
      <w:r w:rsidRPr="00C95DF7">
        <w:rPr>
          <w:rFonts w:ascii="Liberation Serif" w:hAnsi="Liberation Serif" w:cs="Liberation Serif"/>
          <w:sz w:val="26"/>
          <w:szCs w:val="26"/>
        </w:rPr>
        <w:t>ЗАПРОС</w:t>
      </w:r>
    </w:p>
    <w:p w14:paraId="75DCB821" w14:textId="213125E4" w:rsidR="00B85186" w:rsidRPr="00C95DF7" w:rsidRDefault="00B85186" w:rsidP="00B85186">
      <w:pPr>
        <w:pStyle w:val="western"/>
        <w:widowControl w:val="0"/>
        <w:spacing w:before="0" w:beforeAutospacing="0" w:after="0" w:line="240" w:lineRule="auto"/>
        <w:jc w:val="center"/>
        <w:rPr>
          <w:sz w:val="26"/>
          <w:szCs w:val="26"/>
        </w:rPr>
      </w:pPr>
      <w:r w:rsidRPr="00C95DF7">
        <w:rPr>
          <w:rFonts w:ascii="Liberation Serif" w:hAnsi="Liberation Serif" w:cs="Liberation Serif"/>
          <w:sz w:val="26"/>
          <w:szCs w:val="26"/>
        </w:rPr>
        <w:t>о предоставлении кандидатур независимых экспертов для включения в составы конкурсной и аттестационной комиссий, комиссии</w:t>
      </w:r>
      <w:r w:rsidRPr="00C95DF7">
        <w:rPr>
          <w:rFonts w:ascii="Liberation Serif" w:hAnsi="Liberation Serif" w:cs="Liberation Serif"/>
          <w:iCs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</w:p>
    <w:p w14:paraId="2F90C120" w14:textId="77777777" w:rsidR="00B85186" w:rsidRPr="00C95DF7" w:rsidRDefault="00B85186" w:rsidP="00B85186">
      <w:pPr>
        <w:pStyle w:val="western"/>
        <w:widowControl w:val="0"/>
        <w:spacing w:before="0" w:beforeAutospacing="0" w:after="0" w:line="240" w:lineRule="auto"/>
        <w:rPr>
          <w:sz w:val="26"/>
          <w:szCs w:val="26"/>
        </w:rPr>
      </w:pPr>
    </w:p>
    <w:p w14:paraId="5F4DBB45" w14:textId="472D6AED" w:rsidR="00B85186" w:rsidRPr="00C95DF7" w:rsidRDefault="00B85186" w:rsidP="00B85186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C95DF7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702227" w:rsidRPr="00C95DF7">
        <w:rPr>
          <w:rFonts w:ascii="Liberation Serif" w:hAnsi="Liberation Serif" w:cs="Liberation Serif"/>
          <w:sz w:val="26"/>
          <w:szCs w:val="26"/>
        </w:rPr>
        <w:t xml:space="preserve">с пунктом 3 статьи 4-1, пунктом 6 статьи 17-1 Закона Свердловской области от 29 октября 2007 года № 136-ОЗ «Об особенностях муниципальной службы на территории Свердловской области», пунктом 4 Типового положения о проведении аттестации муниципальных служащих, утвержденного Законом Свердловской области от 29 октября 2007 года № 136-ОЗ, </w:t>
      </w:r>
      <w:r w:rsidRPr="00C95DF7">
        <w:rPr>
          <w:rFonts w:ascii="Liberation Serif" w:hAnsi="Liberation Serif" w:cs="Liberation Serif"/>
          <w:sz w:val="26"/>
          <w:szCs w:val="26"/>
        </w:rPr>
        <w:t>предлагаем предоставить кандидатуры независимых экспертов для включения в составы конкурсной и аттестационной комиссий, комиссии</w:t>
      </w:r>
      <w:r w:rsidRPr="00C95DF7">
        <w:rPr>
          <w:rFonts w:ascii="Liberation Serif" w:hAnsi="Liberation Serif" w:cs="Liberation Serif"/>
          <w:iCs/>
          <w:sz w:val="26"/>
          <w:szCs w:val="26"/>
        </w:rPr>
        <w:t xml:space="preserve"> 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  <w:r w:rsidRPr="00C95DF7">
        <w:rPr>
          <w:rFonts w:ascii="Liberation Serif" w:hAnsi="Liberation Serif" w:cs="Liberation Serif"/>
          <w:sz w:val="26"/>
          <w:szCs w:val="26"/>
        </w:rPr>
        <w:t xml:space="preserve"> (далее – Комиссии). </w:t>
      </w:r>
    </w:p>
    <w:p w14:paraId="44162D51" w14:textId="7D90D5D2" w:rsidR="00B85186" w:rsidRPr="00C95DF7" w:rsidRDefault="00B85186" w:rsidP="00B85186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sz w:val="26"/>
          <w:szCs w:val="26"/>
        </w:rPr>
      </w:pPr>
      <w:r w:rsidRPr="00C95DF7">
        <w:rPr>
          <w:rFonts w:ascii="Liberation Serif" w:hAnsi="Liberation Serif" w:cs="Liberation Serif"/>
          <w:sz w:val="26"/>
          <w:szCs w:val="26"/>
        </w:rPr>
        <w:t xml:space="preserve">На основании </w:t>
      </w:r>
      <w:r w:rsidR="00371EC6" w:rsidRPr="00C95DF7">
        <w:rPr>
          <w:rFonts w:ascii="Liberation Serif" w:hAnsi="Liberation Serif" w:cs="Liberation Serif"/>
          <w:sz w:val="26"/>
          <w:szCs w:val="26"/>
        </w:rPr>
        <w:t>пункта 2 статьи 3 Порядка проведения конкурса на замещение вакантной должности муниципальной службы в городском округе Среднеуральск, утвержденного решением Думы городского округа Среднеуральск от 29.04.2021 № 85/8, пункта 4 Положения о проведении аттестации муниципальных служащих в городском округе Среднеуральск, утвержденного решением Думы городского округа Среднеуральск от 29.05.2008 № 5/17, подпункта «б» пункта 2.3 Положения о комиссии по соблюдению требований к служебному поведению муниципальных служащих и урегулированию конфликта интересов городского округа Среднеуральск, утв</w:t>
      </w:r>
      <w:r w:rsidR="00C95DF7" w:rsidRPr="00C95DF7">
        <w:rPr>
          <w:rFonts w:ascii="Liberation Serif" w:hAnsi="Liberation Serif" w:cs="Liberation Serif"/>
          <w:sz w:val="26"/>
          <w:szCs w:val="26"/>
        </w:rPr>
        <w:t>ержденного п</w:t>
      </w:r>
      <w:r w:rsidR="00371EC6" w:rsidRPr="00C95DF7">
        <w:rPr>
          <w:rFonts w:ascii="Liberation Serif" w:hAnsi="Liberation Serif" w:cs="Liberation Serif"/>
          <w:sz w:val="26"/>
          <w:szCs w:val="26"/>
        </w:rPr>
        <w:t>остановление</w:t>
      </w:r>
      <w:r w:rsidR="00C95DF7" w:rsidRPr="00C95DF7">
        <w:rPr>
          <w:rFonts w:ascii="Liberation Serif" w:hAnsi="Liberation Serif" w:cs="Liberation Serif"/>
          <w:sz w:val="26"/>
          <w:szCs w:val="26"/>
        </w:rPr>
        <w:t>м</w:t>
      </w:r>
      <w:r w:rsidR="00371EC6" w:rsidRPr="00C95DF7">
        <w:rPr>
          <w:rFonts w:ascii="Liberation Serif" w:hAnsi="Liberation Serif" w:cs="Liberation Serif"/>
          <w:sz w:val="26"/>
          <w:szCs w:val="26"/>
        </w:rPr>
        <w:t xml:space="preserve"> </w:t>
      </w:r>
      <w:r w:rsidR="00C95DF7" w:rsidRPr="00C95DF7">
        <w:rPr>
          <w:rFonts w:ascii="Liberation Serif" w:hAnsi="Liberation Serif" w:cs="Liberation Serif"/>
          <w:sz w:val="26"/>
          <w:szCs w:val="26"/>
        </w:rPr>
        <w:t>а</w:t>
      </w:r>
      <w:r w:rsidR="00371EC6" w:rsidRPr="00C95DF7">
        <w:rPr>
          <w:rFonts w:ascii="Liberation Serif" w:hAnsi="Liberation Serif" w:cs="Liberation Serif"/>
          <w:sz w:val="26"/>
          <w:szCs w:val="26"/>
        </w:rPr>
        <w:t xml:space="preserve">дминистрации городского округа Среднеуральск от 04.09.2014 </w:t>
      </w:r>
      <w:r w:rsidR="00C95DF7" w:rsidRPr="00C95DF7">
        <w:rPr>
          <w:rFonts w:ascii="Liberation Serif" w:hAnsi="Liberation Serif" w:cs="Liberation Serif"/>
          <w:sz w:val="26"/>
          <w:szCs w:val="26"/>
        </w:rPr>
        <w:t>№</w:t>
      </w:r>
      <w:r w:rsidR="00371EC6" w:rsidRPr="00C95DF7">
        <w:rPr>
          <w:rFonts w:ascii="Liberation Serif" w:hAnsi="Liberation Serif" w:cs="Liberation Serif"/>
          <w:sz w:val="26"/>
          <w:szCs w:val="26"/>
        </w:rPr>
        <w:t xml:space="preserve"> 770</w:t>
      </w:r>
      <w:r w:rsidR="00C95DF7" w:rsidRPr="00C95DF7">
        <w:rPr>
          <w:rFonts w:ascii="Liberation Serif" w:hAnsi="Liberation Serif" w:cs="Liberation Serif"/>
          <w:sz w:val="26"/>
          <w:szCs w:val="26"/>
        </w:rPr>
        <w:t xml:space="preserve">, </w:t>
      </w:r>
      <w:r w:rsidRPr="00C95DF7">
        <w:rPr>
          <w:rFonts w:ascii="Liberation Serif" w:hAnsi="Liberation Serif" w:cs="Liberation Serif"/>
          <w:sz w:val="26"/>
          <w:szCs w:val="26"/>
        </w:rPr>
        <w:t>прошу представить информацию по кандидатурам, которые могут участвовать в работе Комисси</w:t>
      </w:r>
      <w:r w:rsidR="00282326" w:rsidRPr="00C95DF7">
        <w:rPr>
          <w:rFonts w:ascii="Liberation Serif" w:hAnsi="Liberation Serif" w:cs="Liberation Serif"/>
          <w:sz w:val="26"/>
          <w:szCs w:val="26"/>
        </w:rPr>
        <w:t>й</w:t>
      </w:r>
      <w:r w:rsidRPr="00C95DF7">
        <w:rPr>
          <w:rFonts w:ascii="Liberation Serif" w:hAnsi="Liberation Serif" w:cs="Liberation Serif"/>
          <w:sz w:val="26"/>
          <w:szCs w:val="26"/>
        </w:rPr>
        <w:t xml:space="preserve">, оформленную согласно приложенной к запросу </w:t>
      </w:r>
      <w:r w:rsidR="00282326" w:rsidRPr="00C95DF7">
        <w:rPr>
          <w:rFonts w:ascii="Liberation Serif" w:hAnsi="Liberation Serif" w:cs="Liberation Serif"/>
          <w:sz w:val="26"/>
          <w:szCs w:val="26"/>
        </w:rPr>
        <w:t>сведениям</w:t>
      </w:r>
      <w:r w:rsidRPr="00C95DF7">
        <w:rPr>
          <w:rFonts w:ascii="Liberation Serif" w:hAnsi="Liberation Serif" w:cs="Liberation Serif"/>
          <w:sz w:val="26"/>
          <w:szCs w:val="26"/>
        </w:rPr>
        <w:t xml:space="preserve"> </w:t>
      </w:r>
      <w:r w:rsidRPr="00C95DF7">
        <w:rPr>
          <w:rFonts w:ascii="Liberation Serif" w:hAnsi="Liberation Serif" w:cs="Liberation Serif"/>
          <w:sz w:val="26"/>
          <w:szCs w:val="26"/>
          <w:u w:val="single"/>
        </w:rPr>
        <w:t>в десятидневный срок</w:t>
      </w:r>
      <w:r w:rsidRPr="00C95DF7">
        <w:rPr>
          <w:rFonts w:ascii="Liberation Serif" w:hAnsi="Liberation Serif" w:cs="Liberation Serif"/>
          <w:sz w:val="26"/>
          <w:szCs w:val="26"/>
        </w:rPr>
        <w:t xml:space="preserve"> со дня получения настоящего запроса.</w:t>
      </w:r>
    </w:p>
    <w:p w14:paraId="4437A6E2" w14:textId="77777777" w:rsidR="00702227" w:rsidRPr="00C95DF7" w:rsidRDefault="00702227" w:rsidP="00B85186">
      <w:pPr>
        <w:pStyle w:val="western"/>
        <w:widowControl w:val="0"/>
        <w:spacing w:before="0" w:beforeAutospacing="0" w:after="0" w:line="240" w:lineRule="auto"/>
        <w:rPr>
          <w:sz w:val="26"/>
          <w:szCs w:val="26"/>
        </w:rPr>
      </w:pPr>
    </w:p>
    <w:p w14:paraId="511F3DBF" w14:textId="20822B27" w:rsidR="003246AD" w:rsidRPr="00C95DF7" w:rsidRDefault="00B85186" w:rsidP="00282326">
      <w:pPr>
        <w:pStyle w:val="western"/>
        <w:widowControl w:val="0"/>
        <w:spacing w:before="0" w:beforeAutospacing="0" w:after="0" w:line="240" w:lineRule="auto"/>
        <w:rPr>
          <w:rFonts w:ascii="Liberation Serif" w:hAnsi="Liberation Serif" w:cs="Liberation Serif"/>
          <w:sz w:val="26"/>
          <w:szCs w:val="26"/>
        </w:rPr>
      </w:pPr>
      <w:r w:rsidRPr="00C95DF7">
        <w:rPr>
          <w:rFonts w:ascii="Liberation Serif" w:hAnsi="Liberation Serif" w:cs="Liberation Serif"/>
          <w:sz w:val="26"/>
          <w:szCs w:val="26"/>
        </w:rPr>
        <w:t xml:space="preserve">Приложение: </w:t>
      </w:r>
      <w:r w:rsidR="00282326" w:rsidRPr="00C95DF7">
        <w:rPr>
          <w:rFonts w:ascii="Liberation Serif" w:hAnsi="Liberation Serif" w:cs="Liberation Serif"/>
          <w:sz w:val="26"/>
          <w:szCs w:val="26"/>
        </w:rPr>
        <w:t>Сведения на 3 л. в 1 экз</w:t>
      </w:r>
      <w:r w:rsidR="00702227" w:rsidRPr="00C95DF7">
        <w:rPr>
          <w:rFonts w:ascii="Liberation Serif" w:hAnsi="Liberation Serif" w:cs="Liberation Serif"/>
          <w:sz w:val="26"/>
          <w:szCs w:val="26"/>
        </w:rPr>
        <w:t>.</w:t>
      </w:r>
    </w:p>
    <w:tbl>
      <w:tblPr>
        <w:tblW w:w="10173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3472"/>
        <w:gridCol w:w="2482"/>
      </w:tblGrid>
      <w:tr w:rsidR="003246AD" w:rsidRPr="00C95DF7" w14:paraId="646D4B18" w14:textId="77777777" w:rsidTr="00282326">
        <w:trPr>
          <w:trHeight w:hRule="exact" w:val="624"/>
        </w:trPr>
        <w:tc>
          <w:tcPr>
            <w:tcW w:w="101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99E9" w14:textId="77777777" w:rsidR="003246AD" w:rsidRPr="00C95DF7" w:rsidRDefault="003246AD" w:rsidP="002426DC">
            <w:pPr>
              <w:suppressAutoHyphens/>
              <w:autoSpaceDN w:val="0"/>
              <w:rPr>
                <w:rFonts w:eastAsia="Times New Roman" w:cs="Times New Roman"/>
                <w:sz w:val="26"/>
                <w:szCs w:val="26"/>
              </w:rPr>
            </w:pPr>
            <w:bookmarkStart w:id="13" w:name="_Hlk52188080"/>
          </w:p>
        </w:tc>
      </w:tr>
      <w:tr w:rsidR="003246AD" w:rsidRPr="00C95DF7" w14:paraId="34C0523A" w14:textId="77777777" w:rsidTr="00282326">
        <w:trPr>
          <w:trHeight w:val="647"/>
        </w:trPr>
        <w:tc>
          <w:tcPr>
            <w:tcW w:w="42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D48C" w14:textId="42A39532" w:rsidR="003246AD" w:rsidRPr="00C95DF7" w:rsidRDefault="00702227" w:rsidP="002426DC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4" w:name="_Hlk52188150"/>
            <w:r w:rsidRPr="00C95DF7">
              <w:rPr>
                <w:rFonts w:eastAsia="Times New Roman" w:cs="Times New Roman"/>
                <w:sz w:val="26"/>
                <w:szCs w:val="26"/>
                <w:lang w:eastAsia="ru-RU"/>
              </w:rPr>
              <w:t>Глава</w:t>
            </w:r>
            <w:r w:rsidR="003246AD" w:rsidRPr="00C95DF7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городского округа Среднеуральск</w:t>
            </w:r>
          </w:p>
        </w:tc>
        <w:tc>
          <w:tcPr>
            <w:tcW w:w="34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BA16" w14:textId="3CBE2F5D" w:rsidR="003246AD" w:rsidRPr="00C95DF7" w:rsidRDefault="003246AD" w:rsidP="002426DC">
            <w:pPr>
              <w:suppressAutoHyphens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AEC4" w14:textId="77777777" w:rsidR="003246AD" w:rsidRPr="00C95DF7" w:rsidRDefault="003246AD" w:rsidP="002426DC">
            <w:pPr>
              <w:suppressAutoHyphens/>
              <w:autoSpaceDN w:val="0"/>
              <w:jc w:val="righ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23C41758" w14:textId="77777777" w:rsidR="003246AD" w:rsidRPr="00C95DF7" w:rsidRDefault="003246AD" w:rsidP="002426DC">
            <w:pPr>
              <w:suppressAutoHyphens/>
              <w:autoSpaceDN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95DF7">
              <w:rPr>
                <w:bCs/>
                <w:sz w:val="26"/>
                <w:szCs w:val="26"/>
              </w:rPr>
              <w:t>А.А. Ковальчик</w:t>
            </w:r>
          </w:p>
        </w:tc>
      </w:tr>
      <w:bookmarkEnd w:id="13"/>
      <w:bookmarkEnd w:id="14"/>
    </w:tbl>
    <w:p w14:paraId="20B5642E" w14:textId="5C196F9F" w:rsidR="003246AD" w:rsidRPr="00C95DF7" w:rsidRDefault="003246AD">
      <w:pPr>
        <w:rPr>
          <w:rFonts w:eastAsiaTheme="minorEastAsia"/>
          <w:sz w:val="6"/>
          <w:szCs w:val="6"/>
          <w:lang w:eastAsia="ru-RU"/>
        </w:rPr>
      </w:pPr>
      <w:r w:rsidRPr="00C95DF7">
        <w:rPr>
          <w:sz w:val="6"/>
          <w:szCs w:val="6"/>
        </w:rPr>
        <w:br w:type="page"/>
      </w:r>
    </w:p>
    <w:p w14:paraId="6926C76C" w14:textId="360747FD" w:rsidR="00B7162A" w:rsidRPr="00D54653" w:rsidRDefault="00B7162A" w:rsidP="00CA375F">
      <w:pPr>
        <w:pStyle w:val="ConsPlusNormal"/>
        <w:ind w:left="5103"/>
        <w:outlineLvl w:val="1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</w:t>
      </w:r>
      <w:r w:rsidR="00CA375F" w:rsidRPr="00D54653">
        <w:rPr>
          <w:rFonts w:ascii="Liberation Serif" w:hAnsi="Liberation Serif" w:cs="Liberation Serif"/>
          <w:sz w:val="28"/>
          <w:szCs w:val="28"/>
        </w:rPr>
        <w:t>№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="003246AD">
        <w:rPr>
          <w:rFonts w:ascii="Liberation Serif" w:hAnsi="Liberation Serif" w:cs="Liberation Serif"/>
          <w:sz w:val="28"/>
          <w:szCs w:val="28"/>
        </w:rPr>
        <w:t>3</w:t>
      </w:r>
    </w:p>
    <w:p w14:paraId="0FBD5D4B" w14:textId="57BABB4C" w:rsidR="00B7162A" w:rsidRPr="00D54653" w:rsidRDefault="00CA375F" w:rsidP="00CA375F">
      <w:pPr>
        <w:pStyle w:val="ConsPlusNormal"/>
        <w:ind w:left="5103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к Правилам приглашения и отбора независимых экспертов, включаемых в составы </w:t>
      </w:r>
      <w:r w:rsidR="003246AD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3246AD">
        <w:rPr>
          <w:rFonts w:ascii="Liberation Serif" w:hAnsi="Liberation Serif" w:cs="Liberation Serif"/>
          <w:sz w:val="28"/>
          <w:szCs w:val="28"/>
        </w:rPr>
        <w:t>ой</w:t>
      </w:r>
      <w:r w:rsidR="003246AD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3246AD">
        <w:rPr>
          <w:rFonts w:ascii="Liberation Serif" w:hAnsi="Liberation Serif" w:cs="Liberation Serif"/>
          <w:sz w:val="28"/>
          <w:szCs w:val="28"/>
        </w:rPr>
        <w:t>ой</w:t>
      </w:r>
      <w:r w:rsidR="003246AD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3246AD">
        <w:rPr>
          <w:rFonts w:ascii="Liberation Serif" w:hAnsi="Liberation Serif" w:cs="Liberation Serif"/>
          <w:sz w:val="28"/>
          <w:szCs w:val="28"/>
        </w:rPr>
        <w:t>и</w:t>
      </w:r>
      <w:r w:rsidR="003246AD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</w:p>
    <w:p w14:paraId="6EB0BEAA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0D8F7759" w14:textId="77777777" w:rsidR="00B7162A" w:rsidRPr="00D54653" w:rsidRDefault="00B7162A" w:rsidP="00B716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Форма</w:t>
      </w:r>
    </w:p>
    <w:p w14:paraId="53E240E9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29E11199" w14:textId="77777777" w:rsidR="00B7162A" w:rsidRPr="00D54653" w:rsidRDefault="00B7162A" w:rsidP="00CA375F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bookmarkStart w:id="15" w:name="P149"/>
      <w:bookmarkEnd w:id="15"/>
      <w:r w:rsidRPr="00D54653">
        <w:rPr>
          <w:rFonts w:ascii="Liberation Serif" w:hAnsi="Liberation Serif" w:cs="Liberation Serif"/>
          <w:sz w:val="28"/>
          <w:szCs w:val="28"/>
        </w:rPr>
        <w:t>СВЕДЕНИЯ</w:t>
      </w:r>
    </w:p>
    <w:p w14:paraId="3A6CE416" w14:textId="3FF20972" w:rsidR="00B7162A" w:rsidRPr="00D54653" w:rsidRDefault="00B7162A" w:rsidP="00CA375F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о кандидатуре независимого эксперта,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включаемого в составы </w:t>
      </w:r>
      <w:r w:rsidR="00365F4D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365F4D">
        <w:rPr>
          <w:rFonts w:ascii="Liberation Serif" w:hAnsi="Liberation Serif" w:cs="Liberation Serif"/>
          <w:sz w:val="28"/>
          <w:szCs w:val="28"/>
        </w:rPr>
        <w:t>ой</w:t>
      </w:r>
      <w:r w:rsidR="00365F4D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365F4D">
        <w:rPr>
          <w:rFonts w:ascii="Liberation Serif" w:hAnsi="Liberation Serif" w:cs="Liberation Serif"/>
          <w:sz w:val="28"/>
          <w:szCs w:val="28"/>
        </w:rPr>
        <w:t>ой</w:t>
      </w:r>
      <w:r w:rsidR="00365F4D" w:rsidRPr="00D54653">
        <w:rPr>
          <w:rFonts w:ascii="Liberation Serif" w:hAnsi="Liberation Serif" w:cs="Liberation Serif"/>
          <w:sz w:val="28"/>
          <w:szCs w:val="28"/>
        </w:rPr>
        <w:t xml:space="preserve"> комиссий, комисси</w:t>
      </w:r>
      <w:r w:rsidR="00365F4D">
        <w:rPr>
          <w:rFonts w:ascii="Liberation Serif" w:hAnsi="Liberation Serif" w:cs="Liberation Serif"/>
          <w:sz w:val="28"/>
          <w:szCs w:val="28"/>
        </w:rPr>
        <w:t>и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="00CA375F"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городского округа Среднеуральск</w:t>
      </w:r>
    </w:p>
    <w:p w14:paraId="7E770119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36720582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4F4A1595" w14:textId="77777777" w:rsidR="00B7162A" w:rsidRPr="00D54653" w:rsidRDefault="00B7162A" w:rsidP="00CA375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>(фамилия, имя и отчество (при наличии))</w:t>
      </w:r>
    </w:p>
    <w:p w14:paraId="682AC84C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1. Дата рождения _______________________________________</w:t>
      </w:r>
      <w:r w:rsidR="00CA375F" w:rsidRPr="00D54653">
        <w:rPr>
          <w:rFonts w:ascii="Liberation Serif" w:hAnsi="Liberation Serif" w:cs="Liberation Serif"/>
          <w:sz w:val="28"/>
          <w:szCs w:val="28"/>
        </w:rPr>
        <w:t>_</w:t>
      </w:r>
      <w:r w:rsidRPr="00D54653">
        <w:rPr>
          <w:rFonts w:ascii="Liberation Serif" w:hAnsi="Liberation Serif" w:cs="Liberation Serif"/>
          <w:sz w:val="28"/>
          <w:szCs w:val="28"/>
        </w:rPr>
        <w:t>_______________</w:t>
      </w:r>
    </w:p>
    <w:p w14:paraId="4C52FD46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2. Сведения об образовании _____</w:t>
      </w:r>
      <w:r w:rsidR="00CA375F" w:rsidRPr="00D54653">
        <w:rPr>
          <w:rFonts w:ascii="Liberation Serif" w:hAnsi="Liberation Serif" w:cs="Liberation Serif"/>
          <w:sz w:val="28"/>
          <w:szCs w:val="28"/>
        </w:rPr>
        <w:t>___</w:t>
      </w: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</w:t>
      </w:r>
    </w:p>
    <w:p w14:paraId="26CB5553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61952465" w14:textId="77777777" w:rsidR="00B7162A" w:rsidRPr="00D54653" w:rsidRDefault="00B7162A" w:rsidP="00CA375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>(направление подготовки (специальность), квалификация)</w:t>
      </w:r>
    </w:p>
    <w:p w14:paraId="31A22F54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35FE6DED" w14:textId="77777777" w:rsidR="00B7162A" w:rsidRPr="00D54653" w:rsidRDefault="00B7162A" w:rsidP="00CA375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>(наименование образовательной организации, год окончания)</w:t>
      </w:r>
    </w:p>
    <w:p w14:paraId="7CCBF0B7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3. Направления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научной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деятельности,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образовательные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программы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(направления подготовки),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по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которым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осуществляется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образовательная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деятельность _______________________</w:t>
      </w:r>
      <w:r w:rsidR="00CA375F" w:rsidRPr="00D54653">
        <w:rPr>
          <w:rFonts w:ascii="Liberation Serif" w:hAnsi="Liberation Serif" w:cs="Liberation Serif"/>
          <w:sz w:val="28"/>
          <w:szCs w:val="28"/>
        </w:rPr>
        <w:t>__________</w:t>
      </w: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</w:t>
      </w:r>
    </w:p>
    <w:p w14:paraId="36DE9198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13844A77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4. Сведения об ученой степени, ученом звании _______</w:t>
      </w:r>
      <w:r w:rsidR="00CA375F" w:rsidRPr="00D54653">
        <w:rPr>
          <w:rFonts w:ascii="Liberation Serif" w:hAnsi="Liberation Serif" w:cs="Liberation Serif"/>
          <w:sz w:val="28"/>
          <w:szCs w:val="28"/>
        </w:rPr>
        <w:t>____</w:t>
      </w:r>
      <w:r w:rsidRPr="00D54653">
        <w:rPr>
          <w:rFonts w:ascii="Liberation Serif" w:hAnsi="Liberation Serif" w:cs="Liberation Serif"/>
          <w:sz w:val="28"/>
          <w:szCs w:val="28"/>
        </w:rPr>
        <w:t>___________________</w:t>
      </w:r>
    </w:p>
    <w:p w14:paraId="55296D54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31540EE7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5. Сведения о наградах, почетных званиях __</w:t>
      </w:r>
      <w:r w:rsidR="00CA375F" w:rsidRPr="00D54653">
        <w:rPr>
          <w:rFonts w:ascii="Liberation Serif" w:hAnsi="Liberation Serif" w:cs="Liberation Serif"/>
          <w:sz w:val="28"/>
          <w:szCs w:val="28"/>
        </w:rPr>
        <w:t>___</w:t>
      </w:r>
      <w:r w:rsidRPr="00D54653">
        <w:rPr>
          <w:rFonts w:ascii="Liberation Serif" w:hAnsi="Liberation Serif" w:cs="Liberation Serif"/>
          <w:sz w:val="28"/>
          <w:szCs w:val="28"/>
        </w:rPr>
        <w:t>____________________________</w:t>
      </w:r>
    </w:p>
    <w:p w14:paraId="00CC702A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3DF7B03C" w14:textId="01051B64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6. Сведения об участии в </w:t>
      </w:r>
      <w:r w:rsidR="00365F4D" w:rsidRPr="00D54653">
        <w:rPr>
          <w:rFonts w:ascii="Liberation Serif" w:hAnsi="Liberation Serif" w:cs="Liberation Serif"/>
          <w:sz w:val="28"/>
          <w:szCs w:val="28"/>
        </w:rPr>
        <w:t>конкурсн</w:t>
      </w:r>
      <w:r w:rsidR="00365F4D">
        <w:rPr>
          <w:rFonts w:ascii="Liberation Serif" w:hAnsi="Liberation Serif" w:cs="Liberation Serif"/>
          <w:sz w:val="28"/>
          <w:szCs w:val="28"/>
        </w:rPr>
        <w:t>ой</w:t>
      </w:r>
      <w:r w:rsidR="00365F4D" w:rsidRPr="00D54653">
        <w:rPr>
          <w:rFonts w:ascii="Liberation Serif" w:hAnsi="Liberation Serif" w:cs="Liberation Serif"/>
          <w:sz w:val="28"/>
          <w:szCs w:val="28"/>
        </w:rPr>
        <w:t xml:space="preserve"> и аттестационн</w:t>
      </w:r>
      <w:r w:rsidR="00365F4D">
        <w:rPr>
          <w:rFonts w:ascii="Liberation Serif" w:hAnsi="Liberation Serif" w:cs="Liberation Serif"/>
          <w:sz w:val="28"/>
          <w:szCs w:val="28"/>
        </w:rPr>
        <w:t>ой</w:t>
      </w:r>
      <w:r w:rsidR="00365F4D" w:rsidRPr="00D54653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365F4D">
        <w:rPr>
          <w:rFonts w:ascii="Liberation Serif" w:hAnsi="Liberation Serif" w:cs="Liberation Serif"/>
          <w:sz w:val="28"/>
          <w:szCs w:val="28"/>
        </w:rPr>
        <w:t>ях</w:t>
      </w:r>
      <w:r w:rsidR="00365F4D" w:rsidRPr="00D54653">
        <w:rPr>
          <w:rFonts w:ascii="Liberation Serif" w:hAnsi="Liberation Serif" w:cs="Liberation Serif"/>
          <w:sz w:val="28"/>
          <w:szCs w:val="28"/>
        </w:rPr>
        <w:t>, комисси</w:t>
      </w:r>
      <w:r w:rsidR="00365F4D">
        <w:rPr>
          <w:rFonts w:ascii="Liberation Serif" w:hAnsi="Liberation Serif" w:cs="Liberation Serif"/>
          <w:sz w:val="28"/>
          <w:szCs w:val="28"/>
        </w:rPr>
        <w:t>и</w:t>
      </w:r>
      <w:r w:rsidR="00365F4D" w:rsidRPr="00D54653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CA375F" w:rsidRPr="00D54653">
        <w:rPr>
          <w:rFonts w:ascii="Liberation Serif" w:hAnsi="Liberation Serif" w:cs="Liberation Serif"/>
          <w:iCs/>
          <w:sz w:val="28"/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</w:t>
      </w:r>
      <w:r w:rsidRPr="00D54653">
        <w:rPr>
          <w:rFonts w:ascii="Liberation Serif" w:hAnsi="Liberation Serif" w:cs="Liberation Serif"/>
          <w:sz w:val="28"/>
          <w:szCs w:val="28"/>
        </w:rPr>
        <w:t>(далее -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комиссии) федеральных государственных органов, государственных органов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Свердловской области, органов  местного самоуправления муниципальных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образований, расположенных на территории Свердловской области, организаций</w:t>
      </w:r>
      <w:r w:rsidR="00CA375F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с указанием даты включения в составы комиссий ______________</w:t>
      </w:r>
      <w:r w:rsidR="00CA375F" w:rsidRPr="00D54653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D54653">
        <w:rPr>
          <w:rFonts w:ascii="Liberation Serif" w:hAnsi="Liberation Serif" w:cs="Liberation Serif"/>
          <w:sz w:val="28"/>
          <w:szCs w:val="28"/>
        </w:rPr>
        <w:t>_______________</w:t>
      </w:r>
    </w:p>
    <w:p w14:paraId="6230B162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0111DBC4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7. Место работы на дату подачи настоящих сведений ______</w:t>
      </w:r>
      <w:r w:rsidR="007C48BA" w:rsidRPr="00D54653">
        <w:rPr>
          <w:rFonts w:ascii="Liberation Serif" w:hAnsi="Liberation Serif" w:cs="Liberation Serif"/>
          <w:sz w:val="28"/>
          <w:szCs w:val="28"/>
        </w:rPr>
        <w:t>____</w:t>
      </w:r>
      <w:r w:rsidRPr="00D54653">
        <w:rPr>
          <w:rFonts w:ascii="Liberation Serif" w:hAnsi="Liberation Serif" w:cs="Liberation Serif"/>
          <w:sz w:val="28"/>
          <w:szCs w:val="28"/>
        </w:rPr>
        <w:t>_______________</w:t>
      </w:r>
    </w:p>
    <w:p w14:paraId="2528958B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lastRenderedPageBreak/>
        <w:t>________________________________________________________________________</w:t>
      </w:r>
    </w:p>
    <w:p w14:paraId="20FDB6D6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8. Сведения о наличии не менее 4 лет стажа работы в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областях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и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видах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профессиональной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служебной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деятельности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государственных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гражданских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и муниципальных </w:t>
      </w:r>
      <w:r w:rsidRPr="00D54653">
        <w:rPr>
          <w:rFonts w:ascii="Liberation Serif" w:hAnsi="Liberation Serif" w:cs="Liberation Serif"/>
          <w:sz w:val="28"/>
          <w:szCs w:val="28"/>
        </w:rPr>
        <w:t>служащих Свердловской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области,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по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вопросам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кадровых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технологий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и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государственной гражданской 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и муниципальной </w:t>
      </w:r>
      <w:r w:rsidRPr="00D54653">
        <w:rPr>
          <w:rFonts w:ascii="Liberation Serif" w:hAnsi="Liberation Serif" w:cs="Liberation Serif"/>
          <w:sz w:val="28"/>
          <w:szCs w:val="28"/>
        </w:rPr>
        <w:t>службы Российской Федерации</w:t>
      </w:r>
    </w:p>
    <w:p w14:paraId="405BFDB5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4962"/>
      </w:tblGrid>
      <w:tr w:rsidR="00B7162A" w:rsidRPr="00D54653" w14:paraId="56BA8769" w14:textId="77777777" w:rsidTr="007C48BA">
        <w:tc>
          <w:tcPr>
            <w:tcW w:w="3397" w:type="dxa"/>
            <w:gridSpan w:val="2"/>
          </w:tcPr>
          <w:p w14:paraId="2420CF4D" w14:textId="77777777" w:rsidR="00B7162A" w:rsidRPr="00D54653" w:rsidRDefault="00B7162A" w:rsidP="00B7162A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4653">
              <w:rPr>
                <w:rFonts w:ascii="Liberation Serif" w:hAnsi="Liberation Serif" w:cs="Liberation Serif"/>
                <w:sz w:val="28"/>
                <w:szCs w:val="28"/>
              </w:rPr>
              <w:t>Месяц и год</w:t>
            </w:r>
          </w:p>
        </w:tc>
        <w:tc>
          <w:tcPr>
            <w:tcW w:w="1701" w:type="dxa"/>
          </w:tcPr>
          <w:p w14:paraId="19BD8428" w14:textId="77777777" w:rsidR="00B7162A" w:rsidRPr="00D54653" w:rsidRDefault="00B7162A" w:rsidP="00B7162A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4653">
              <w:rPr>
                <w:rFonts w:ascii="Liberation Serif" w:hAnsi="Liberation Serif" w:cs="Liberation Serif"/>
                <w:sz w:val="28"/>
                <w:szCs w:val="28"/>
              </w:rPr>
              <w:t>Должность, место работы</w:t>
            </w:r>
          </w:p>
        </w:tc>
        <w:tc>
          <w:tcPr>
            <w:tcW w:w="4962" w:type="dxa"/>
          </w:tcPr>
          <w:p w14:paraId="1683BB70" w14:textId="77777777" w:rsidR="00B7162A" w:rsidRPr="00D54653" w:rsidRDefault="00B7162A" w:rsidP="00B7162A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4653">
              <w:rPr>
                <w:rFonts w:ascii="Liberation Serif" w:hAnsi="Liberation Serif" w:cs="Liberation Serif"/>
                <w:sz w:val="28"/>
                <w:szCs w:val="28"/>
              </w:rPr>
              <w:t xml:space="preserve">Области и виды профессиональной служебной деятельности государственных гражданских </w:t>
            </w:r>
            <w:r w:rsidR="007C48BA" w:rsidRPr="00D54653">
              <w:rPr>
                <w:rFonts w:ascii="Liberation Serif" w:hAnsi="Liberation Serif" w:cs="Liberation Serif"/>
                <w:sz w:val="28"/>
                <w:szCs w:val="28"/>
              </w:rPr>
              <w:t xml:space="preserve">и муниципальных </w:t>
            </w:r>
            <w:r w:rsidRPr="00D54653">
              <w:rPr>
                <w:rFonts w:ascii="Liberation Serif" w:hAnsi="Liberation Serif" w:cs="Liberation Serif"/>
                <w:sz w:val="28"/>
                <w:szCs w:val="28"/>
              </w:rPr>
              <w:t>служащих Свердловской области, вопросы кадровых технологий и государственной гражданской</w:t>
            </w:r>
            <w:r w:rsidR="007C48BA" w:rsidRPr="00D54653">
              <w:rPr>
                <w:rFonts w:ascii="Liberation Serif" w:hAnsi="Liberation Serif" w:cs="Liberation Serif"/>
                <w:sz w:val="28"/>
                <w:szCs w:val="28"/>
              </w:rPr>
              <w:t xml:space="preserve"> и муниципальной</w:t>
            </w:r>
            <w:r w:rsidRPr="00D54653">
              <w:rPr>
                <w:rFonts w:ascii="Liberation Serif" w:hAnsi="Liberation Serif" w:cs="Liberation Serif"/>
                <w:sz w:val="28"/>
                <w:szCs w:val="28"/>
              </w:rPr>
              <w:t xml:space="preserve"> службы Российской Федерации</w:t>
            </w:r>
          </w:p>
        </w:tc>
      </w:tr>
      <w:tr w:rsidR="00B7162A" w:rsidRPr="00D54653" w14:paraId="2DC88A9E" w14:textId="77777777" w:rsidTr="007C48BA">
        <w:tc>
          <w:tcPr>
            <w:tcW w:w="1696" w:type="dxa"/>
          </w:tcPr>
          <w:p w14:paraId="4CE9AB2C" w14:textId="77777777" w:rsidR="00B7162A" w:rsidRPr="00D54653" w:rsidRDefault="00B7162A" w:rsidP="00B7162A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4653">
              <w:rPr>
                <w:rFonts w:ascii="Liberation Serif" w:hAnsi="Liberation Serif" w:cs="Liberation Serif"/>
                <w:sz w:val="28"/>
                <w:szCs w:val="28"/>
              </w:rPr>
              <w:t>поступления</w:t>
            </w:r>
          </w:p>
        </w:tc>
        <w:tc>
          <w:tcPr>
            <w:tcW w:w="1701" w:type="dxa"/>
          </w:tcPr>
          <w:p w14:paraId="3B58A3A2" w14:textId="77777777" w:rsidR="00B7162A" w:rsidRPr="00D54653" w:rsidRDefault="00B7162A" w:rsidP="00B7162A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54653">
              <w:rPr>
                <w:rFonts w:ascii="Liberation Serif" w:hAnsi="Liberation Serif" w:cs="Liberation Serif"/>
                <w:sz w:val="28"/>
                <w:szCs w:val="28"/>
              </w:rPr>
              <w:t>увольнения</w:t>
            </w:r>
          </w:p>
        </w:tc>
        <w:tc>
          <w:tcPr>
            <w:tcW w:w="1701" w:type="dxa"/>
          </w:tcPr>
          <w:p w14:paraId="528A3FDD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2" w:type="dxa"/>
          </w:tcPr>
          <w:p w14:paraId="1CC0DC1A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7162A" w:rsidRPr="00D54653" w14:paraId="4617FC97" w14:textId="77777777" w:rsidTr="007C48BA">
        <w:tc>
          <w:tcPr>
            <w:tcW w:w="1696" w:type="dxa"/>
          </w:tcPr>
          <w:p w14:paraId="017A9995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6295DC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1C039E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2" w:type="dxa"/>
          </w:tcPr>
          <w:p w14:paraId="59C3C2E0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7162A" w:rsidRPr="00D54653" w14:paraId="4CD317BB" w14:textId="77777777" w:rsidTr="007C48BA">
        <w:tc>
          <w:tcPr>
            <w:tcW w:w="1696" w:type="dxa"/>
          </w:tcPr>
          <w:p w14:paraId="2142184E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AB2DF1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0E6CEF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5760CB9" w14:textId="77777777" w:rsidR="00B7162A" w:rsidRPr="00D54653" w:rsidRDefault="00B7162A" w:rsidP="00B7162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59424AF5" w14:textId="77777777" w:rsidR="00B7162A" w:rsidRPr="00D54653" w:rsidRDefault="00B7162A" w:rsidP="00B7162A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14:paraId="5F4273AA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9. Сведения о месте жительства (пребывания), номер мобильного телефона,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адрес электронной почты ______________________________________</w:t>
      </w:r>
      <w:r w:rsidR="007C48BA" w:rsidRPr="00D54653">
        <w:rPr>
          <w:rFonts w:ascii="Liberation Serif" w:hAnsi="Liberation Serif" w:cs="Liberation Serif"/>
          <w:sz w:val="28"/>
          <w:szCs w:val="28"/>
        </w:rPr>
        <w:t>____</w:t>
      </w:r>
      <w:r w:rsidRPr="00D54653">
        <w:rPr>
          <w:rFonts w:ascii="Liberation Serif" w:hAnsi="Liberation Serif" w:cs="Liberation Serif"/>
          <w:sz w:val="28"/>
          <w:szCs w:val="28"/>
        </w:rPr>
        <w:t>_____________</w:t>
      </w:r>
    </w:p>
    <w:p w14:paraId="135C38B9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53F8BD44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10. Сведения о готовности к участию в работе комиссий:</w:t>
      </w:r>
    </w:p>
    <w:p w14:paraId="0881AC0E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08E93" wp14:editId="6E5A9536">
                <wp:simplePos x="0" y="0"/>
                <wp:positionH relativeFrom="column">
                  <wp:posOffset>19050</wp:posOffset>
                </wp:positionH>
                <wp:positionV relativeFrom="paragraph">
                  <wp:posOffset>127635</wp:posOffset>
                </wp:positionV>
                <wp:extent cx="541020" cy="350520"/>
                <wp:effectExtent l="0" t="0" r="1143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7859E" id="Прямоугольник 1" o:spid="_x0000_s1026" style="position:absolute;margin-left:1.5pt;margin-top:10.05pt;width:42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" fillcolor="white [3201]" strokecolor="black [3213]" strokeweight="1pt"/>
            </w:pict>
          </mc:Fallback>
        </mc:AlternateContent>
      </w:r>
    </w:p>
    <w:p w14:paraId="71B23A19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               конкурсная комиссия</w:t>
      </w:r>
    </w:p>
    <w:p w14:paraId="5D6BC6F1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0ABC011E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B238B" wp14:editId="402F46C4">
                <wp:simplePos x="0" y="0"/>
                <wp:positionH relativeFrom="column">
                  <wp:posOffset>22860</wp:posOffset>
                </wp:positionH>
                <wp:positionV relativeFrom="paragraph">
                  <wp:posOffset>128270</wp:posOffset>
                </wp:positionV>
                <wp:extent cx="541020" cy="350520"/>
                <wp:effectExtent l="0" t="0" r="1143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AC5CC" id="Прямоугольник 2" o:spid="_x0000_s1026" style="position:absolute;margin-left:1.8pt;margin-top:10.1pt;width:42.6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" fillcolor="white [3201]" strokecolor="black [3213]" strokeweight="1pt"/>
            </w:pict>
          </mc:Fallback>
        </mc:AlternateContent>
      </w:r>
    </w:p>
    <w:p w14:paraId="69838F26" w14:textId="77777777" w:rsidR="007C48BA" w:rsidRPr="00D54653" w:rsidRDefault="007C48BA" w:rsidP="007C48BA">
      <w:pPr>
        <w:pStyle w:val="ConsPlusNonformat"/>
        <w:tabs>
          <w:tab w:val="left" w:pos="1276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               аттестационная комиссия</w:t>
      </w:r>
      <w:r w:rsidRPr="00D54653">
        <w:rPr>
          <w:rFonts w:ascii="Liberation Serif" w:hAnsi="Liberation Serif" w:cs="Liberation Serif"/>
          <w:noProof/>
          <w:sz w:val="28"/>
          <w:szCs w:val="28"/>
        </w:rPr>
        <w:t xml:space="preserve"> </w:t>
      </w:r>
    </w:p>
    <w:p w14:paraId="771787EF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CC6C193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A9AAD" wp14:editId="41CCD802">
                <wp:simplePos x="0" y="0"/>
                <wp:positionH relativeFrom="column">
                  <wp:posOffset>22860</wp:posOffset>
                </wp:positionH>
                <wp:positionV relativeFrom="paragraph">
                  <wp:posOffset>137160</wp:posOffset>
                </wp:positionV>
                <wp:extent cx="541020" cy="350520"/>
                <wp:effectExtent l="0" t="0" r="1143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121F" id="Прямоугольник 3" o:spid="_x0000_s1026" style="position:absolute;margin-left:1.8pt;margin-top:10.8pt;width:42.6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" fillcolor="white [3201]" strokecolor="black [3213]" strokeweight="1pt"/>
            </w:pict>
          </mc:Fallback>
        </mc:AlternateContent>
      </w:r>
    </w:p>
    <w:p w14:paraId="4FFD1804" w14:textId="77777777" w:rsidR="007C48BA" w:rsidRPr="00D54653" w:rsidRDefault="007C48BA" w:rsidP="007C48BA">
      <w:pPr>
        <w:pStyle w:val="ConsPlusNonformat"/>
        <w:tabs>
          <w:tab w:val="left" w:pos="1418"/>
        </w:tabs>
        <w:ind w:left="1276" w:hanging="1276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               комиссия </w:t>
      </w:r>
      <w:r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3B8F35B5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000C3BF2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793A0" wp14:editId="6E37453A">
                <wp:simplePos x="0" y="0"/>
                <wp:positionH relativeFrom="column">
                  <wp:posOffset>30480</wp:posOffset>
                </wp:positionH>
                <wp:positionV relativeFrom="paragraph">
                  <wp:posOffset>106680</wp:posOffset>
                </wp:positionV>
                <wp:extent cx="541020" cy="350520"/>
                <wp:effectExtent l="0" t="0" r="1143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A2FC1" id="Прямоугольник 4" o:spid="_x0000_s1026" style="position:absolute;margin-left:2.4pt;margin-top:8.4pt;width:42.6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" fillcolor="white [3201]" strokecolor="black [3213]" strokeweight="1pt"/>
            </w:pict>
          </mc:Fallback>
        </mc:AlternateContent>
      </w:r>
    </w:p>
    <w:p w14:paraId="7064688F" w14:textId="77777777" w:rsidR="007C48BA" w:rsidRPr="00D54653" w:rsidRDefault="007C48BA" w:rsidP="007C48BA">
      <w:pPr>
        <w:pStyle w:val="ConsPlusNonformat"/>
        <w:tabs>
          <w:tab w:val="left" w:pos="1418"/>
        </w:tabs>
        <w:ind w:left="1276" w:hanging="1276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              конкурсная и аттестационная комиссии, комиссия </w:t>
      </w:r>
      <w:r w:rsidRPr="00D54653">
        <w:rPr>
          <w:rFonts w:ascii="Liberation Serif" w:hAnsi="Liberation Serif" w:cs="Liberation Serif"/>
          <w:i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</w:p>
    <w:p w14:paraId="570C3840" w14:textId="77777777" w:rsidR="007C48BA" w:rsidRPr="00D54653" w:rsidRDefault="007C48B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0AD6D1EF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11. Сведения о допуске к государственной тайне ________</w:t>
      </w:r>
      <w:r w:rsidR="007C48BA" w:rsidRPr="00D54653">
        <w:rPr>
          <w:rFonts w:ascii="Liberation Serif" w:hAnsi="Liberation Serif" w:cs="Liberation Serif"/>
          <w:sz w:val="28"/>
          <w:szCs w:val="28"/>
        </w:rPr>
        <w:t>_____</w:t>
      </w:r>
      <w:r w:rsidRPr="00D54653">
        <w:rPr>
          <w:rFonts w:ascii="Liberation Serif" w:hAnsi="Liberation Serif" w:cs="Liberation Serif"/>
          <w:sz w:val="28"/>
          <w:szCs w:val="28"/>
        </w:rPr>
        <w:t>________________</w:t>
      </w:r>
    </w:p>
    <w:p w14:paraId="6E4079C4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</w:t>
      </w:r>
      <w:r w:rsidR="007C48BA" w:rsidRPr="00D54653">
        <w:rPr>
          <w:rFonts w:ascii="Liberation Serif" w:hAnsi="Liberation Serif" w:cs="Liberation Serif"/>
          <w:sz w:val="28"/>
          <w:szCs w:val="28"/>
        </w:rPr>
        <w:t>___</w:t>
      </w:r>
      <w:r w:rsidRPr="00D54653">
        <w:rPr>
          <w:rFonts w:ascii="Liberation Serif" w:hAnsi="Liberation Serif" w:cs="Liberation Serif"/>
          <w:sz w:val="28"/>
          <w:szCs w:val="28"/>
        </w:rPr>
        <w:t>____________</w:t>
      </w:r>
    </w:p>
    <w:p w14:paraId="3A8C3A08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lastRenderedPageBreak/>
        <w:t xml:space="preserve">    12. Дополнительные сведения (на усмотрение кандидата) ____</w:t>
      </w:r>
      <w:r w:rsidR="007C48BA" w:rsidRPr="00D54653">
        <w:rPr>
          <w:rFonts w:ascii="Liberation Serif" w:hAnsi="Liberation Serif" w:cs="Liberation Serif"/>
          <w:sz w:val="28"/>
          <w:szCs w:val="28"/>
        </w:rPr>
        <w:t>___</w:t>
      </w:r>
      <w:r w:rsidRPr="00D54653">
        <w:rPr>
          <w:rFonts w:ascii="Liberation Serif" w:hAnsi="Liberation Serif" w:cs="Liberation Serif"/>
          <w:sz w:val="28"/>
          <w:szCs w:val="28"/>
        </w:rPr>
        <w:t>_____________</w:t>
      </w:r>
    </w:p>
    <w:p w14:paraId="309B190D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491CE0E3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13. Наименования </w:t>
      </w:r>
      <w:r w:rsidR="007C48BA" w:rsidRPr="00D54653">
        <w:rPr>
          <w:rFonts w:ascii="Liberation Serif" w:hAnsi="Liberation Serif" w:cs="Liberation Serif"/>
          <w:sz w:val="28"/>
          <w:szCs w:val="28"/>
        </w:rPr>
        <w:t>органов местного самоуправления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="007C48BA" w:rsidRPr="00D54653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>, в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составах комиссий которых независимый эксперт готов принимать участие без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предварительного согласования</w:t>
      </w:r>
    </w:p>
    <w:p w14:paraId="73EC4425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49FF3DEC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</w:t>
      </w:r>
    </w:p>
    <w:p w14:paraId="5FF75196" w14:textId="77777777" w:rsidR="00B7162A" w:rsidRPr="00D54653" w:rsidRDefault="00B7162A" w:rsidP="007C48B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 xml:space="preserve">    Подтверждаю достоверность и полноту настоящих сведений и свое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согласие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на их внесение в реестр независимых экспертов, рекомендуемых для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включения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 xml:space="preserve">в составы комиссий </w:t>
      </w:r>
      <w:r w:rsidR="007C48BA" w:rsidRPr="00D54653">
        <w:rPr>
          <w:rFonts w:ascii="Liberation Serif" w:hAnsi="Liberation Serif" w:cs="Liberation Serif"/>
          <w:sz w:val="28"/>
          <w:szCs w:val="28"/>
        </w:rPr>
        <w:t>органов местного самоуправления 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>,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на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проведение в отношении меня проверочных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мероприятий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и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обработку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(в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том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числе автоматизированную) моих персональных данных лицами, имеющими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доступ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к указанному реестру, а также выражаю свое согласие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на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размещение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моих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персональных данных (фамилия, имя, отчество (при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наличии),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должность)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на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</w:t>
      </w:r>
      <w:r w:rsidRPr="00D54653">
        <w:rPr>
          <w:rFonts w:ascii="Liberation Serif" w:hAnsi="Liberation Serif" w:cs="Liberation Serif"/>
          <w:sz w:val="28"/>
          <w:szCs w:val="28"/>
        </w:rPr>
        <w:t>официальном сайте</w:t>
      </w:r>
      <w:r w:rsidR="007C48BA" w:rsidRPr="00D54653">
        <w:rPr>
          <w:rFonts w:ascii="Liberation Serif" w:hAnsi="Liberation Serif" w:cs="Liberation Serif"/>
          <w:sz w:val="28"/>
          <w:szCs w:val="28"/>
        </w:rPr>
        <w:t xml:space="preserve"> городского округа Среднеуральск</w:t>
      </w:r>
      <w:r w:rsidRPr="00D54653">
        <w:rPr>
          <w:rFonts w:ascii="Liberation Serif" w:hAnsi="Liberation Serif" w:cs="Liberation Serif"/>
          <w:sz w:val="28"/>
          <w:szCs w:val="28"/>
        </w:rPr>
        <w:t>.</w:t>
      </w:r>
    </w:p>
    <w:p w14:paraId="2E01D2F1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17062D29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 ______________________________________________</w:t>
      </w:r>
    </w:p>
    <w:p w14:paraId="62FF4DEB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 xml:space="preserve">   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  (</w:t>
      </w:r>
      <w:proofErr w:type="gramStart"/>
      <w:r w:rsidRPr="00D54653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D54653">
        <w:rPr>
          <w:rFonts w:ascii="Liberation Serif" w:hAnsi="Liberation Serif" w:cs="Liberation Serif"/>
          <w:sz w:val="24"/>
          <w:szCs w:val="24"/>
        </w:rPr>
        <w:t xml:space="preserve">  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                       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   (фамилия, имя и отчество (при наличии) лица,</w:t>
      </w:r>
    </w:p>
    <w:p w14:paraId="775D09E8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 xml:space="preserve">                          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                                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      рекомендованного в качестве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</w:t>
      </w:r>
      <w:r w:rsidRPr="00D54653">
        <w:rPr>
          <w:rFonts w:ascii="Liberation Serif" w:hAnsi="Liberation Serif" w:cs="Liberation Serif"/>
          <w:sz w:val="24"/>
          <w:szCs w:val="24"/>
        </w:rPr>
        <w:t>независимого эксперта)</w:t>
      </w:r>
    </w:p>
    <w:p w14:paraId="47520BCE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319BC7DC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"__" __________ 20__ года</w:t>
      </w:r>
    </w:p>
    <w:p w14:paraId="404F1D96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362ED517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_________________________ _______________________________________________</w:t>
      </w:r>
    </w:p>
    <w:p w14:paraId="3DB1A5C7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 xml:space="preserve">     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(</w:t>
      </w:r>
      <w:proofErr w:type="gramStart"/>
      <w:r w:rsidRPr="00D54653">
        <w:rPr>
          <w:rFonts w:ascii="Liberation Serif" w:hAnsi="Liberation Serif" w:cs="Liberation Serif"/>
          <w:sz w:val="24"/>
          <w:szCs w:val="24"/>
        </w:rPr>
        <w:t xml:space="preserve">подпись)   </w:t>
      </w:r>
      <w:proofErr w:type="gramEnd"/>
      <w:r w:rsidRPr="00D54653">
        <w:rPr>
          <w:rFonts w:ascii="Liberation Serif" w:hAnsi="Liberation Serif" w:cs="Liberation Serif"/>
          <w:sz w:val="24"/>
          <w:szCs w:val="24"/>
        </w:rPr>
        <w:t xml:space="preserve">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(должность, фамилия, имя и отчество (при наличии)</w:t>
      </w:r>
    </w:p>
    <w:p w14:paraId="633195A3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 xml:space="preserve">                  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         руководителя организации, представителем</w:t>
      </w:r>
    </w:p>
    <w:p w14:paraId="00467FF6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D54653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="007C48BA" w:rsidRPr="00D5465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</w:t>
      </w:r>
      <w:r w:rsidRPr="00D54653">
        <w:rPr>
          <w:rFonts w:ascii="Liberation Serif" w:hAnsi="Liberation Serif" w:cs="Liberation Serif"/>
          <w:sz w:val="24"/>
          <w:szCs w:val="24"/>
        </w:rPr>
        <w:t xml:space="preserve">               которой будет являться независимый эксперт)</w:t>
      </w:r>
    </w:p>
    <w:p w14:paraId="2BA7A981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5A1E88FD" w14:textId="77777777" w:rsidR="00B7162A" w:rsidRPr="00D54653" w:rsidRDefault="00B7162A" w:rsidP="00B7162A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D54653">
        <w:rPr>
          <w:rFonts w:ascii="Liberation Serif" w:hAnsi="Liberation Serif" w:cs="Liberation Serif"/>
          <w:sz w:val="28"/>
          <w:szCs w:val="28"/>
        </w:rPr>
        <w:t>"__" __________ 20__ года</w:t>
      </w:r>
    </w:p>
    <w:sectPr w:rsidR="00B7162A" w:rsidRPr="00D54653" w:rsidSect="00C95DF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7" w:bottom="1440" w:left="1134" w:header="737" w:footer="7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938BF" w14:textId="77777777" w:rsidR="00C834C8" w:rsidRDefault="00C834C8" w:rsidP="00B7162A">
      <w:r>
        <w:separator/>
      </w:r>
    </w:p>
  </w:endnote>
  <w:endnote w:type="continuationSeparator" w:id="0">
    <w:p w14:paraId="20C83EF3" w14:textId="77777777" w:rsidR="00C834C8" w:rsidRDefault="00C834C8" w:rsidP="00B7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CAE76" w14:textId="77777777" w:rsidR="007C48BA" w:rsidRPr="00B7162A" w:rsidRDefault="007C48BA" w:rsidP="00B716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134B" w14:textId="77777777" w:rsidR="007C48BA" w:rsidRDefault="007C48BA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41A87" w14:textId="77777777" w:rsidR="007C48BA" w:rsidRPr="00C95DF7" w:rsidRDefault="007C48BA" w:rsidP="00C95DF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95CD9" w14:textId="77777777" w:rsidR="007C48BA" w:rsidRPr="00B7162A" w:rsidRDefault="007C48BA" w:rsidP="00B716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6DC1" w14:textId="77777777" w:rsidR="00C834C8" w:rsidRDefault="00C834C8" w:rsidP="00B7162A">
      <w:r>
        <w:separator/>
      </w:r>
    </w:p>
  </w:footnote>
  <w:footnote w:type="continuationSeparator" w:id="0">
    <w:p w14:paraId="0C82C56A" w14:textId="77777777" w:rsidR="00C834C8" w:rsidRDefault="00C834C8" w:rsidP="00B71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4983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AE48396" w14:textId="79F1C949" w:rsidR="007C48BA" w:rsidRPr="00F07FD2" w:rsidRDefault="007C48BA">
        <w:pPr>
          <w:pStyle w:val="a3"/>
          <w:jc w:val="center"/>
          <w:rPr>
            <w:sz w:val="24"/>
            <w:szCs w:val="24"/>
          </w:rPr>
        </w:pPr>
        <w:r w:rsidRPr="00F07FD2">
          <w:rPr>
            <w:sz w:val="24"/>
            <w:szCs w:val="24"/>
          </w:rPr>
          <w:fldChar w:fldCharType="begin"/>
        </w:r>
        <w:r w:rsidRPr="00F07FD2">
          <w:rPr>
            <w:sz w:val="24"/>
            <w:szCs w:val="24"/>
          </w:rPr>
          <w:instrText>PAGE   \* MERGEFORMAT</w:instrText>
        </w:r>
        <w:r w:rsidRPr="00F07FD2">
          <w:rPr>
            <w:sz w:val="24"/>
            <w:szCs w:val="24"/>
          </w:rPr>
          <w:fldChar w:fldCharType="separate"/>
        </w:r>
        <w:r w:rsidR="005A1529">
          <w:rPr>
            <w:noProof/>
            <w:sz w:val="24"/>
            <w:szCs w:val="24"/>
          </w:rPr>
          <w:t>4</w:t>
        </w:r>
        <w:r w:rsidRPr="00F07FD2">
          <w:rPr>
            <w:sz w:val="24"/>
            <w:szCs w:val="24"/>
          </w:rPr>
          <w:fldChar w:fldCharType="end"/>
        </w:r>
      </w:p>
    </w:sdtContent>
  </w:sdt>
  <w:p w14:paraId="4B98D214" w14:textId="77777777" w:rsidR="007C48BA" w:rsidRPr="00F07FD2" w:rsidRDefault="007C48BA">
    <w:pPr>
      <w:pStyle w:val="ConsPlusNormal"/>
      <w:rPr>
        <w:rFonts w:ascii="Liberation Serif" w:hAnsi="Liberation Serif" w:cs="Liberation Serif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42114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2401EBE" w14:textId="118FED6D" w:rsidR="007C48BA" w:rsidRPr="00B7162A" w:rsidRDefault="007C48BA">
        <w:pPr>
          <w:pStyle w:val="a3"/>
          <w:jc w:val="center"/>
          <w:rPr>
            <w:sz w:val="24"/>
            <w:szCs w:val="24"/>
          </w:rPr>
        </w:pPr>
        <w:r w:rsidRPr="00B7162A">
          <w:rPr>
            <w:sz w:val="24"/>
            <w:szCs w:val="24"/>
          </w:rPr>
          <w:fldChar w:fldCharType="begin"/>
        </w:r>
        <w:r w:rsidRPr="00B7162A">
          <w:rPr>
            <w:sz w:val="24"/>
            <w:szCs w:val="24"/>
          </w:rPr>
          <w:instrText>PAGE   \* MERGEFORMAT</w:instrText>
        </w:r>
        <w:r w:rsidRPr="00B7162A">
          <w:rPr>
            <w:sz w:val="24"/>
            <w:szCs w:val="24"/>
          </w:rPr>
          <w:fldChar w:fldCharType="separate"/>
        </w:r>
        <w:r w:rsidR="005A1529">
          <w:rPr>
            <w:noProof/>
            <w:sz w:val="24"/>
            <w:szCs w:val="24"/>
          </w:rPr>
          <w:t>2</w:t>
        </w:r>
        <w:r w:rsidRPr="00B7162A">
          <w:rPr>
            <w:sz w:val="24"/>
            <w:szCs w:val="24"/>
          </w:rPr>
          <w:fldChar w:fldCharType="end"/>
        </w:r>
      </w:p>
    </w:sdtContent>
  </w:sdt>
  <w:p w14:paraId="60E82B39" w14:textId="77777777" w:rsidR="007C48BA" w:rsidRPr="00B7162A" w:rsidRDefault="007C48BA">
    <w:pPr>
      <w:pStyle w:val="ConsPlusNormal"/>
      <w:rPr>
        <w:rFonts w:ascii="Liberation Serif" w:hAnsi="Liberation Serif" w:cs="Liberation Serif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3418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9288F8" w14:textId="36B8036E" w:rsidR="007C48BA" w:rsidRPr="007C48BA" w:rsidRDefault="007C48BA">
        <w:pPr>
          <w:pStyle w:val="a3"/>
          <w:jc w:val="center"/>
          <w:rPr>
            <w:sz w:val="24"/>
            <w:szCs w:val="24"/>
          </w:rPr>
        </w:pPr>
        <w:r w:rsidRPr="007C48BA">
          <w:rPr>
            <w:sz w:val="24"/>
            <w:szCs w:val="24"/>
          </w:rPr>
          <w:fldChar w:fldCharType="begin"/>
        </w:r>
        <w:r w:rsidRPr="007C48BA">
          <w:rPr>
            <w:sz w:val="24"/>
            <w:szCs w:val="24"/>
          </w:rPr>
          <w:instrText>PAGE   \* MERGEFORMAT</w:instrText>
        </w:r>
        <w:r w:rsidRPr="007C48BA">
          <w:rPr>
            <w:sz w:val="24"/>
            <w:szCs w:val="24"/>
          </w:rPr>
          <w:fldChar w:fldCharType="separate"/>
        </w:r>
        <w:r w:rsidR="005A1529">
          <w:rPr>
            <w:noProof/>
            <w:sz w:val="24"/>
            <w:szCs w:val="24"/>
          </w:rPr>
          <w:t>11</w:t>
        </w:r>
        <w:r w:rsidRPr="007C48BA">
          <w:rPr>
            <w:sz w:val="24"/>
            <w:szCs w:val="24"/>
          </w:rPr>
          <w:fldChar w:fldCharType="end"/>
        </w:r>
      </w:p>
    </w:sdtContent>
  </w:sdt>
  <w:p w14:paraId="689D54A1" w14:textId="77777777" w:rsidR="007C48BA" w:rsidRPr="007C48BA" w:rsidRDefault="007C48BA" w:rsidP="00B7162A">
    <w:pPr>
      <w:pStyle w:val="a3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6B1E1" w14:textId="77777777" w:rsidR="007C48BA" w:rsidRPr="00CA375F" w:rsidRDefault="007C48BA" w:rsidP="00CA37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45B"/>
    <w:rsid w:val="0013700A"/>
    <w:rsid w:val="001E3610"/>
    <w:rsid w:val="00282326"/>
    <w:rsid w:val="003156F4"/>
    <w:rsid w:val="003246AD"/>
    <w:rsid w:val="00365F4D"/>
    <w:rsid w:val="00371EC6"/>
    <w:rsid w:val="003F01EE"/>
    <w:rsid w:val="004419A6"/>
    <w:rsid w:val="0045180D"/>
    <w:rsid w:val="0049045B"/>
    <w:rsid w:val="005A1529"/>
    <w:rsid w:val="005C11A8"/>
    <w:rsid w:val="005F31AF"/>
    <w:rsid w:val="00702227"/>
    <w:rsid w:val="00730727"/>
    <w:rsid w:val="0076023F"/>
    <w:rsid w:val="007A37C3"/>
    <w:rsid w:val="007C48BA"/>
    <w:rsid w:val="007E7F58"/>
    <w:rsid w:val="009C69CE"/>
    <w:rsid w:val="009C7950"/>
    <w:rsid w:val="009E3C67"/>
    <w:rsid w:val="00A16884"/>
    <w:rsid w:val="00A263D8"/>
    <w:rsid w:val="00A56268"/>
    <w:rsid w:val="00B7162A"/>
    <w:rsid w:val="00B73BE5"/>
    <w:rsid w:val="00B85186"/>
    <w:rsid w:val="00BB4E58"/>
    <w:rsid w:val="00C11EEB"/>
    <w:rsid w:val="00C834C8"/>
    <w:rsid w:val="00C904A1"/>
    <w:rsid w:val="00C95DF7"/>
    <w:rsid w:val="00CA0CF5"/>
    <w:rsid w:val="00CA375F"/>
    <w:rsid w:val="00D54653"/>
    <w:rsid w:val="00D75CCB"/>
    <w:rsid w:val="00D84443"/>
    <w:rsid w:val="00EF1755"/>
    <w:rsid w:val="00F07FD2"/>
    <w:rsid w:val="00F21BC3"/>
    <w:rsid w:val="00F6421E"/>
    <w:rsid w:val="00F67EF6"/>
    <w:rsid w:val="00F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6365F6"/>
  <w15:chartTrackingRefBased/>
  <w15:docId w15:val="{382E869C-437D-49E5-A539-B28D5A51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755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  <w:lang w:eastAsia="ru-RU"/>
    </w:rPr>
  </w:style>
  <w:style w:type="paragraph" w:customStyle="1" w:styleId="ConsPlusNonformat">
    <w:name w:val="ConsPlusNonformat"/>
    <w:rsid w:val="00B7162A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B7162A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B716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2A"/>
  </w:style>
  <w:style w:type="paragraph" w:styleId="a5">
    <w:name w:val="footer"/>
    <w:basedOn w:val="a"/>
    <w:link w:val="a6"/>
    <w:uiPriority w:val="99"/>
    <w:unhideWhenUsed/>
    <w:rsid w:val="00B716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2A"/>
  </w:style>
  <w:style w:type="paragraph" w:customStyle="1" w:styleId="western">
    <w:name w:val="western"/>
    <w:basedOn w:val="a"/>
    <w:rsid w:val="00B8518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43AF-4E8A-4CB0-BE65-85B56069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2992</Words>
  <Characters>17055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УТВЕРЖДЕНЫ</vt:lpstr>
      <vt:lpstr>    </vt:lpstr>
      <vt:lpstr>    Глава 1. ОБЩИЕ ПОЛОЖЕНИЯ</vt:lpstr>
      <vt:lpstr>    Глава 2. ПОРЯДОК ФОРМИРОВАНИЯ И ВЕДЕНИЯ РЕЕСТРА</vt:lpstr>
      <vt:lpstr>    Глава 3. ПОРЯДОК ВКЛЮЧЕНИЯ И ИСКЛЮЧЕНИЯ</vt:lpstr>
      <vt:lpstr>    Приложение № 1</vt:lpstr>
      <vt:lpstr>    Приложение № 2</vt:lpstr>
      <vt:lpstr>    Приложение № 3</vt:lpstr>
    </vt:vector>
  </TitlesOfParts>
  <Company/>
  <LinksUpToDate>false</LinksUpToDate>
  <CharactersWithSpaces>20007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2022-06-29T05:48:00Z</cp:lastPrinted>
  <dcterms:created xsi:type="dcterms:W3CDTF">2022-07-18T11:48:00Z</dcterms:created>
  <dcterms:modified xsi:type="dcterms:W3CDTF">2022-07-18T11:48:00Z</dcterms:modified>
</cp:coreProperties>
</file>