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FCE3" w14:textId="77777777" w:rsidR="00E01A3E" w:rsidRPr="00E01A3E" w:rsidRDefault="00E01A3E" w:rsidP="00E01A3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3C1C937D" wp14:editId="2F52F3A2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504E" w14:textId="77777777" w:rsidR="00E01A3E" w:rsidRPr="00E01A3E" w:rsidRDefault="00E01A3E" w:rsidP="00E01A3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24F290E3" w14:textId="77777777" w:rsidR="00E01A3E" w:rsidRPr="00E01A3E" w:rsidRDefault="00E01A3E" w:rsidP="00E01A3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08AD120F" w14:textId="77777777" w:rsidR="00E01A3E" w:rsidRPr="00E01A3E" w:rsidRDefault="00E01A3E" w:rsidP="00E01A3E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729A88C3" w14:textId="77777777" w:rsidR="00E01A3E" w:rsidRPr="00E01A3E" w:rsidRDefault="00E01A3E" w:rsidP="00E01A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Liberation Serif" w:eastAsia="Calibri" w:hAnsi="Liberation Serif" w:cs="Liberation Serif"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963CC" wp14:editId="2C5649B3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1B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D7D8D56" w14:textId="3A6F8533" w:rsidR="00E01A3E" w:rsidRPr="00E01A3E" w:rsidRDefault="00E01A3E" w:rsidP="00E01A3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от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5</w:t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.10.2022 года </w:t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90</w:t>
      </w:r>
      <w:r w:rsidRPr="00E01A3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44A3F6AE" w14:textId="77777777" w:rsidR="00E01A3E" w:rsidRPr="00E01A3E" w:rsidRDefault="00E01A3E" w:rsidP="00E01A3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613B5444" w14:textId="77777777" w:rsidR="00E01A3E" w:rsidRPr="00E01A3E" w:rsidRDefault="00E01A3E" w:rsidP="00E01A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A3E">
        <w:rPr>
          <w:rFonts w:ascii="Liberation Serif" w:eastAsia="Times New Roman" w:hAnsi="Liberation Serif" w:cs="Times New Roman"/>
          <w:bCs/>
          <w:iCs/>
          <w:sz w:val="28"/>
          <w:szCs w:val="28"/>
        </w:rPr>
        <w:t>г. Среднеуральск</w:t>
      </w:r>
    </w:p>
    <w:p w14:paraId="4D8F3ED7" w14:textId="77777777" w:rsidR="00E01A3E" w:rsidRDefault="00E01A3E" w:rsidP="00FC741A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</w:rPr>
      </w:pPr>
    </w:p>
    <w:p w14:paraId="24D2EDA1" w14:textId="70537A7F" w:rsidR="00A12B9C" w:rsidRPr="00FC741A" w:rsidRDefault="00A12B9C" w:rsidP="00FC741A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 xml:space="preserve">О Прогнозе социально-экономического развития </w:t>
      </w:r>
      <w:r w:rsidR="00FC741A"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br/>
      </w:r>
      <w:r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>городского округа Среднеуральск на 20</w:t>
      </w:r>
      <w:r w:rsidR="00BC044A"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>2</w:t>
      </w:r>
      <w:r w:rsidR="00EF79D6"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>3</w:t>
      </w:r>
      <w:r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>-20</w:t>
      </w:r>
      <w:r w:rsidR="007C2094"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>2</w:t>
      </w:r>
      <w:r w:rsidR="00EF79D6"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>5</w:t>
      </w:r>
      <w:r w:rsidRPr="00FC741A">
        <w:rPr>
          <w:rFonts w:ascii="Liberation Serif" w:eastAsia="Times New Roman" w:hAnsi="Liberation Serif" w:cs="Liberation Serif"/>
          <w:b/>
          <w:bCs/>
          <w:sz w:val="28"/>
          <w:szCs w:val="24"/>
        </w:rPr>
        <w:t xml:space="preserve"> годы</w:t>
      </w:r>
    </w:p>
    <w:p w14:paraId="69C6545C" w14:textId="77777777" w:rsidR="00BA041D" w:rsidRPr="00FC741A" w:rsidRDefault="00BA041D" w:rsidP="00FC741A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4"/>
        </w:rPr>
      </w:pPr>
    </w:p>
    <w:p w14:paraId="789F3233" w14:textId="35A96922" w:rsidR="00A12B9C" w:rsidRPr="00FC741A" w:rsidRDefault="001358F5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>В</w:t>
      </w:r>
      <w:r w:rsidR="00BA041D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 соответствии</w:t>
      </w:r>
      <w:r w:rsidR="00E9316A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 с</w:t>
      </w: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 Федеральным законом от 28 июня 2014 </w:t>
      </w:r>
      <w:r w:rsidR="003A3E27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года </w:t>
      </w: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>№</w:t>
      </w:r>
      <w:r w:rsidR="00A12B9C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 </w:t>
      </w: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>172-ФЗ</w:t>
      </w:r>
      <w:r w:rsidR="00FC741A" w:rsidRPr="00FC741A">
        <w:rPr>
          <w:rFonts w:ascii="Liberation Serif" w:eastAsia="Times New Roman" w:hAnsi="Liberation Serif" w:cs="Liberation Serif"/>
          <w:bCs/>
          <w:sz w:val="28"/>
          <w:szCs w:val="24"/>
        </w:rPr>
        <w:br/>
      </w: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«О стратегическом планировании в Российской Федерации», </w:t>
      </w:r>
      <w:r w:rsidR="00E9316A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Бюджетным кодексом Российской Федерации, </w:t>
      </w: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Законом Свердловской области от 15 июня 2015 года № 45-ОЗ «О стратегическом планировании в Российской Федерации, осуществляемом на территории Свердловской области», </w:t>
      </w:r>
      <w:r w:rsidR="000C50F9" w:rsidRPr="00FC741A">
        <w:rPr>
          <w:rFonts w:ascii="Liberation Serif" w:eastAsia="Times New Roman" w:hAnsi="Liberation Serif" w:cs="Liberation Serif"/>
          <w:bCs/>
          <w:sz w:val="28"/>
          <w:szCs w:val="24"/>
        </w:rPr>
        <w:t>руководствуясь</w:t>
      </w:r>
      <w:r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 Порядком разработки и корректировки прогноза социально экономического развития городского округа Среднеуральск на среднесрочный период, утвержденным </w:t>
      </w:r>
      <w:r w:rsidR="00A12B9C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постановлением </w:t>
      </w:r>
      <w:r w:rsidR="000C50F9" w:rsidRPr="00FC741A">
        <w:rPr>
          <w:rFonts w:ascii="Liberation Serif" w:eastAsia="Times New Roman" w:hAnsi="Liberation Serif" w:cs="Liberation Serif"/>
          <w:bCs/>
          <w:sz w:val="28"/>
          <w:szCs w:val="24"/>
        </w:rPr>
        <w:t>администрации городс</w:t>
      </w:r>
      <w:r w:rsidR="00D65DF6" w:rsidRPr="00FC741A">
        <w:rPr>
          <w:rFonts w:ascii="Liberation Serif" w:eastAsia="Times New Roman" w:hAnsi="Liberation Serif" w:cs="Liberation Serif"/>
          <w:bCs/>
          <w:sz w:val="28"/>
          <w:szCs w:val="24"/>
        </w:rPr>
        <w:t>кого округа Среднеуральск от 11.12.</w:t>
      </w:r>
      <w:r w:rsidR="000C50F9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2017 </w:t>
      </w:r>
      <w:r w:rsidR="00FC741A" w:rsidRPr="00FC741A">
        <w:rPr>
          <w:rFonts w:ascii="Liberation Serif" w:eastAsia="Times New Roman" w:hAnsi="Liberation Serif" w:cs="Liberation Serif"/>
          <w:bCs/>
          <w:sz w:val="28"/>
          <w:szCs w:val="24"/>
        </w:rPr>
        <w:br/>
      </w:r>
      <w:r w:rsidR="000C50F9" w:rsidRPr="00FC741A">
        <w:rPr>
          <w:rFonts w:ascii="Liberation Serif" w:eastAsia="Times New Roman" w:hAnsi="Liberation Serif" w:cs="Liberation Serif"/>
          <w:bCs/>
          <w:sz w:val="28"/>
          <w:szCs w:val="24"/>
        </w:rPr>
        <w:t xml:space="preserve">№ 690, </w:t>
      </w:r>
      <w:r w:rsidR="00A12B9C" w:rsidRPr="00FC741A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0E55B422" w14:textId="77777777" w:rsidR="00A12B9C" w:rsidRPr="00FC741A" w:rsidRDefault="00A12B9C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C741A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08EC3B85" w14:textId="4F645EAC" w:rsidR="000C50F9" w:rsidRPr="00FC741A" w:rsidRDefault="00236DE8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1.</w:t>
      </w:r>
      <w:r w:rsidR="003A3E27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0C50F9" w:rsidRPr="00FC741A">
        <w:rPr>
          <w:rFonts w:ascii="Liberation Serif" w:hAnsi="Liberation Serif" w:cs="Liberation Serif"/>
          <w:sz w:val="28"/>
          <w:szCs w:val="28"/>
        </w:rPr>
        <w:t>Утвердить:</w:t>
      </w:r>
    </w:p>
    <w:p w14:paraId="69B41583" w14:textId="2E18D41E" w:rsidR="00A12B9C" w:rsidRPr="00FC741A" w:rsidRDefault="001272BE" w:rsidP="00FC741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1.1</w:t>
      </w:r>
      <w:r w:rsidR="003A3E27" w:rsidRPr="00FC741A">
        <w:rPr>
          <w:rFonts w:ascii="Liberation Serif" w:hAnsi="Liberation Serif" w:cs="Liberation Serif"/>
          <w:sz w:val="28"/>
          <w:szCs w:val="28"/>
        </w:rPr>
        <w:t>.</w:t>
      </w:r>
      <w:r w:rsidRPr="00FC741A">
        <w:rPr>
          <w:rFonts w:ascii="Liberation Serif" w:hAnsi="Liberation Serif" w:cs="Liberation Serif"/>
        </w:rPr>
        <w:t xml:space="preserve"> </w:t>
      </w:r>
      <w:hyperlink w:anchor="Par32" w:history="1">
        <w:r w:rsidR="000C50F9" w:rsidRPr="00FC741A">
          <w:rPr>
            <w:rFonts w:ascii="Liberation Serif" w:hAnsi="Liberation Serif" w:cs="Liberation Serif"/>
            <w:sz w:val="28"/>
            <w:szCs w:val="28"/>
          </w:rPr>
          <w:t>П</w:t>
        </w:r>
        <w:r w:rsidR="00A12B9C" w:rsidRPr="00FC741A">
          <w:rPr>
            <w:rFonts w:ascii="Liberation Serif" w:hAnsi="Liberation Serif" w:cs="Liberation Serif"/>
            <w:sz w:val="28"/>
            <w:szCs w:val="28"/>
          </w:rPr>
          <w:t>рогноз</w:t>
        </w:r>
      </w:hyperlink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социально-экономического развития городского округа Среднеуральск на 20</w:t>
      </w:r>
      <w:r w:rsidR="00A54444" w:rsidRPr="00FC741A">
        <w:rPr>
          <w:rFonts w:ascii="Liberation Serif" w:hAnsi="Liberation Serif" w:cs="Liberation Serif"/>
          <w:sz w:val="28"/>
          <w:szCs w:val="28"/>
        </w:rPr>
        <w:t>2</w:t>
      </w:r>
      <w:r w:rsidR="00EF79D6" w:rsidRPr="00FC741A">
        <w:rPr>
          <w:rFonts w:ascii="Liberation Serif" w:hAnsi="Liberation Serif" w:cs="Liberation Serif"/>
          <w:sz w:val="28"/>
          <w:szCs w:val="28"/>
        </w:rPr>
        <w:t>3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- 20</w:t>
      </w:r>
      <w:r w:rsidR="00F41243" w:rsidRPr="00FC741A">
        <w:rPr>
          <w:rFonts w:ascii="Liberation Serif" w:hAnsi="Liberation Serif" w:cs="Liberation Serif"/>
          <w:sz w:val="28"/>
          <w:szCs w:val="28"/>
        </w:rPr>
        <w:t>2</w:t>
      </w:r>
      <w:r w:rsidR="00EF79D6" w:rsidRPr="00FC741A">
        <w:rPr>
          <w:rFonts w:ascii="Liberation Serif" w:hAnsi="Liberation Serif" w:cs="Liberation Serif"/>
          <w:sz w:val="28"/>
          <w:szCs w:val="28"/>
        </w:rPr>
        <w:t>5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годы (прилагается)</w:t>
      </w:r>
      <w:r w:rsidRPr="00FC741A">
        <w:rPr>
          <w:rFonts w:ascii="Liberation Serif" w:hAnsi="Liberation Serif" w:cs="Liberation Serif"/>
          <w:sz w:val="28"/>
          <w:szCs w:val="28"/>
        </w:rPr>
        <w:t>;</w:t>
      </w:r>
    </w:p>
    <w:p w14:paraId="3CAA2545" w14:textId="6EEEE4C3" w:rsidR="00236DE8" w:rsidRPr="00FC741A" w:rsidRDefault="001272BE" w:rsidP="00FC741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1.2</w:t>
      </w:r>
      <w:r w:rsidR="003A3E27" w:rsidRPr="00FC741A">
        <w:rPr>
          <w:rFonts w:ascii="Liberation Serif" w:hAnsi="Liberation Serif" w:cs="Liberation Serif"/>
          <w:sz w:val="28"/>
          <w:szCs w:val="28"/>
        </w:rPr>
        <w:t>.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0C50F9" w:rsidRPr="00FC741A">
        <w:rPr>
          <w:rFonts w:ascii="Liberation Serif" w:hAnsi="Liberation Serif" w:cs="Liberation Serif"/>
          <w:sz w:val="28"/>
          <w:szCs w:val="28"/>
        </w:rPr>
        <w:t xml:space="preserve">Пояснительную записку к </w:t>
      </w:r>
      <w:hyperlink w:anchor="Par32" w:history="1">
        <w:r w:rsidR="000C50F9" w:rsidRPr="00FC741A">
          <w:rPr>
            <w:rFonts w:ascii="Liberation Serif" w:hAnsi="Liberation Serif" w:cs="Liberation Serif"/>
            <w:sz w:val="28"/>
            <w:szCs w:val="28"/>
          </w:rPr>
          <w:t>прогноз</w:t>
        </w:r>
      </w:hyperlink>
      <w:r w:rsidR="000C50F9" w:rsidRPr="00FC741A">
        <w:rPr>
          <w:rFonts w:ascii="Liberation Serif" w:hAnsi="Liberation Serif" w:cs="Liberation Serif"/>
          <w:sz w:val="28"/>
          <w:szCs w:val="28"/>
        </w:rPr>
        <w:t>у социально-экономического развития городского округа Среднеуральск на 20</w:t>
      </w:r>
      <w:r w:rsidR="00A54444" w:rsidRPr="00FC741A">
        <w:rPr>
          <w:rFonts w:ascii="Liberation Serif" w:hAnsi="Liberation Serif" w:cs="Liberation Serif"/>
          <w:sz w:val="28"/>
          <w:szCs w:val="28"/>
        </w:rPr>
        <w:t>2</w:t>
      </w:r>
      <w:r w:rsidR="00EF79D6" w:rsidRPr="00FC741A">
        <w:rPr>
          <w:rFonts w:ascii="Liberation Serif" w:hAnsi="Liberation Serif" w:cs="Liberation Serif"/>
          <w:sz w:val="28"/>
          <w:szCs w:val="28"/>
        </w:rPr>
        <w:t>3</w:t>
      </w:r>
      <w:r w:rsidR="000C50F9" w:rsidRPr="00FC741A">
        <w:rPr>
          <w:rFonts w:ascii="Liberation Serif" w:hAnsi="Liberation Serif" w:cs="Liberation Serif"/>
          <w:sz w:val="28"/>
          <w:szCs w:val="28"/>
        </w:rPr>
        <w:t xml:space="preserve"> - 202</w:t>
      </w:r>
      <w:r w:rsidR="00EF79D6" w:rsidRPr="00FC741A">
        <w:rPr>
          <w:rFonts w:ascii="Liberation Serif" w:hAnsi="Liberation Serif" w:cs="Liberation Serif"/>
          <w:sz w:val="28"/>
          <w:szCs w:val="28"/>
        </w:rPr>
        <w:t>5</w:t>
      </w:r>
      <w:r w:rsidR="000C50F9" w:rsidRPr="00FC741A">
        <w:rPr>
          <w:rFonts w:ascii="Liberation Serif" w:hAnsi="Liberation Serif" w:cs="Liberation Serif"/>
          <w:sz w:val="28"/>
          <w:szCs w:val="28"/>
        </w:rPr>
        <w:t xml:space="preserve"> годы</w:t>
      </w:r>
      <w:r w:rsidR="00832139" w:rsidRPr="00FC741A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="000C50F9" w:rsidRPr="00FC741A">
        <w:rPr>
          <w:rFonts w:ascii="Liberation Serif" w:hAnsi="Liberation Serif" w:cs="Liberation Serif"/>
          <w:sz w:val="28"/>
          <w:szCs w:val="28"/>
        </w:rPr>
        <w:t>.</w:t>
      </w:r>
    </w:p>
    <w:p w14:paraId="6664AA5F" w14:textId="36CE42EA" w:rsidR="00A12B9C" w:rsidRPr="00FC741A" w:rsidRDefault="00832139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2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. </w:t>
      </w:r>
      <w:r w:rsidR="001272BE" w:rsidRPr="00FC741A">
        <w:rPr>
          <w:rFonts w:ascii="Liberation Serif" w:hAnsi="Liberation Serif" w:cs="Liberation Serif"/>
          <w:sz w:val="28"/>
          <w:szCs w:val="28"/>
        </w:rPr>
        <w:t>Финансовому управлению  н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аправить </w:t>
      </w:r>
      <w:hyperlink w:anchor="Par32" w:history="1">
        <w:r w:rsidR="00A12B9C" w:rsidRPr="00FC741A">
          <w:rPr>
            <w:rFonts w:ascii="Liberation Serif" w:hAnsi="Liberation Serif" w:cs="Liberation Serif"/>
            <w:sz w:val="28"/>
            <w:szCs w:val="28"/>
          </w:rPr>
          <w:t>прогноз</w:t>
        </w:r>
      </w:hyperlink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социально-экономического развития городского округа Среднеуральск на 20</w:t>
      </w:r>
      <w:r w:rsidR="00A54444" w:rsidRPr="00FC741A">
        <w:rPr>
          <w:rFonts w:ascii="Liberation Serif" w:hAnsi="Liberation Serif" w:cs="Liberation Serif"/>
          <w:sz w:val="28"/>
          <w:szCs w:val="28"/>
        </w:rPr>
        <w:t>2</w:t>
      </w:r>
      <w:r w:rsidR="00EF79D6" w:rsidRPr="00FC741A">
        <w:rPr>
          <w:rFonts w:ascii="Liberation Serif" w:hAnsi="Liberation Serif" w:cs="Liberation Serif"/>
          <w:sz w:val="28"/>
          <w:szCs w:val="28"/>
        </w:rPr>
        <w:t>3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- 20</w:t>
      </w:r>
      <w:r w:rsidR="00F41243" w:rsidRPr="00FC741A">
        <w:rPr>
          <w:rFonts w:ascii="Liberation Serif" w:hAnsi="Liberation Serif" w:cs="Liberation Serif"/>
          <w:sz w:val="28"/>
          <w:szCs w:val="28"/>
        </w:rPr>
        <w:t>2</w:t>
      </w:r>
      <w:r w:rsidR="00EF79D6" w:rsidRPr="00FC741A">
        <w:rPr>
          <w:rFonts w:ascii="Liberation Serif" w:hAnsi="Liberation Serif" w:cs="Liberation Serif"/>
          <w:sz w:val="28"/>
          <w:szCs w:val="28"/>
        </w:rPr>
        <w:t>5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годы, одобренный настоящим постановлением</w:t>
      </w:r>
      <w:r w:rsidRPr="00FC741A">
        <w:rPr>
          <w:rFonts w:ascii="Liberation Serif" w:hAnsi="Liberation Serif" w:cs="Liberation Serif"/>
          <w:sz w:val="28"/>
          <w:szCs w:val="28"/>
        </w:rPr>
        <w:t>,</w:t>
      </w:r>
      <w:r w:rsidR="00A12B9C" w:rsidRPr="00FC741A">
        <w:rPr>
          <w:rFonts w:ascii="Liberation Serif" w:hAnsi="Liberation Serif" w:cs="Liberation Serif"/>
          <w:sz w:val="28"/>
          <w:szCs w:val="28"/>
        </w:rPr>
        <w:t xml:space="preserve"> в Думу городского округа Среднеуральск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в составе документов, вн</w:t>
      </w:r>
      <w:r w:rsidR="00D65DF6" w:rsidRPr="00FC741A">
        <w:rPr>
          <w:rFonts w:ascii="Liberation Serif" w:hAnsi="Liberation Serif" w:cs="Liberation Serif"/>
          <w:sz w:val="28"/>
          <w:szCs w:val="28"/>
        </w:rPr>
        <w:t>осимых одновременно с проектом р</w:t>
      </w:r>
      <w:r w:rsidRPr="00FC741A">
        <w:rPr>
          <w:rFonts w:ascii="Liberation Serif" w:hAnsi="Liberation Serif" w:cs="Liberation Serif"/>
          <w:sz w:val="28"/>
          <w:szCs w:val="28"/>
        </w:rPr>
        <w:t>ешения о бюджете городского округа Среднеуральск на 20</w:t>
      </w:r>
      <w:r w:rsidR="00BC044A" w:rsidRPr="00FC741A">
        <w:rPr>
          <w:rFonts w:ascii="Liberation Serif" w:hAnsi="Liberation Serif" w:cs="Liberation Serif"/>
          <w:sz w:val="28"/>
          <w:szCs w:val="28"/>
        </w:rPr>
        <w:t>2</w:t>
      </w:r>
      <w:r w:rsidR="00EF79D6" w:rsidRPr="00FC741A">
        <w:rPr>
          <w:rFonts w:ascii="Liberation Serif" w:hAnsi="Liberation Serif" w:cs="Liberation Serif"/>
          <w:sz w:val="28"/>
          <w:szCs w:val="28"/>
        </w:rPr>
        <w:t>3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 и плановый период 202</w:t>
      </w:r>
      <w:r w:rsidR="00EF79D6" w:rsidRPr="00FC741A">
        <w:rPr>
          <w:rFonts w:ascii="Liberation Serif" w:hAnsi="Liberation Serif" w:cs="Liberation Serif"/>
          <w:sz w:val="28"/>
          <w:szCs w:val="28"/>
        </w:rPr>
        <w:t>4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и 202</w:t>
      </w:r>
      <w:r w:rsidR="00EF79D6" w:rsidRPr="00FC741A">
        <w:rPr>
          <w:rFonts w:ascii="Liberation Serif" w:hAnsi="Liberation Serif" w:cs="Liberation Serif"/>
          <w:sz w:val="28"/>
          <w:szCs w:val="28"/>
        </w:rPr>
        <w:t>5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годов</w:t>
      </w:r>
      <w:r w:rsidR="00A12B9C" w:rsidRPr="00FC741A">
        <w:rPr>
          <w:rFonts w:ascii="Liberation Serif" w:hAnsi="Liberation Serif" w:cs="Liberation Serif"/>
          <w:sz w:val="28"/>
          <w:szCs w:val="28"/>
        </w:rPr>
        <w:t>.</w:t>
      </w:r>
    </w:p>
    <w:p w14:paraId="3EE8E457" w14:textId="3F330BE0" w:rsidR="00003F4A" w:rsidRPr="00FC741A" w:rsidRDefault="00832139" w:rsidP="00FC74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3</w:t>
      </w:r>
      <w:r w:rsidR="00003F4A" w:rsidRPr="00FC741A">
        <w:rPr>
          <w:rFonts w:ascii="Liberation Serif" w:hAnsi="Liberation Serif" w:cs="Liberation Serif"/>
          <w:sz w:val="28"/>
          <w:szCs w:val="28"/>
        </w:rPr>
        <w:t>.</w:t>
      </w:r>
      <w:r w:rsidR="00003F4A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C6810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Среднеуральск </w:t>
      </w:r>
      <w:r w:rsidR="00FC741A" w:rsidRP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="00CC6810" w:rsidRPr="00FC741A">
        <w:rPr>
          <w:rFonts w:ascii="Liberation Serif" w:eastAsia="Times New Roman" w:hAnsi="Liberation Serif" w:cs="Liberation Serif"/>
          <w:sz w:val="28"/>
          <w:szCs w:val="28"/>
        </w:rPr>
        <w:t>Е.С. Чернавину.</w:t>
      </w:r>
    </w:p>
    <w:p w14:paraId="450259DD" w14:textId="77777777" w:rsidR="00CC6810" w:rsidRPr="00FC741A" w:rsidRDefault="00832139" w:rsidP="00FC74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003F4A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CC6810" w:rsidRPr="00FC741A">
        <w:rPr>
          <w:rFonts w:ascii="Liberation Serif" w:eastAsia="Times New Roman" w:hAnsi="Liberation Serif" w:cs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3B890C0B" w14:textId="77777777" w:rsidR="006802D4" w:rsidRPr="00FC741A" w:rsidRDefault="006802D4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A59E510" w14:textId="5DE52235" w:rsidR="009D22E0" w:rsidRPr="00FC741A" w:rsidRDefault="009D22E0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0E4295B" w14:textId="0395928F" w:rsidR="000577FB" w:rsidRPr="00FC741A" w:rsidRDefault="00F52546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Г</w:t>
      </w:r>
      <w:r w:rsidR="007E74ED" w:rsidRPr="00FC741A">
        <w:rPr>
          <w:rFonts w:ascii="Liberation Serif" w:hAnsi="Liberation Serif" w:cs="Liberation Serif"/>
          <w:sz w:val="28"/>
          <w:szCs w:val="28"/>
        </w:rPr>
        <w:t>лав</w:t>
      </w:r>
      <w:r w:rsidRPr="00FC741A">
        <w:rPr>
          <w:rFonts w:ascii="Liberation Serif" w:hAnsi="Liberation Serif" w:cs="Liberation Serif"/>
          <w:sz w:val="28"/>
          <w:szCs w:val="28"/>
        </w:rPr>
        <w:t>а</w:t>
      </w:r>
      <w:r w:rsidR="009D22E0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7E74ED" w:rsidRPr="00FC741A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3A3E27" w:rsidRPr="00FC741A">
        <w:rPr>
          <w:rFonts w:ascii="Liberation Serif" w:hAnsi="Liberation Serif" w:cs="Liberation Serif"/>
          <w:sz w:val="28"/>
          <w:szCs w:val="28"/>
        </w:rPr>
        <w:t>Среднеуральск</w:t>
      </w:r>
      <w:r w:rsidR="009D22E0" w:rsidRPr="00FC741A">
        <w:rPr>
          <w:rFonts w:ascii="Liberation Serif" w:hAnsi="Liberation Serif" w:cs="Liberation Serif"/>
          <w:sz w:val="28"/>
          <w:szCs w:val="28"/>
        </w:rPr>
        <w:tab/>
      </w:r>
      <w:r w:rsidR="009D22E0" w:rsidRPr="00FC741A">
        <w:rPr>
          <w:rFonts w:ascii="Liberation Serif" w:hAnsi="Liberation Serif" w:cs="Liberation Serif"/>
          <w:sz w:val="28"/>
          <w:szCs w:val="28"/>
        </w:rPr>
        <w:tab/>
        <w:t xml:space="preserve">              </w:t>
      </w:r>
      <w:r w:rsidR="00CC6810" w:rsidRPr="00FC741A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FC741A" w:rsidRPr="00FC741A">
        <w:rPr>
          <w:rFonts w:ascii="Liberation Serif" w:hAnsi="Liberation Serif" w:cs="Liberation Serif"/>
          <w:sz w:val="28"/>
          <w:szCs w:val="28"/>
        </w:rPr>
        <w:t xml:space="preserve">      </w:t>
      </w:r>
      <w:r w:rsidR="00CC6810" w:rsidRPr="00FC741A">
        <w:rPr>
          <w:rFonts w:ascii="Liberation Serif" w:hAnsi="Liberation Serif" w:cs="Liberation Serif"/>
          <w:sz w:val="28"/>
          <w:szCs w:val="28"/>
        </w:rPr>
        <w:t xml:space="preserve">   </w:t>
      </w:r>
      <w:r w:rsidR="009D22E0" w:rsidRPr="00FC741A">
        <w:rPr>
          <w:rFonts w:ascii="Liberation Serif" w:hAnsi="Liberation Serif" w:cs="Liberation Serif"/>
          <w:sz w:val="28"/>
          <w:szCs w:val="28"/>
        </w:rPr>
        <w:t xml:space="preserve">   А.А. Ковальчик</w:t>
      </w:r>
    </w:p>
    <w:p w14:paraId="0C1361E7" w14:textId="77777777" w:rsidR="00717ED9" w:rsidRPr="00FC741A" w:rsidRDefault="00717ED9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  <w:sectPr w:rsidR="00717ED9" w:rsidRPr="00FC741A" w:rsidSect="00E01A3E">
          <w:headerReference w:type="default" r:id="rId9"/>
          <w:pgSz w:w="11906" w:h="16838"/>
          <w:pgMar w:top="709" w:right="567" w:bottom="1134" w:left="1418" w:header="567" w:footer="709" w:gutter="0"/>
          <w:cols w:space="708"/>
          <w:titlePg/>
          <w:docGrid w:linePitch="360"/>
        </w:sectPr>
      </w:pPr>
    </w:p>
    <w:p w14:paraId="476CE2AB" w14:textId="09FF246F" w:rsidR="00705B73" w:rsidRPr="00FC741A" w:rsidRDefault="00902CBA" w:rsidP="00FC741A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5BAE65C1" w14:textId="4F0859E8" w:rsidR="00CC6810" w:rsidRPr="00FC741A" w:rsidRDefault="00902CBA" w:rsidP="00FC741A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постановлением</w:t>
      </w:r>
      <w:r w:rsidR="00705B73" w:rsidRPr="00FC741A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Среднеуральск</w:t>
      </w:r>
      <w:r w:rsidR="00CC6810" w:rsidRPr="00FC741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E6DEF1D" w14:textId="321B8A0B" w:rsidR="00B3506D" w:rsidRPr="00FC741A" w:rsidRDefault="00B3506D" w:rsidP="00FC741A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от </w:t>
      </w:r>
      <w:r w:rsidR="00E01A3E">
        <w:rPr>
          <w:rFonts w:ascii="Liberation Serif" w:hAnsi="Liberation Serif" w:cs="Liberation Serif"/>
          <w:sz w:val="28"/>
          <w:szCs w:val="28"/>
        </w:rPr>
        <w:t>25.10.2022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№ </w:t>
      </w:r>
      <w:r w:rsidR="00E01A3E">
        <w:rPr>
          <w:rFonts w:ascii="Liberation Serif" w:hAnsi="Liberation Serif" w:cs="Liberation Serif"/>
          <w:sz w:val="28"/>
          <w:szCs w:val="28"/>
        </w:rPr>
        <w:t>690-ПА</w:t>
      </w:r>
    </w:p>
    <w:p w14:paraId="37408414" w14:textId="5FE9BD23" w:rsidR="00705B73" w:rsidRPr="00FC741A" w:rsidRDefault="00CC6810" w:rsidP="00FC741A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«О Прогнозе социально-экономического развития городского округа Среднеуральск на 202</w:t>
      </w:r>
      <w:r w:rsidR="00EF79D6" w:rsidRPr="00FC741A">
        <w:rPr>
          <w:rFonts w:ascii="Liberation Serif" w:hAnsi="Liberation Serif" w:cs="Liberation Serif"/>
          <w:sz w:val="28"/>
          <w:szCs w:val="28"/>
        </w:rPr>
        <w:t>3</w:t>
      </w:r>
      <w:r w:rsidRPr="00FC741A">
        <w:rPr>
          <w:rFonts w:ascii="Liberation Serif" w:hAnsi="Liberation Serif" w:cs="Liberation Serif"/>
          <w:sz w:val="28"/>
          <w:szCs w:val="28"/>
        </w:rPr>
        <w:t>-202</w:t>
      </w:r>
      <w:r w:rsidR="00EF79D6" w:rsidRPr="00FC741A">
        <w:rPr>
          <w:rFonts w:ascii="Liberation Serif" w:hAnsi="Liberation Serif" w:cs="Liberation Serif"/>
          <w:sz w:val="28"/>
          <w:szCs w:val="28"/>
        </w:rPr>
        <w:t>5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годы»</w:t>
      </w:r>
    </w:p>
    <w:p w14:paraId="57C65E91" w14:textId="55E0D477" w:rsidR="00C25B30" w:rsidRPr="00FC741A" w:rsidRDefault="00C25B30" w:rsidP="00FC741A">
      <w:pPr>
        <w:widowControl w:val="0"/>
        <w:spacing w:after="0" w:line="240" w:lineRule="auto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2D43B95D" w14:textId="77777777" w:rsidR="00FC741A" w:rsidRPr="00FC741A" w:rsidRDefault="00FC741A" w:rsidP="00FC741A">
      <w:pPr>
        <w:widowControl w:val="0"/>
        <w:spacing w:after="0" w:line="240" w:lineRule="auto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2440B0CB" w14:textId="707F4CB0" w:rsidR="00902CBA" w:rsidRPr="00FC741A" w:rsidRDefault="00902CBA" w:rsidP="00FC741A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Прогноз социально-экономического развития городского округа Среднеуральск на 202</w:t>
      </w:r>
      <w:r w:rsidR="00EF79D6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-202</w:t>
      </w:r>
      <w:r w:rsidR="00EF79D6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5</w:t>
      </w: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годы</w:t>
      </w:r>
    </w:p>
    <w:tbl>
      <w:tblPr>
        <w:tblW w:w="14553" w:type="dxa"/>
        <w:jc w:val="center"/>
        <w:tblLook w:val="04A0" w:firstRow="1" w:lastRow="0" w:firstColumn="1" w:lastColumn="0" w:noHBand="0" w:noVBand="1"/>
      </w:tblPr>
      <w:tblGrid>
        <w:gridCol w:w="882"/>
        <w:gridCol w:w="6944"/>
        <w:gridCol w:w="1448"/>
        <w:gridCol w:w="1037"/>
        <w:gridCol w:w="1027"/>
        <w:gridCol w:w="1027"/>
        <w:gridCol w:w="1117"/>
        <w:gridCol w:w="1071"/>
      </w:tblGrid>
      <w:tr w:rsidR="00646DEC" w:rsidRPr="00FC741A" w14:paraId="4422BA4F" w14:textId="77777777" w:rsidTr="00646DEC">
        <w:trPr>
          <w:gridAfter w:val="7"/>
          <w:wAfter w:w="13671" w:type="dxa"/>
          <w:trHeight w:val="300"/>
          <w:jc w:val="center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E97E46C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646DEC" w:rsidRPr="00FC741A" w14:paraId="5C0E941F" w14:textId="77777777" w:rsidTr="00646DEC">
        <w:trPr>
          <w:trHeight w:val="51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F96" w14:textId="64EAF18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A87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A06E5" w14:textId="1C33894A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20</w:t>
            </w:r>
            <w:r w:rsidR="009D22E0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="00EF79D6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год </w:t>
            </w:r>
          </w:p>
          <w:p w14:paraId="38172BF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факт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F9950" w14:textId="284EF601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202</w:t>
            </w:r>
            <w:r w:rsidR="00EF79D6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год оценка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A98B39" w14:textId="36C47206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202</w:t>
            </w:r>
            <w:r w:rsidR="00EF79D6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год прогноз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4ED89B" w14:textId="240E383A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gramStart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202</w:t>
            </w:r>
            <w:r w:rsidR="00EF79D6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  <w:r w:rsidR="009D22E0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год</w:t>
            </w:r>
            <w:proofErr w:type="gramEnd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прогноз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D8966A" w14:textId="3BB9DC3A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202</w:t>
            </w:r>
            <w:r w:rsidR="00EF79D6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  <w:p w14:paraId="2D0F2DC3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год</w:t>
            </w:r>
          </w:p>
          <w:p w14:paraId="3A5B4FBB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прогноз</w:t>
            </w:r>
          </w:p>
        </w:tc>
      </w:tr>
      <w:tr w:rsidR="00646DEC" w:rsidRPr="00FC741A" w14:paraId="17718413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4546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I. Финансы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6A5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6D1F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F0FD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00FF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3484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A8BC9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646DEC" w:rsidRPr="00FC741A" w14:paraId="42CBEE33" w14:textId="77777777" w:rsidTr="00646DEC">
        <w:trPr>
          <w:trHeight w:val="2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8F83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1. Доходы, 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80C9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83F3" w14:textId="0D3D077D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CE88" w14:textId="6B94FEAB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F54C" w14:textId="0E67BEBE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943,40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3FCD" w14:textId="5660D074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961,80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11F" w14:textId="2E913327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907,70</w:t>
            </w:r>
          </w:p>
        </w:tc>
      </w:tr>
      <w:tr w:rsidR="00646DEC" w:rsidRPr="00FC741A" w14:paraId="414306C4" w14:textId="77777777" w:rsidTr="00646DEC">
        <w:trPr>
          <w:trHeight w:val="351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EF7F" w14:textId="5C048F60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1.1.</w:t>
            </w:r>
            <w:r w:rsidR="00381B24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B43B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EDCA" w14:textId="74632CAF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1441" w14:textId="4DC3A75C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F274" w14:textId="7C867723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3B43" w14:textId="01201E75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B34" w14:textId="4754321B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950,00</w:t>
            </w:r>
          </w:p>
        </w:tc>
      </w:tr>
      <w:tr w:rsidR="00646DEC" w:rsidRPr="00FC741A" w14:paraId="22BC9861" w14:textId="77777777" w:rsidTr="007A06B4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74FB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1.1.1. сальдо прибылей и убытков (</w:t>
            </w:r>
            <w:proofErr w:type="spellStart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справочно</w:t>
            </w:r>
            <w:proofErr w:type="spellEnd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8A9C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832C" w14:textId="54671B40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1C9B" w14:textId="10D88BAA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3630" w14:textId="6C609C94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74AE" w14:textId="2482F846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F542" w14:textId="55152331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646DEC" w:rsidRPr="00FC741A" w14:paraId="05B00DF1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8BF2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1.2. Амортизационные отчисления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9110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FDF5" w14:textId="68710197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969E" w14:textId="25894D3F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F38E" w14:textId="70D68DAE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655A" w14:textId="348ACCEB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493" w14:textId="252FC3D1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115,00</w:t>
            </w:r>
          </w:p>
        </w:tc>
      </w:tr>
      <w:tr w:rsidR="00646DEC" w:rsidRPr="00FC741A" w14:paraId="7CF1554A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956A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1.3. Налог на доходы физических лиц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EC8E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F6C1" w14:textId="075C17A1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184,7</w:t>
            </w:r>
            <w:r w:rsidR="00993FB7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48F" w14:textId="1CBF3C2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216,8</w:t>
            </w:r>
            <w:r w:rsidR="00993FB7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AF81" w14:textId="1372E1BE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230,6</w:t>
            </w:r>
            <w:r w:rsidR="00993FB7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9B44" w14:textId="6E5C8AA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271,5</w:t>
            </w:r>
            <w:r w:rsidR="00993FB7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A69" w14:textId="3D5A0E6D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356,3</w:t>
            </w:r>
            <w:r w:rsidR="00993FB7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646DEC" w:rsidRPr="00FC741A" w14:paraId="64D3DD8A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EC19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1.4. Единый налог на вмененный доход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4A6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4583" w14:textId="272BB87C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8D7A" w14:textId="255AC8FB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67D2" w14:textId="7C333EB5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CFB6" w14:textId="61B25803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CA9" w14:textId="42F1FA93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646DEC" w:rsidRPr="00FC741A" w14:paraId="235F4FF6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D193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1.4.1. налоговая база (сумма исчисленного вмененного дохода)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B118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C481" w14:textId="53B8ED2B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5A17" w14:textId="151EDF5C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D3EF" w14:textId="7379044F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5EC6" w14:textId="5676A9E4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1F3" w14:textId="3BFA2E25" w:rsidR="00646DEC" w:rsidRPr="00FC741A" w:rsidRDefault="00993FB7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646DEC" w:rsidRPr="00FC741A" w14:paraId="247A43BE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4B30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1.5. Налог с патентной системы налогообложения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3A77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D2C2" w14:textId="3D3A92FA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02C3" w14:textId="4E82A095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EC14" w14:textId="41C7CE96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6AD8" w14:textId="63BE83F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76B" w14:textId="0A2CE02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4,6</w:t>
            </w:r>
          </w:p>
        </w:tc>
      </w:tr>
      <w:tr w:rsidR="00646DEC" w:rsidRPr="00FC741A" w14:paraId="30275FC5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8AD9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1.6. Земельный налог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4A7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D5A8" w14:textId="4ADAD24A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8C96" w14:textId="2F7C507B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2863" w14:textId="44BD59F0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4C43" w14:textId="52DDC52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834" w14:textId="53625781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42,8</w:t>
            </w:r>
          </w:p>
        </w:tc>
      </w:tr>
      <w:tr w:rsidR="00646DEC" w:rsidRPr="00FC741A" w14:paraId="6E6B920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C9FA" w14:textId="3D9EDA3B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1.7. Единый сельскохозяйственный налог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6B9E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402D" w14:textId="7B4E77BD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C588" w14:textId="4AF05E76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C6C6" w14:textId="544A2E95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8800" w14:textId="554C22DB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B51" w14:textId="175FDFEF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646DEC" w:rsidRPr="00FC741A" w14:paraId="1FA01260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FD45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1.7.1. налоговая база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1B1C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A8E2" w14:textId="500EB22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CA49" w14:textId="63EAD40A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0060" w14:textId="2D806650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4302" w14:textId="0B9519BA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F4B" w14:textId="66ADBE05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646DEC" w:rsidRPr="00FC741A" w14:paraId="7B68AA04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B435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1.8. Налог на имущество физических лиц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2C18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8291" w14:textId="1FB044C7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B33F" w14:textId="49028AFE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1EB2" w14:textId="6154A85E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9650" w14:textId="7EEC1310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5A73" w14:textId="5CD851E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17,0</w:t>
            </w:r>
          </w:p>
        </w:tc>
      </w:tr>
      <w:tr w:rsidR="00646DEC" w:rsidRPr="00FC741A" w14:paraId="315D3748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5D27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1.9. Прочие налоги и сборы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8B30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B189" w14:textId="4ABD30A3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D3C6" w14:textId="4B7C5B21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2847" w14:textId="5E39FB0E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DB00" w14:textId="366D121B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31C" w14:textId="6004B4E6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57,1</w:t>
            </w:r>
          </w:p>
        </w:tc>
      </w:tr>
      <w:tr w:rsidR="00646DEC" w:rsidRPr="00FC741A" w14:paraId="226C8BCA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A463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1.10. Неналоговые доходы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6500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6E38" w14:textId="73431B12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11D2F" w14:textId="0E0ECC2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94874" w14:textId="253A0F7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D3C59" w14:textId="0B5322D5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0CA44" w14:textId="4FCAE95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29,5</w:t>
            </w:r>
          </w:p>
        </w:tc>
      </w:tr>
      <w:tr w:rsidR="00646DEC" w:rsidRPr="00FC741A" w14:paraId="5075A189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8C3D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1.11. Прочие доходы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E16B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96DF" w14:textId="6CFDAF7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3AA0E" w14:textId="00CECE5D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F81AC" w14:textId="7E461E5B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E923A" w14:textId="371334A0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CA6BD" w14:textId="7DE486EA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646DEC" w:rsidRPr="00FC741A" w14:paraId="52D87B98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EECB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1.12. Итого доходов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BC6A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D9BD" w14:textId="2900B2F9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D2072" w14:textId="510824A6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287C3" w14:textId="00800855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F0F38" w14:textId="57C8FF3C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7A6D8" w14:textId="2AF90CDA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507,3</w:t>
            </w:r>
          </w:p>
        </w:tc>
      </w:tr>
      <w:tr w:rsidR="00646DEC" w:rsidRPr="00FC741A" w14:paraId="602246C2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48DD" w14:textId="1226CC93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1.13. Средства, получаемые от вышестоящих уровней власти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2D89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C626" w14:textId="7F524A3D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706E" w14:textId="12E609A5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F084" w14:textId="43418F67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FFE0" w14:textId="06D4567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B08" w14:textId="6E3CE284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400,4</w:t>
            </w:r>
          </w:p>
        </w:tc>
      </w:tr>
      <w:tr w:rsidR="00646DEC" w:rsidRPr="00FC741A" w14:paraId="1800DDB8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6D0D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2. Финансирование муниципальных программ (</w:t>
            </w:r>
            <w:proofErr w:type="spellStart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справочно</w:t>
            </w:r>
            <w:proofErr w:type="spellEnd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46C4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AC24" w14:textId="642256C3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99DF" w14:textId="1AA4A9D7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F414" w14:textId="5DFED200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64AD" w14:textId="0C2CA8BA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0A4" w14:textId="172D207E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795,4</w:t>
            </w:r>
          </w:p>
        </w:tc>
      </w:tr>
      <w:tr w:rsidR="00646DEC" w:rsidRPr="00FC741A" w14:paraId="5A7AE6A1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A306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3. Недополученные доходы муниципальных образований от предоставления налоговых преференций, предусмотренных решениями органов местного самоуправления (</w:t>
            </w:r>
            <w:proofErr w:type="spellStart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справочно</w:t>
            </w:r>
            <w:proofErr w:type="spellEnd"/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0C72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6794" w14:textId="43900865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5D67" w14:textId="5799EEA6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FA94" w14:textId="591B012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E883" w14:textId="729C5398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766" w14:textId="5A7BEAA7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</w:tr>
      <w:tr w:rsidR="00646DEC" w:rsidRPr="00FC741A" w14:paraId="5A9E5B61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9FA1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3.1. земельный налог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C7F7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3ED3" w14:textId="453FBFC3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F44E" w14:textId="5D775C6A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0B08" w14:textId="2FAA7364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22AC" w14:textId="214143E1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87C" w14:textId="006CC55F" w:rsidR="00646DEC" w:rsidRPr="00FC741A" w:rsidRDefault="00115B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5,1</w:t>
            </w:r>
          </w:p>
        </w:tc>
      </w:tr>
      <w:tr w:rsidR="00646DEC" w:rsidRPr="00FC741A" w14:paraId="492CA0D6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8C62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3.2. налог на имущество физических лиц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2D8A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green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1233" w14:textId="10D3A77F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</w:t>
            </w:r>
            <w:r w:rsidR="002A5178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0D29" w14:textId="7A08BD61" w:rsidR="00646DEC" w:rsidRPr="00FC741A" w:rsidRDefault="002A517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</w:t>
            </w:r>
            <w:r w:rsidR="00F009D4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="005C5B59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C78B" w14:textId="2C68B2C3" w:rsidR="00646DEC" w:rsidRPr="00FC741A" w:rsidRDefault="002A517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</w:t>
            </w:r>
            <w:r w:rsidR="00F009D4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="005C5B59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FDD6" w14:textId="3044A39C" w:rsidR="00646DEC" w:rsidRPr="00FC741A" w:rsidRDefault="002A517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</w:t>
            </w:r>
            <w:r w:rsidR="00F009D4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="005C5B59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228" w14:textId="02C85F0F" w:rsidR="00646DEC" w:rsidRPr="00FC741A" w:rsidRDefault="002A517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</w:t>
            </w:r>
            <w:r w:rsidR="00F009D4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="005C5B59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646DEC" w:rsidRPr="00FC741A" w14:paraId="7605BC3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31672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 xml:space="preserve">II. Производственная деятельность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0F20C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2A003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14B10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97297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DD329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AB098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30501F7C" w14:textId="77777777" w:rsidTr="0098061A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273B4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Оборот организаций (по полному кругу) по видам экономической деятельности, всего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DA59E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78773" w14:textId="7348F1FF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24084,17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41395" w14:textId="0B62E3D4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28274,81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FF594" w14:textId="1D2950B6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29320,98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CD5F4" w14:textId="7318EEEB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30024,68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CB67" w14:textId="01C1937A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31135,60</w:t>
            </w:r>
          </w:p>
        </w:tc>
      </w:tr>
      <w:tr w:rsidR="00646DEC" w:rsidRPr="00FC741A" w14:paraId="34C7EB43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D4B590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5FCCC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013BF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0266F9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5171A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42692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89EFC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30A8A5B1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992847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1.1. Сельское хозяйство, охота и лесное хозяйство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B1BD0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6C351" w14:textId="465C4F4A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FE294" w14:textId="1252B803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40DAC" w14:textId="725451DD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D6B62" w14:textId="2C6FD001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57A9" w14:textId="4294053D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1617CE" w:rsidRPr="00FC741A" w14:paraId="72B5815B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95316" w14:textId="77777777" w:rsidR="001617CE" w:rsidRPr="00FC741A" w:rsidRDefault="001617CE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1.2. Обрабатывающие производства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56064" w14:textId="77140B32" w:rsidR="001617CE" w:rsidRPr="00FC741A" w:rsidRDefault="001617CE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</w:t>
            </w:r>
            <w:r w:rsidR="00C25B30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F974D" w14:textId="64DE9C80" w:rsidR="001617CE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C1694" w14:textId="6E9C4C51" w:rsidR="001617CE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1628,44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AE8AE" w14:textId="7BF67893" w:rsidR="001617CE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1687,06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D4EE7" w14:textId="10C332EE" w:rsidR="001617CE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1725,86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B8C6" w14:textId="5C2D963B" w:rsidR="001617CE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1787,99</w:t>
            </w:r>
          </w:p>
        </w:tc>
      </w:tr>
      <w:tr w:rsidR="00646DEC" w:rsidRPr="00FC741A" w14:paraId="5348714A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082F6" w14:textId="77777777" w:rsidR="00646DEC" w:rsidRPr="00FC741A" w:rsidRDefault="001617CE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1.3</w:t>
            </w:r>
            <w:r w:rsidR="00646DEC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. Обеспечение электрической энергией, газом и паром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CD76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17C6A" w14:textId="0FD27692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13358,18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EC61A" w14:textId="6B98C8B0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16029,81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293E2" w14:textId="32A3ED99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16751,15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02708" w14:textId="6BE26A27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17186,67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64742" w14:textId="468EDC7F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17856,96</w:t>
            </w:r>
          </w:p>
        </w:tc>
      </w:tr>
      <w:tr w:rsidR="001617CE" w:rsidRPr="00FC741A" w14:paraId="7FD32B3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EF435" w14:textId="77777777" w:rsidR="001617CE" w:rsidRPr="00FC741A" w:rsidRDefault="001617CE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1.4. Оптовая и розничная торговля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B644E" w14:textId="56FE7D24" w:rsidR="001617CE" w:rsidRPr="00FC741A" w:rsidRDefault="001617CE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</w:t>
            </w:r>
            <w:r w:rsidR="00C25B30"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3D004" w14:textId="0CE95EF3" w:rsidR="001617CE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8463,39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FEE76" w14:textId="2934CAB0" w:rsidR="001617CE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C09DE" w14:textId="675499DD" w:rsidR="001617CE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6347,60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38427" w14:textId="495E1B62" w:rsidR="001617CE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6493,60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1CBC5" w14:textId="715A7004" w:rsidR="001617CE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6560,00</w:t>
            </w:r>
          </w:p>
        </w:tc>
      </w:tr>
      <w:tr w:rsidR="00646DEC" w:rsidRPr="00FC741A" w14:paraId="5EC2E36A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2DD756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III. Инвестиционная деятельность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AEFE8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C2862C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23F99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E7C7E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AB230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288B2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3C6A0462" w14:textId="77777777" w:rsidTr="00381B24">
        <w:trPr>
          <w:trHeight w:val="58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B2FAC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 Объем инвестиций в основной капитал за счет всех источников финансирования, 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0D557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54E30" w14:textId="1E29661D" w:rsidR="00646DEC" w:rsidRPr="00FC741A" w:rsidRDefault="00FF4294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54A46" w14:textId="4AE9EFF0" w:rsidR="00646DEC" w:rsidRPr="00FC741A" w:rsidRDefault="008B640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2D37FE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</w:t>
            </w:r>
            <w:r w:rsidR="00DB3F84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F3A2B" w14:textId="61796B53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1430,31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75C2F" w14:textId="2AEDF60A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1511,84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86BBD" w14:textId="575873C6" w:rsidR="00646DEC" w:rsidRPr="00FC741A" w:rsidRDefault="00FA1040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1585,92</w:t>
            </w:r>
          </w:p>
        </w:tc>
      </w:tr>
      <w:tr w:rsidR="00646DEC" w:rsidRPr="00FC741A" w14:paraId="5B76B921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6EB75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IV. Денежные доходы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3C8C3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9B1D7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8462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7C66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2D913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E733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07BC3366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91102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 Доходы населения муниципального образования, 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E7AC2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80FDD" w14:textId="498220A8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6482,18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54B48" w14:textId="699B38F0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7022,62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5D343" w14:textId="24C313F8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69475" w14:textId="0A07D498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7777,86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4956" w14:textId="19E07FD6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8269,90</w:t>
            </w:r>
          </w:p>
        </w:tc>
      </w:tr>
      <w:tr w:rsidR="00646DEC" w:rsidRPr="00FC741A" w14:paraId="03AB6B7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C8AA6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FDDCB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C864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97D08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754DD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F4DE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C1917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</w:tr>
      <w:tr w:rsidR="00646DEC" w:rsidRPr="00FC741A" w14:paraId="38EE0F3F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5B1E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300"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1.1. Доходы от предпринимательской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27227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21D5C" w14:textId="2B8E4DF6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2961,30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D0813" w14:textId="5D011443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3079,80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B767A" w14:textId="4CC79451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3203,00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CFB49" w14:textId="55D0E80F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3331,10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11EF9" w14:textId="0D6E2A14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3464,30</w:t>
            </w:r>
          </w:p>
        </w:tc>
      </w:tr>
      <w:tr w:rsidR="00646DEC" w:rsidRPr="00FC741A" w14:paraId="22DA9334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C718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300"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1.2. Оплата труда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1AA13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68A3F" w14:textId="2F1EAEF5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F26994" w14:textId="38C1270A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2290,12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932AC" w14:textId="4BE4CE4F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2452,72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9DD81" w14:textId="07F6245C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2626,86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382B8" w14:textId="28C53D71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2895,40</w:t>
            </w:r>
          </w:p>
        </w:tc>
      </w:tr>
      <w:tr w:rsidR="00CC0939" w:rsidRPr="00FC741A" w14:paraId="3BAEDD0C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DFADF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300"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1.3. Социальные выплаты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13B4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6C04D" w14:textId="52D0D4E7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1627,50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EC10A1" w14:textId="26BBEADA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1652,70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6D557" w14:textId="46143807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1735,4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3572D" w14:textId="1658E37E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1819,9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43AC1" w14:textId="12C27E14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1910,20</w:t>
            </w:r>
          </w:p>
        </w:tc>
      </w:tr>
      <w:tr w:rsidR="00646DEC" w:rsidRPr="00FC741A" w14:paraId="15BA5F01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F485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2. Среднедушевые денежные доходы (в месяц)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6004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руб./чел.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AF6127" w14:textId="1EDA1339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21783,27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EFDFE" w14:textId="37B26786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23594,65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2D788" w14:textId="71E7E089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24790,76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36993" w14:textId="2228C830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26252,78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1F45" w14:textId="090D5DA0" w:rsidR="00646DEC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28033,93</w:t>
            </w:r>
          </w:p>
        </w:tc>
      </w:tr>
      <w:tr w:rsidR="000561C2" w:rsidRPr="00FC741A" w14:paraId="4082F7BD" w14:textId="77777777" w:rsidTr="000561C2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B6109" w14:textId="77777777" w:rsidR="000561C2" w:rsidRPr="00FC741A" w:rsidRDefault="000561C2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3. Номинальная начисленная среднемесячная заработная плата работников по полному кругу организации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66E89" w14:textId="0DB86C01" w:rsidR="000561C2" w:rsidRPr="00FC741A" w:rsidRDefault="000561C2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руб.</w:t>
            </w:r>
            <w:r w:rsidR="00C25B30"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в месяц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B568F" w14:textId="084D4FFD" w:rsidR="000561C2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51135,70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E48F27" w14:textId="0396DB39" w:rsidR="000561C2" w:rsidRPr="00FC741A" w:rsidRDefault="00DC423E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  <w:lang w:val="en-US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59994,5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4B7E4" w14:textId="7EE647CF" w:rsidR="000561C2" w:rsidRPr="00FC741A" w:rsidRDefault="00921DB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65198,72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F6ECF" w14:textId="1AFA303F" w:rsidR="000561C2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71131,81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AD1E3" w14:textId="7A530FC6" w:rsidR="000561C2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77533,68</w:t>
            </w:r>
          </w:p>
        </w:tc>
      </w:tr>
      <w:tr w:rsidR="00646DEC" w:rsidRPr="00FC741A" w14:paraId="7BF1446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66D450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V. Потребительский рынок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C0C48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FEC8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414CEF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1438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F7FEDD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92AF2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39C333BB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A0FFD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1. Оборот розничной торговли в ценах соответствующего периода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3E64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A684F" w14:textId="3430E3A2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3371,71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05A57" w14:textId="22A70E1E" w:rsidR="00646DEC" w:rsidRPr="00FC741A" w:rsidRDefault="00645CE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4002,21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6ABED" w14:textId="69019F03" w:rsidR="00646DEC" w:rsidRPr="00FC741A" w:rsidRDefault="00645CE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4350,41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E6149" w14:textId="71067BE7" w:rsidR="00646DEC" w:rsidRPr="00FC741A" w:rsidRDefault="00645CE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4546,18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72495" w14:textId="352483D8" w:rsidR="00646DEC" w:rsidRPr="00FC741A" w:rsidRDefault="00645CE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4728,02</w:t>
            </w:r>
          </w:p>
        </w:tc>
      </w:tr>
      <w:tr w:rsidR="00646DEC" w:rsidRPr="00FC741A" w14:paraId="63C5F3CE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47157" w14:textId="77777777" w:rsidR="00646DEC" w:rsidRPr="00FC741A" w:rsidRDefault="00646DEC" w:rsidP="00FC741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2. Оборот общественного питания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CD95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sz w:val="24"/>
                <w:szCs w:val="24"/>
              </w:rPr>
              <w:t>млн. руб.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BBEEC" w14:textId="038B6339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E81A0E" w14:textId="1F0EEDB2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C7F60" w14:textId="4EE631A9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58,30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F5C1F" w14:textId="18381012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59,70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C75C" w14:textId="127C6114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61,13</w:t>
            </w:r>
          </w:p>
        </w:tc>
      </w:tr>
      <w:tr w:rsidR="00646DEC" w:rsidRPr="00FC741A" w14:paraId="2F85B0BC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1F72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V</w:t>
            </w: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val="en-US"/>
              </w:rPr>
              <w:t>I</w:t>
            </w: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. Демографические показатели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E2AA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86659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B37F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E5A63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E847F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DD1C8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477ACE65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9F649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 Численность и состав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A2E20" w14:textId="77777777" w:rsidR="00646DEC" w:rsidRPr="00FC741A" w:rsidRDefault="00646DEC" w:rsidP="00FC741A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8792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02B1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00503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D18AE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8CE2F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02EF754E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CD30E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1.1. Численность постоянного населения муниципального образования (на начало года)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99C2D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926E3" w14:textId="30AC4318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24651,00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5C9AD" w14:textId="5511825A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24945,00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6CB64" w14:textId="09A880A9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57120" w14:textId="2ED6F3F9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C280" w14:textId="651E884A" w:rsidR="00646DEC" w:rsidRPr="00FC741A" w:rsidRDefault="006C447F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</w:tr>
      <w:tr w:rsidR="00646DEC" w:rsidRPr="00FC741A" w14:paraId="000307F8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3EBC8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1.2. Среднегодовая численность населения муниципального образования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2535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55305" w14:textId="2911F585" w:rsidR="00646DEC" w:rsidRPr="00FC741A" w:rsidRDefault="001300D5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24798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ECEE5" w14:textId="51B58D28" w:rsidR="00646DEC" w:rsidRPr="00FC741A" w:rsidRDefault="001300D5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3E622" w14:textId="52C79B1D" w:rsidR="00646DEC" w:rsidRPr="00FC741A" w:rsidRDefault="001300D5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07001" w14:textId="2FFAA8D5" w:rsidR="00646DEC" w:rsidRPr="00FC741A" w:rsidRDefault="001300D5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5C569" w14:textId="4EBAFD27" w:rsidR="00646DEC" w:rsidRPr="00FC741A" w:rsidRDefault="001300D5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  <w:r w:rsidR="00765C63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874,00</w:t>
            </w:r>
          </w:p>
        </w:tc>
      </w:tr>
      <w:tr w:rsidR="00646DEC" w:rsidRPr="00FC741A" w14:paraId="754EEC8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58C3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1.3. Численность детей в возрасте 3-7 лет (дошкольного возраста)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F600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FC3866" w14:textId="056FCC62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C93D9" w14:textId="08878A6E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0A9CD" w14:textId="5DEB4229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ED945" w14:textId="2D7EDA9E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DD98" w14:textId="25788773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</w:tr>
      <w:tr w:rsidR="00646DEC" w:rsidRPr="00FC741A" w14:paraId="61D4423F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EEDA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1.4. Численность детей и подростков в возрасте 8-17 лет (школьного возраста)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0C1E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9BC87" w14:textId="3F69A232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27AE2" w14:textId="25350DC8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102E6" w14:textId="53173EC4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90061" w14:textId="222CFB2A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06660" w14:textId="76477FCA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3350</w:t>
            </w:r>
          </w:p>
        </w:tc>
      </w:tr>
      <w:tr w:rsidR="00646DEC" w:rsidRPr="00FC741A" w14:paraId="7535BA5B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4EC5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1.5. Численность населения в трудоспособном возрасте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93EB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74243" w14:textId="56262924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5DE67" w14:textId="513C5159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01FBFF" w14:textId="05D5A871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14942,00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D32AB" w14:textId="0A9D0154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D731B" w14:textId="4CA4B6C6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15852,00</w:t>
            </w:r>
          </w:p>
        </w:tc>
      </w:tr>
      <w:tr w:rsidR="00646DEC" w:rsidRPr="00FC741A" w14:paraId="09CAC7D4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B3676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1.6. Численность населения старше трудоспособного возраста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51B04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A5399" w14:textId="31A9FC2B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60B0C" w14:textId="7DA75829" w:rsidR="00646DEC" w:rsidRPr="00FC741A" w:rsidRDefault="00765C6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528582" w14:textId="2D79B384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87DE7" w14:textId="2F4A0CE9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5347,00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F12A" w14:textId="28006DC6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5241,00</w:t>
            </w:r>
          </w:p>
        </w:tc>
      </w:tr>
      <w:tr w:rsidR="00646DEC" w:rsidRPr="00FC741A" w14:paraId="34F8DE42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0D540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2. Естественное движение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1CBCB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418E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4BBD4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A8BCC2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5E3D4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10490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2312397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34A90" w14:textId="121880D6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2.1. Число родившихся</w:t>
            </w:r>
            <w:r w:rsidR="000747A7"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 (без мертворожденных)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0662E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CD3D1" w14:textId="76B58239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6E25A" w14:textId="513557D4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65FFA" w14:textId="67E6A90C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CC606" w14:textId="23FD5F2C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A39B" w14:textId="07BBA1E7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</w:tr>
      <w:tr w:rsidR="00646DEC" w:rsidRPr="00FC741A" w14:paraId="33D28F3D" w14:textId="77777777" w:rsidTr="00646DEC">
        <w:trPr>
          <w:trHeight w:val="295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36100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2.2. Число умерших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FD84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6737C" w14:textId="441396C4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967A4" w14:textId="0A7A8056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9C157" w14:textId="59995D38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AFA60" w14:textId="17AEF3E0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1190" w14:textId="27879DB2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</w:tr>
      <w:tr w:rsidR="005A7AA8" w:rsidRPr="00FC741A" w14:paraId="146CFB26" w14:textId="77777777" w:rsidTr="00646DEC">
        <w:trPr>
          <w:trHeight w:val="295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2B0A" w14:textId="39FD8019" w:rsidR="005A7AA8" w:rsidRPr="00FC741A" w:rsidRDefault="005A7AA8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3. Число прибывших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EA50" w14:textId="6D6CF65D" w:rsidR="005A7AA8" w:rsidRPr="00FC741A" w:rsidRDefault="005A7AA8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3DB14" w14:textId="24D6DAC3" w:rsidR="005A7AA8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9843D8" w14:textId="5C31AC09" w:rsidR="005A7AA8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F6413" w14:textId="11FFFAF6" w:rsidR="005A7AA8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F05FD" w14:textId="160151AC" w:rsidR="005A7AA8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B9FD" w14:textId="24863E6F" w:rsidR="005A7AA8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</w:tr>
      <w:tr w:rsidR="005A7AA8" w:rsidRPr="00FC741A" w14:paraId="17802868" w14:textId="77777777" w:rsidTr="00646DEC">
        <w:trPr>
          <w:trHeight w:val="295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A19F2" w14:textId="10DED447" w:rsidR="005A7AA8" w:rsidRPr="00FC741A" w:rsidRDefault="005A7AA8" w:rsidP="00FC741A">
            <w:pPr>
              <w:widowControl w:val="0"/>
              <w:spacing w:after="0" w:line="240" w:lineRule="auto"/>
              <w:ind w:firstLineChars="200" w:firstLine="4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4. Число выбывших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23082" w14:textId="7A228EEB" w:rsidR="005A7AA8" w:rsidRPr="00FC741A" w:rsidRDefault="005A7AA8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BABAA" w14:textId="34C8F4ED" w:rsidR="005A7AA8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57AB0" w14:textId="49CAC89F" w:rsidR="005A7AA8" w:rsidRPr="00FC741A" w:rsidRDefault="005A7AA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09B49" w14:textId="3AF70242" w:rsidR="005A7AA8" w:rsidRPr="00FC741A" w:rsidRDefault="005A7AA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22831" w14:textId="2C19BB7E" w:rsidR="005A7AA8" w:rsidRPr="00FC741A" w:rsidRDefault="005A7AA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68F" w14:textId="3242A8B7" w:rsidR="005A7AA8" w:rsidRPr="00FC741A" w:rsidRDefault="005A7AA8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</w:tr>
      <w:tr w:rsidR="00646DEC" w:rsidRPr="00FC741A" w14:paraId="40438619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DED67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VI</w:t>
            </w: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val="en-US"/>
              </w:rPr>
              <w:t>I</w:t>
            </w: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. Развитие социальной сферы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964E2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3FEB20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BE6DE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4ADFC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38680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B89D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6DBC6256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C3F20" w14:textId="77777777" w:rsidR="00646DEC" w:rsidRPr="00FC741A" w:rsidRDefault="00646DEC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 Количество учащихся общеобразовательных учреждений, обучающихся во вторую и третью смены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AADC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D73B1" w14:textId="08A08C04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C28DC" w14:textId="28B04136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87EC6" w14:textId="0A3AEBF1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45FB3" w14:textId="357D93C6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833E9" w14:textId="0A97A1AB" w:rsidR="00646DEC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595,00</w:t>
            </w:r>
          </w:p>
        </w:tc>
      </w:tr>
      <w:tr w:rsidR="000561C2" w:rsidRPr="00FC741A" w14:paraId="5D6BA8CE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155E46" w14:textId="335EED0D" w:rsidR="000561C2" w:rsidRPr="00FC741A" w:rsidRDefault="000561C2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2.Доля детей в </w:t>
            </w:r>
            <w:r w:rsidR="006B06E8" w:rsidRPr="00FC741A">
              <w:rPr>
                <w:rFonts w:ascii="Liberation Serif" w:hAnsi="Liberation Serif" w:cs="Liberation Serif"/>
                <w:sz w:val="24"/>
                <w:szCs w:val="24"/>
              </w:rPr>
              <w:t>возрасте от</w:t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E85F6" w14:textId="77777777" w:rsidR="000561C2" w:rsidRPr="00FC741A" w:rsidRDefault="000561C2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602D1" w14:textId="6EB5B669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6B43D" w14:textId="34DEE8CA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D575C" w14:textId="2B714C10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D3E0A" w14:textId="4318E98A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1C266" w14:textId="3EBD5F35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60,00</w:t>
            </w:r>
          </w:p>
        </w:tc>
      </w:tr>
      <w:tr w:rsidR="000561C2" w:rsidRPr="00FC741A" w14:paraId="6369624C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7DA4E" w14:textId="77777777" w:rsidR="000561C2" w:rsidRPr="00FC741A" w:rsidRDefault="000561C2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3. Доступность дошкольного образования для детей в возрасте от полутора до трех лет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E924B" w14:textId="77777777" w:rsidR="000561C2" w:rsidRPr="00FC741A" w:rsidRDefault="000561C2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F0450" w14:textId="675E315B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554C53" w14:textId="048B38C3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DEF23" w14:textId="1592B9B9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BC32B" w14:textId="10ED7D2E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1DF6" w14:textId="7E3FC311" w:rsidR="000561C2" w:rsidRPr="00FC741A" w:rsidRDefault="009B5183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646DEC" w:rsidRPr="00FC741A" w14:paraId="6211A59D" w14:textId="77777777" w:rsidTr="00381B24">
        <w:trPr>
          <w:trHeight w:val="58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CE83B" w14:textId="77777777" w:rsidR="00646DEC" w:rsidRPr="00FC741A" w:rsidRDefault="00FB7EE1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646DEC" w:rsidRPr="00FC741A">
              <w:rPr>
                <w:rFonts w:ascii="Liberation Serif" w:hAnsi="Liberation Serif" w:cs="Liberation Serif"/>
                <w:sz w:val="24"/>
                <w:szCs w:val="24"/>
              </w:rPr>
              <w:t>. Обеспеченность врачами, работающими в государственных и муниципальных медицинских организациях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60B7C" w14:textId="0C254A0A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ед. на </w:t>
            </w:r>
            <w:r w:rsidR="00C25B30" w:rsidRPr="00FC741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10 тыс. населения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344AD" w14:textId="15B30AB5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E7645" w14:textId="608C7AE9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BEB3E" w14:textId="0CF902E0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C6983" w14:textId="720D9566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23,40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A512" w14:textId="1795DC30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23,90</w:t>
            </w:r>
          </w:p>
        </w:tc>
      </w:tr>
      <w:tr w:rsidR="00646DEC" w:rsidRPr="00FC741A" w14:paraId="46076EE3" w14:textId="77777777" w:rsidTr="00381B24">
        <w:trPr>
          <w:trHeight w:val="113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B5E76" w14:textId="77777777" w:rsidR="00646DEC" w:rsidRPr="00FC741A" w:rsidRDefault="00FB7EE1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46DEC"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. Обеспеченность средними медицинскими работниками, работающими в государственных и муниципальных медицинских организациях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3BA53" w14:textId="4FAF1E2B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ед. на </w:t>
            </w:r>
            <w:r w:rsidR="00C25B30" w:rsidRPr="00FC741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10 тыс. населения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FB362" w14:textId="53DBC9A9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1770B" w14:textId="45D1FBFF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0A807" w14:textId="6D83326E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AF5E1" w14:textId="4E817C93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76A57" w14:textId="1EB8985F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48,50</w:t>
            </w:r>
          </w:p>
        </w:tc>
      </w:tr>
      <w:tr w:rsidR="00646DEC" w:rsidRPr="00FC741A" w14:paraId="53E68A63" w14:textId="77777777" w:rsidTr="00381B24">
        <w:trPr>
          <w:trHeight w:val="383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5C7CB" w14:textId="77777777" w:rsidR="00646DEC" w:rsidRPr="00FC741A" w:rsidRDefault="00FB7EE1" w:rsidP="00FC741A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646DEC" w:rsidRPr="00FC741A">
              <w:rPr>
                <w:rFonts w:ascii="Liberation Serif" w:hAnsi="Liberation Serif" w:cs="Liberation Serif"/>
                <w:sz w:val="24"/>
                <w:szCs w:val="24"/>
              </w:rPr>
              <w:t>. 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E7B9A" w14:textId="44B43056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ед. на </w:t>
            </w:r>
            <w:r w:rsidR="00C25B30" w:rsidRPr="00FC741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10 тыс. </w:t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8C061" w14:textId="1BAEFCFA" w:rsidR="00646DEC" w:rsidRPr="00FC741A" w:rsidRDefault="008E1421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8FF6A" w14:textId="4748E628" w:rsidR="00646DEC" w:rsidRPr="00FC741A" w:rsidRDefault="008E1421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8B4580" w14:textId="0F8DE689" w:rsidR="00646DEC" w:rsidRPr="00FC741A" w:rsidRDefault="00981719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11,</w:t>
            </w:r>
            <w:r w:rsidR="007E6C86"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5F7A0" w14:textId="33C09854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96A79" w14:textId="27809337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12,60</w:t>
            </w:r>
          </w:p>
        </w:tc>
      </w:tr>
      <w:tr w:rsidR="00646DEC" w:rsidRPr="00FC741A" w14:paraId="1CD32F2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7CE0F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VII</w:t>
            </w: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val="en-US"/>
              </w:rPr>
              <w:t>I</w:t>
            </w:r>
            <w:r w:rsidRPr="00FC741A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. Трудовые ресурсы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8E3FA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EAF1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AF9A7C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6696E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76765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65DA4" w14:textId="77777777" w:rsidR="00646DEC" w:rsidRPr="00FC741A" w:rsidRDefault="00646DEC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646DEC" w:rsidRPr="00FC741A" w14:paraId="69CA3367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4A516" w14:textId="77777777" w:rsidR="00646DEC" w:rsidRPr="00FC741A" w:rsidRDefault="00646DEC" w:rsidP="00FC741A">
            <w:pPr>
              <w:widowControl w:val="0"/>
              <w:tabs>
                <w:tab w:val="left" w:pos="480"/>
              </w:tabs>
              <w:spacing w:after="0" w:line="240" w:lineRule="auto"/>
              <w:ind w:firstLine="33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1.Среднесписочная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E267E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78007" w14:textId="3375BC38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72E43" w14:textId="50B24570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69023" w14:textId="5C28A58A" w:rsidR="00646DEC" w:rsidRPr="00FC741A" w:rsidRDefault="007E6C86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479B5" w14:textId="6C2F1848" w:rsidR="00646DEC" w:rsidRPr="00FC741A" w:rsidRDefault="00FE5E9B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23A4" w14:textId="3BC44A8D" w:rsidR="00646DEC" w:rsidRPr="00FC741A" w:rsidRDefault="00FE5E9B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3059</w:t>
            </w:r>
          </w:p>
        </w:tc>
      </w:tr>
      <w:tr w:rsidR="00646DEC" w:rsidRPr="00FC741A" w14:paraId="2EF8CB7D" w14:textId="77777777" w:rsidTr="00646DEC">
        <w:trPr>
          <w:trHeight w:val="300"/>
          <w:jc w:val="center"/>
        </w:trPr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2D4AE" w14:textId="77777777" w:rsidR="00646DEC" w:rsidRPr="00FC741A" w:rsidRDefault="00646DEC" w:rsidP="00FC741A">
            <w:pPr>
              <w:widowControl w:val="0"/>
              <w:spacing w:after="0" w:line="240" w:lineRule="auto"/>
              <w:ind w:left="1" w:firstLine="30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Par25"/>
            <w:bookmarkEnd w:id="0"/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2. Уровень зарегистрированной безработицы (на конец периода)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5DE06" w14:textId="77777777" w:rsidR="00646DEC" w:rsidRPr="00FC741A" w:rsidRDefault="00646DEC" w:rsidP="00FC741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323E" w14:textId="1649838A" w:rsidR="00646DEC" w:rsidRPr="00FC741A" w:rsidRDefault="00FB37DE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1,</w:t>
            </w:r>
            <w:r w:rsidR="00FE5E9B" w:rsidRPr="00FC741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58DA" w14:textId="0BAB8B9A" w:rsidR="00646DEC" w:rsidRPr="00FC741A" w:rsidRDefault="00FB37DE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1,</w:t>
            </w:r>
            <w:r w:rsidR="00FE5E9B" w:rsidRPr="00FC741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856D" w14:textId="6B9C2920" w:rsidR="00646DEC" w:rsidRPr="00FC741A" w:rsidRDefault="00FB37DE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1,</w:t>
            </w:r>
            <w:r w:rsidR="00FE5E9B" w:rsidRPr="00FC741A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8576" w14:textId="5D7D0F3A" w:rsidR="00646DEC" w:rsidRPr="00FC741A" w:rsidRDefault="00FB37DE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1,</w:t>
            </w:r>
            <w:r w:rsidR="00FE5E9B" w:rsidRPr="00FC741A"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7B1B2" w14:textId="52C9C539" w:rsidR="00646DEC" w:rsidRPr="00FC741A" w:rsidRDefault="00FE5E9B" w:rsidP="00FC741A">
            <w:pPr>
              <w:widowControl w:val="0"/>
              <w:spacing w:after="0" w:line="240" w:lineRule="auto"/>
              <w:ind w:left="-156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741A">
              <w:rPr>
                <w:rFonts w:ascii="Liberation Serif" w:hAnsi="Liberation Serif" w:cs="Liberation Serif"/>
                <w:sz w:val="24"/>
                <w:szCs w:val="24"/>
              </w:rPr>
              <w:t>1,07</w:t>
            </w:r>
            <w:r w:rsidR="00E92907" w:rsidRPr="00FC741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14:paraId="19A33B60" w14:textId="77777777" w:rsidR="008916D1" w:rsidRPr="00FC741A" w:rsidRDefault="008916D1" w:rsidP="00FC741A">
      <w:pPr>
        <w:widowControl w:val="0"/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916D1" w:rsidRPr="00FC741A" w:rsidSect="00FE612D">
          <w:pgSz w:w="16838" w:h="11906" w:orient="landscape"/>
          <w:pgMar w:top="1418" w:right="1134" w:bottom="1134" w:left="1134" w:header="737" w:footer="709" w:gutter="0"/>
          <w:pgNumType w:start="2"/>
          <w:cols w:space="708"/>
          <w:docGrid w:linePitch="360"/>
        </w:sectPr>
      </w:pPr>
    </w:p>
    <w:p w14:paraId="262997DC" w14:textId="4B879F56" w:rsidR="008916D1" w:rsidRPr="00FC741A" w:rsidRDefault="00902CBA" w:rsidP="00FC741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lastRenderedPageBreak/>
        <w:t>УТВЕРЖДЕНА</w:t>
      </w:r>
      <w:r w:rsidR="008916D1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</w:p>
    <w:p w14:paraId="24B39F6D" w14:textId="3AEC8038" w:rsidR="00154917" w:rsidRPr="00FC741A" w:rsidRDefault="00902CBA" w:rsidP="00FC741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постановлением</w:t>
      </w:r>
      <w:r w:rsidR="00C25B30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916D1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администрации городского округа Среднеуральск </w:t>
      </w:r>
    </w:p>
    <w:p w14:paraId="1DFFC2E8" w14:textId="6EDEB795" w:rsidR="005C73C6" w:rsidRPr="00FC741A" w:rsidRDefault="005C73C6" w:rsidP="00FC741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от </w:t>
      </w:r>
      <w:r w:rsidR="00E01A3E">
        <w:rPr>
          <w:rFonts w:ascii="Liberation Serif" w:eastAsia="Times New Roman" w:hAnsi="Liberation Serif" w:cs="Liberation Serif"/>
          <w:sz w:val="28"/>
          <w:szCs w:val="28"/>
        </w:rPr>
        <w:t>25.10.2022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№ </w:t>
      </w:r>
      <w:r w:rsidR="00E01A3E">
        <w:rPr>
          <w:rFonts w:ascii="Liberation Serif" w:eastAsia="Times New Roman" w:hAnsi="Liberation Serif" w:cs="Liberation Serif"/>
          <w:sz w:val="28"/>
          <w:szCs w:val="28"/>
        </w:rPr>
        <w:t>690-ПА</w:t>
      </w:r>
      <w:bookmarkStart w:id="1" w:name="_GoBack"/>
      <w:bookmarkEnd w:id="1"/>
    </w:p>
    <w:p w14:paraId="78670F13" w14:textId="0DB913CD" w:rsidR="00CC6810" w:rsidRPr="00FC741A" w:rsidRDefault="00CC6810" w:rsidP="00FC741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«О Прогнозе социально-экономического развития городского округа Среднеуральск на 202</w:t>
      </w:r>
      <w:r w:rsidR="00993FB7" w:rsidRPr="00FC741A"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-202</w:t>
      </w:r>
      <w:r w:rsidR="00993FB7" w:rsidRPr="00FC741A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годы»</w:t>
      </w:r>
    </w:p>
    <w:p w14:paraId="54FA8871" w14:textId="77777777" w:rsidR="008916D1" w:rsidRPr="00FC741A" w:rsidRDefault="008916D1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2A512F51" w14:textId="77777777" w:rsidR="006004D8" w:rsidRPr="00FC741A" w:rsidRDefault="006004D8" w:rsidP="00FC7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07910F38" w14:textId="40AEB9B7" w:rsidR="008916D1" w:rsidRPr="00FC741A" w:rsidRDefault="00C25B30" w:rsidP="00FC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ПОЯСНИТЕЛЬНАЯ ЗАПИСКА </w:t>
      </w:r>
    </w:p>
    <w:p w14:paraId="6301942F" w14:textId="77777777" w:rsidR="008916D1" w:rsidRPr="00FC741A" w:rsidRDefault="00154917" w:rsidP="00FC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к прогнозу</w:t>
      </w:r>
      <w:r w:rsidR="008916D1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социально-экономического развития</w:t>
      </w:r>
    </w:p>
    <w:p w14:paraId="4E9EBBCB" w14:textId="77777777" w:rsidR="008916D1" w:rsidRPr="00FC741A" w:rsidRDefault="008916D1" w:rsidP="00FC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городского округа Среднеуральск</w:t>
      </w:r>
    </w:p>
    <w:p w14:paraId="3A974A17" w14:textId="0696ADD3" w:rsidR="008916D1" w:rsidRPr="00FC741A" w:rsidRDefault="008916D1" w:rsidP="00FC7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на 20</w:t>
      </w:r>
      <w:r w:rsidR="002A3370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2</w:t>
      </w:r>
      <w:r w:rsidR="00993FB7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-20</w:t>
      </w:r>
      <w:r w:rsidR="00620B5C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2</w:t>
      </w:r>
      <w:r w:rsidR="00993FB7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5</w:t>
      </w:r>
      <w:r w:rsidR="00902CBA"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годы</w:t>
      </w:r>
    </w:p>
    <w:p w14:paraId="59022B0C" w14:textId="77777777" w:rsidR="00620B5C" w:rsidRPr="00FC741A" w:rsidRDefault="00620B5C" w:rsidP="00FC741A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33A4B45" w14:textId="53B50628" w:rsidR="00620B5C" w:rsidRPr="00FC741A" w:rsidRDefault="00620B5C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Прогноз социально-экономического развития городского округа Среднеуральск (далее - прогноз) определяет динамику основных макроэкономических показателей на 20</w:t>
      </w:r>
      <w:r w:rsidR="000A6C4F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–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202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5 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годы.</w:t>
      </w:r>
    </w:p>
    <w:p w14:paraId="2E665CBA" w14:textId="5B8F9A17" w:rsidR="00620B5C" w:rsidRPr="00FC741A" w:rsidRDefault="00620B5C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Прогноз разработан с учетом сценарных условий, основных параметров прогноза социально-экономического развития Российской Федерации на 20</w:t>
      </w:r>
      <w:r w:rsidR="00CA316C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год и на плановый период 202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и 202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4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годов, сценарных условий для разработки муниципальными образованиями Свердловской области прогноза социально-экономического развития на 20</w:t>
      </w:r>
      <w:r w:rsidR="000A6C4F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- 202</w:t>
      </w:r>
      <w:r w:rsidR="00993FB7" w:rsidRPr="00FC741A">
        <w:rPr>
          <w:rFonts w:ascii="Liberation Serif" w:eastAsia="Times New Roman" w:hAnsi="Liberation Serif" w:cs="Liberation Serif"/>
          <w:bCs/>
          <w:sz w:val="28"/>
          <w:szCs w:val="28"/>
        </w:rPr>
        <w:t>5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годы, анализа статистических данных за 20</w:t>
      </w:r>
      <w:r w:rsidR="001D43B4" w:rsidRPr="00FC741A">
        <w:rPr>
          <w:rFonts w:ascii="Liberation Serif" w:eastAsia="Times New Roman" w:hAnsi="Liberation Serif" w:cs="Liberation Serif"/>
          <w:bCs/>
          <w:sz w:val="28"/>
          <w:szCs w:val="28"/>
        </w:rPr>
        <w:t>20 год.</w:t>
      </w:r>
    </w:p>
    <w:p w14:paraId="28000A10" w14:textId="61804601" w:rsidR="00676F13" w:rsidRPr="00FC741A" w:rsidRDefault="00676F13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При составлении прогноза использовались данные </w:t>
      </w:r>
      <w:r w:rsidR="006004D8" w:rsidRPr="00FC741A">
        <w:rPr>
          <w:rFonts w:ascii="Liberation Serif" w:eastAsia="Times New Roman" w:hAnsi="Liberation Serif" w:cs="Liberation Serif"/>
          <w:bCs/>
          <w:sz w:val="28"/>
          <w:szCs w:val="28"/>
        </w:rPr>
        <w:t>хозяйствующих субъектов, расположенных на территории городского округа Среднеуральск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, отраслевых территориальных управлений, структурных подразделений администрации городского округа</w:t>
      </w:r>
      <w:r w:rsidR="005C73C6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Среднеуральск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248ECE06" w14:textId="77777777" w:rsidR="00676F13" w:rsidRPr="00FC741A" w:rsidRDefault="00676F13" w:rsidP="00FC741A">
      <w:pPr>
        <w:widowControl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1582773A" w14:textId="77777777" w:rsidR="008916D1" w:rsidRPr="00FC741A" w:rsidRDefault="008916D1" w:rsidP="00FC7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ФИНАНСЫ</w:t>
      </w:r>
    </w:p>
    <w:p w14:paraId="3DEB1346" w14:textId="77777777" w:rsidR="00FC741A" w:rsidRDefault="00FC741A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4924A4A4" w14:textId="3FE48C67" w:rsidR="002D3C38" w:rsidRPr="00FC741A" w:rsidRDefault="002D3C38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В данном разделе прогноза отражены все доходы и поступления, формируемые в результате производственно-хозяйственной деятельности хозяйствующих субъектов, функционирующих на территории городского округа</w:t>
      </w:r>
      <w:r w:rsidR="005C73C6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Среднеуральск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1DCD06BD" w14:textId="57C0FC25" w:rsidR="002D3C38" w:rsidRPr="00FC741A" w:rsidRDefault="002D3C38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Доходы включают средства организаций (прибыль, амортизационные отчисления), средства бюджета городского округа </w:t>
      </w:r>
      <w:r w:rsidR="005C73C6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Среднеуральск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(включая поступления по местным налогам и неналоговые доходы, прочие поступления). Сумма этих показателей представляет размер финансовых ресурсов, которыми располагает городской округ для целей социально-экономического развития.</w:t>
      </w:r>
      <w:bookmarkStart w:id="2" w:name="OLE_LINK4"/>
      <w:bookmarkStart w:id="3" w:name="OLE_LINK1"/>
    </w:p>
    <w:p w14:paraId="6DC6F79B" w14:textId="58CDBF05" w:rsidR="007F27CB" w:rsidRPr="00FC741A" w:rsidRDefault="0062366C" w:rsidP="00FC741A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Прибыль прибыльных организаций в 20</w:t>
      </w:r>
      <w:r w:rsidR="00BD5A0C" w:rsidRPr="00FC741A">
        <w:rPr>
          <w:rFonts w:ascii="Liberation Serif" w:hAnsi="Liberation Serif" w:cs="Liberation Serif"/>
          <w:sz w:val="28"/>
          <w:szCs w:val="28"/>
        </w:rPr>
        <w:t>2</w:t>
      </w:r>
      <w:r w:rsidR="007F27CB" w:rsidRPr="00FC741A">
        <w:rPr>
          <w:rFonts w:ascii="Liberation Serif" w:hAnsi="Liberation Serif" w:cs="Liberation Serif"/>
          <w:sz w:val="28"/>
          <w:szCs w:val="28"/>
        </w:rPr>
        <w:t>2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году составила </w:t>
      </w:r>
      <w:r w:rsidR="007F27CB" w:rsidRPr="00FC741A">
        <w:rPr>
          <w:rFonts w:ascii="Liberation Serif" w:hAnsi="Liberation Serif" w:cs="Liberation Serif"/>
          <w:sz w:val="28"/>
          <w:szCs w:val="28"/>
        </w:rPr>
        <w:t>952,00</w:t>
      </w:r>
      <w:r w:rsidR="00C25B30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млн. руб., что в </w:t>
      </w:r>
      <w:r w:rsidR="007F27CB" w:rsidRPr="00FC741A">
        <w:rPr>
          <w:rFonts w:ascii="Liberation Serif" w:hAnsi="Liberation Serif" w:cs="Liberation Serif"/>
          <w:sz w:val="28"/>
          <w:szCs w:val="28"/>
        </w:rPr>
        <w:t>2,2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раза </w:t>
      </w:r>
      <w:r w:rsidR="007F27CB" w:rsidRPr="00FC741A">
        <w:rPr>
          <w:rFonts w:ascii="Liberation Serif" w:hAnsi="Liberation Serif" w:cs="Liberation Serif"/>
          <w:sz w:val="28"/>
          <w:szCs w:val="28"/>
        </w:rPr>
        <w:t>меньше</w:t>
      </w:r>
      <w:r w:rsidRPr="00FC741A">
        <w:rPr>
          <w:rFonts w:ascii="Liberation Serif" w:hAnsi="Liberation Serif" w:cs="Liberation Serif"/>
          <w:sz w:val="28"/>
          <w:szCs w:val="28"/>
        </w:rPr>
        <w:t>, чем в 20</w:t>
      </w:r>
      <w:r w:rsidR="007F27CB" w:rsidRPr="00FC741A">
        <w:rPr>
          <w:rFonts w:ascii="Liberation Serif" w:hAnsi="Liberation Serif" w:cs="Liberation Serif"/>
          <w:sz w:val="28"/>
          <w:szCs w:val="28"/>
        </w:rPr>
        <w:t>21</w:t>
      </w:r>
      <w:r w:rsidR="00C40AA4" w:rsidRPr="00FC741A">
        <w:rPr>
          <w:rFonts w:ascii="Liberation Serif" w:hAnsi="Liberation Serif" w:cs="Liberation Serif"/>
          <w:sz w:val="28"/>
          <w:szCs w:val="28"/>
        </w:rPr>
        <w:t xml:space="preserve"> году. </w:t>
      </w:r>
      <w:r w:rsidR="007F27CB" w:rsidRPr="00FC741A">
        <w:rPr>
          <w:rFonts w:ascii="Liberation Serif" w:hAnsi="Liberation Serif" w:cs="Liberation Serif"/>
          <w:sz w:val="28"/>
          <w:szCs w:val="28"/>
        </w:rPr>
        <w:t xml:space="preserve">Значительное уменьшение прибыльных организаций связано с ростом цен на ключевые товары и услуги. Основные факторы, связанные с уменьшением прибыли – инфляция, снижение доходов и </w:t>
      </w:r>
      <w:r w:rsidR="007F27CB" w:rsidRPr="00FC741A">
        <w:rPr>
          <w:rFonts w:ascii="Liberation Serif" w:hAnsi="Liberation Serif" w:cs="Liberation Serif"/>
          <w:sz w:val="28"/>
          <w:szCs w:val="28"/>
        </w:rPr>
        <w:lastRenderedPageBreak/>
        <w:t>потребительского спроса, а также локдаун и другие меры по борьбе с распространением коронавирусной инфекции, рост цен и зарплатных ожиданий сотрудников.</w:t>
      </w:r>
    </w:p>
    <w:p w14:paraId="2DA51916" w14:textId="77777777" w:rsidR="002D3C38" w:rsidRPr="00FC741A" w:rsidRDefault="002D3C38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Средства, получаемые от вышестоящих уровней власти</w:t>
      </w:r>
      <w:bookmarkEnd w:id="2"/>
      <w:bookmarkEnd w:id="3"/>
      <w:r w:rsidRPr="00FC741A">
        <w:rPr>
          <w:rFonts w:ascii="Liberation Serif" w:eastAsia="Times New Roman" w:hAnsi="Liberation Serif" w:cs="Liberation Serif"/>
          <w:sz w:val="28"/>
          <w:szCs w:val="28"/>
        </w:rPr>
        <w:t>, представляют собой сумму средств, получаемых городским округом, из федерального и областного бюджетов в виде дотаций, субвенций, субсидий, и иных межбюджетных трансфертов.</w:t>
      </w:r>
    </w:p>
    <w:p w14:paraId="2A31D32F" w14:textId="7E4F45AF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Доходы городского округа Среднеуральск по вопросам местного значения по бюджету на 2022 год рассчитывались на основании Методики формализованного прогнозирования налоговых и неналоговых доходов консолидированного бюджета Свердловской области, утвержденной постановлением Правительства Свердловской области от 30 сентября 2021 года №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641-ПП «Об утверждении методик, применяемых для расчета межбюджетных трансфертов из областного бюджета местным бюджетам, на 2022 год и плановый период 2023 и 2024 годов» и прошли согласование в Министерстве финансов Свердловской области.</w:t>
      </w:r>
    </w:p>
    <w:p w14:paraId="547F7DD3" w14:textId="77777777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В графе 2021 года показаны отчетные данные.</w:t>
      </w:r>
    </w:p>
    <w:p w14:paraId="3A0AF9FE" w14:textId="77777777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В графе 2022 года полказана оценка ожидаемого исполнения бюджета по доходам за 2022 год по состоянию на 01.09.2022 года с учетом прогнозного плана поступлений до конца 2022 года.</w:t>
      </w:r>
    </w:p>
    <w:p w14:paraId="52256628" w14:textId="0D0070CB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По налогу на доходы физических лиц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(строка 1.1) прогноз рассчитан, исходя из норматива отчислений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14:paraId="7FCCE10C" w14:textId="7910E77D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- 15 % 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-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со статьей 61.2 Бюджетного кодекса 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>Российской Федерации;</w:t>
      </w:r>
    </w:p>
    <w:p w14:paraId="71E2855D" w14:textId="188D90F6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- 1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% - на основании Закона Свердловской области от 26 декабря 2011 года                № 128-ОЗ «Об установлении единых нормативов отчислений в бюджеты муниципальных образований, расположенных на территории Свердловской области, от налога на доходы физических лиц и налогов, предусмотренных упрощенной системой налогообложения, подлежащего зачислению в областной бюджет»;</w:t>
      </w:r>
    </w:p>
    <w:p w14:paraId="1A23324E" w14:textId="51C9B406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- 43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% - дополнительный норматив отчислений в бюджеты муниципальных районов (городских округов) от налога на доходы физических лиц, заменяющие дотации из областного бюджета на выравнивание бюджетной обеспеченности муниципальных районов (городских округов) в 2022 году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534D9501" w14:textId="6821D63A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- 41 % - дополнительный норматив отчислений в бюджеты муниципальных районов (городских округов) от налога на доходы физических лиц, заменяющие дотации из областного бюджета на выравнивание бюджетной обеспеченности муниципальных районов (городских округов) в 2023 году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38032AB1" w14:textId="01105EE0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- 43 % - дополнительный норматив отчислений в бюджеты муниципальных районов (городских округов) от налога на доходы физических лиц, заменяющие дотации из областного бюджета на выравнивание бюджетной обеспеченности муниципальных районов (городских округов) в 2024 году.</w:t>
      </w:r>
    </w:p>
    <w:p w14:paraId="6C899420" w14:textId="13B97C7C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 xml:space="preserve">По единому налогу на вмененный доход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(строка 1.4) отражены фактические поступления за 2021 год, так как глава</w:t>
      </w:r>
      <w:r w:rsidRPr="00FC741A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26.3 «Система налогообложения в виде единого налога на вмененный доход для отдельных видов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lastRenderedPageBreak/>
        <w:t>деятельности» Налогового кодекса Российской Федерации утратила силу с 02.08.2021 года (</w:t>
      </w:r>
      <w:hyperlink r:id="rId10" w:history="1">
        <w:r w:rsidRPr="00FC741A">
          <w:rPr>
            <w:rFonts w:ascii="Liberation Serif" w:eastAsia="Times New Roman" w:hAnsi="Liberation Serif" w:cs="Liberation Serif"/>
            <w:sz w:val="28"/>
            <w:szCs w:val="28"/>
          </w:rPr>
          <w:t>пункт 69 статьи 2</w:t>
        </w:r>
      </w:hyperlink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Федерального закона от 2 июля 2021 года 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№ 305-ФЗ). </w:t>
      </w:r>
    </w:p>
    <w:p w14:paraId="750488EE" w14:textId="77777777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К прочим налогам и сборам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(строка 1.9) относятся:</w:t>
      </w:r>
    </w:p>
    <w:p w14:paraId="4A0615A9" w14:textId="5053FA48" w:rsidR="005C73C6" w:rsidRPr="00FC741A" w:rsidRDefault="005C73C6" w:rsidP="00FC741A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акцизы</w:t>
      </w: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 xml:space="preserve"> (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на основании п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ункта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3.1 статьи 58 Бюджетного кодекса 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Российской Федерации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в местные бюджеты подлежат зачислению 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по дифференцированным нормативам, установленным Законом Свердловской области «Об областном бюджете»);</w:t>
      </w:r>
    </w:p>
    <w:p w14:paraId="6679D054" w14:textId="0498D697" w:rsidR="005C73C6" w:rsidRPr="00FC741A" w:rsidRDefault="005C73C6" w:rsidP="00FC741A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налог, взимаемый в связи с применением упрощенной системы налогообложения (на </w:t>
      </w:r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основании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Закона Свердловской области от 8 декабря 2021 года </w:t>
      </w:r>
      <w:r w:rsidR="00FC741A" w:rsidRPr="00FC741A">
        <w:rPr>
          <w:rFonts w:ascii="Liberation Serif" w:eastAsia="Times New Roman" w:hAnsi="Liberation Serif" w:cs="Liberation Serif"/>
          <w:sz w:val="28"/>
          <w:szCs w:val="28"/>
        </w:rPr>
        <w:t>№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FC741A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111-ОЗ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«Об областном бюджете на 2022 год и плановый период 2023 и 2024 годов» дифференцированный норматив отчислений УСН городскому округу Среднеуральск установлен в размере 37,6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%);</w:t>
      </w:r>
    </w:p>
    <w:p w14:paraId="6A3A21D8" w14:textId="77777777" w:rsidR="005C73C6" w:rsidRPr="00FC741A" w:rsidRDefault="005C73C6" w:rsidP="00FC741A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поступления от государственных пошлин;</w:t>
      </w:r>
    </w:p>
    <w:p w14:paraId="2779E874" w14:textId="0068F396" w:rsidR="005C73C6" w:rsidRPr="00FC741A" w:rsidRDefault="005C73C6" w:rsidP="00FC741A">
      <w:pPr>
        <w:widowControl w:val="0"/>
        <w:numPr>
          <w:ilvl w:val="0"/>
          <w:numId w:val="10"/>
        </w:numPr>
        <w:tabs>
          <w:tab w:val="num" w:pos="-16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поступления в счет погашения задолженности и по перерасчетам по отмененным налогам, сборам и иным налоговым платежам, зачисляемым в доходы местного бюджета.</w:t>
      </w:r>
    </w:p>
    <w:p w14:paraId="0AD76005" w14:textId="77777777" w:rsidR="005C73C6" w:rsidRPr="00FC741A" w:rsidRDefault="005C73C6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Неналоговые доходы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(строка 1.10) включают в себя:</w:t>
      </w:r>
    </w:p>
    <w:p w14:paraId="038B43F0" w14:textId="77777777" w:rsidR="005C73C6" w:rsidRPr="00FC741A" w:rsidRDefault="005C73C6" w:rsidP="00FC741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доходы от использования имущества, находящегося в государственной и муниципальной собственности;</w:t>
      </w:r>
    </w:p>
    <w:p w14:paraId="10B9F06F" w14:textId="77777777" w:rsidR="005C73C6" w:rsidRPr="00FC741A" w:rsidRDefault="005C73C6" w:rsidP="00FC741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платежи при пользовании природными ресурсами;</w:t>
      </w:r>
    </w:p>
    <w:p w14:paraId="4849862D" w14:textId="77777777" w:rsidR="005C73C6" w:rsidRPr="00FC741A" w:rsidRDefault="005C73C6" w:rsidP="00FC741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доходы от оказания платных услуг (работ) и компенсации затрат государства;</w:t>
      </w:r>
    </w:p>
    <w:p w14:paraId="47AD3A7F" w14:textId="77777777" w:rsidR="005C73C6" w:rsidRPr="00FC741A" w:rsidRDefault="005C73C6" w:rsidP="00FC741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доходы от продажи материальных и нематериальных активов;</w:t>
      </w:r>
    </w:p>
    <w:p w14:paraId="5BAA0548" w14:textId="77777777" w:rsidR="005C73C6" w:rsidRPr="00FC741A" w:rsidRDefault="005C73C6" w:rsidP="00FC741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штрафы, санкции, возмещение ущерба;</w:t>
      </w:r>
    </w:p>
    <w:p w14:paraId="32743AE8" w14:textId="662AE930" w:rsidR="005C73C6" w:rsidRPr="00FC741A" w:rsidRDefault="005C73C6" w:rsidP="00FC741A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прочие неналоговые доходы.</w:t>
      </w:r>
    </w:p>
    <w:p w14:paraId="3EA06A0A" w14:textId="095F7C77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Финансирование муниципальных программ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(строка 2.) показана оценка ожидаемого исполнения бюджета по расходам в 2022 году.</w:t>
      </w:r>
    </w:p>
    <w:p w14:paraId="2B10CAD7" w14:textId="77FEFF78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Недополученные доходы муниципальных образований</w:t>
      </w:r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от предоставления налоговых преференций, предусмотренных решениями органов местного самоуправления городского округа Среднеуральск (строка 3</w:t>
      </w:r>
      <w:proofErr w:type="gramStart"/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</w:rPr>
        <w:t>)</w:t>
      </w:r>
      <w:proofErr w:type="gramEnd"/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По данной строке отражены о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жидаемые потери бюджета от предоставления льгот по земельному налогу и налогу на имущество физических лиц. </w:t>
      </w:r>
      <w:r w:rsidR="00FC741A" w:rsidRPr="00FC741A">
        <w:rPr>
          <w:rFonts w:ascii="Liberation Serif" w:eastAsia="Times New Roman" w:hAnsi="Liberation Serif" w:cs="Liberation Serif"/>
          <w:sz w:val="28"/>
          <w:szCs w:val="28"/>
        </w:rPr>
        <w:t>Согласно форме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5МН за 2021 год.</w:t>
      </w:r>
    </w:p>
    <w:p w14:paraId="3E425F57" w14:textId="7FB76C03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За 2021 год в бюджет города фактически поступило налоговых и неналоговых доходов на сумму 387,8 млн. руб.</w:t>
      </w:r>
    </w:p>
    <w:p w14:paraId="13506027" w14:textId="77777777" w:rsidR="005C73C6" w:rsidRPr="00FC741A" w:rsidRDefault="005C73C6" w:rsidP="00FC741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Основными источниками собственных доходов за 2021 год являлись налог на доходы физических лиц – 47,63 % от собственных доходов, неналоговые доходы – 24,73 %, земельный налог – 12,82 % и налог на имущество физических лиц 2,99 %.</w:t>
      </w:r>
    </w:p>
    <w:p w14:paraId="663D5072" w14:textId="0D152593" w:rsidR="0062366C" w:rsidRPr="00FC741A" w:rsidRDefault="004C2D4D" w:rsidP="00FC74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В 20</w:t>
      </w:r>
      <w:r w:rsidR="004B1805" w:rsidRPr="00FC741A">
        <w:rPr>
          <w:rFonts w:ascii="Liberation Serif" w:hAnsi="Liberation Serif" w:cs="Liberation Serif"/>
          <w:sz w:val="28"/>
          <w:szCs w:val="28"/>
        </w:rPr>
        <w:t>21</w:t>
      </w:r>
      <w:r w:rsidR="0062366C" w:rsidRPr="00FC741A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110D0B" w:rsidRPr="00FC741A">
        <w:rPr>
          <w:rFonts w:ascii="Liberation Serif" w:hAnsi="Liberation Serif" w:cs="Liberation Serif"/>
          <w:sz w:val="28"/>
          <w:szCs w:val="28"/>
        </w:rPr>
        <w:t xml:space="preserve">произошло значительное увеличение неналоговых доходов за счет </w:t>
      </w:r>
      <w:r w:rsidR="00F009D4" w:rsidRPr="00FC741A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110D0B" w:rsidRPr="00FC741A">
        <w:rPr>
          <w:rFonts w:ascii="Liberation Serif" w:hAnsi="Liberation Serif" w:cs="Liberation Serif"/>
          <w:sz w:val="28"/>
          <w:szCs w:val="28"/>
        </w:rPr>
        <w:t>претензионной работы по реконструкции очистных сооружений.</w:t>
      </w:r>
    </w:p>
    <w:p w14:paraId="241C6A53" w14:textId="77777777" w:rsidR="0062366C" w:rsidRPr="00FC741A" w:rsidRDefault="0062366C" w:rsidP="00FC741A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Liberation Serif" w:hAnsi="Liberation Serif" w:cs="Liberation Serif"/>
        </w:rPr>
      </w:pPr>
    </w:p>
    <w:p w14:paraId="7127C41F" w14:textId="0B6B7FA3" w:rsidR="008916D1" w:rsidRPr="00FC741A" w:rsidRDefault="008916D1" w:rsidP="00FC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lastRenderedPageBreak/>
        <w:t>ПРОИЗВОДСТВЕННАЯ ДЕЯТЕЛЬНОСТЬ</w:t>
      </w:r>
    </w:p>
    <w:p w14:paraId="360C4617" w14:textId="77777777" w:rsidR="00CC6810" w:rsidRPr="00FC741A" w:rsidRDefault="00CC6810" w:rsidP="00FC741A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FDB81AD" w14:textId="384D9511" w:rsidR="009D4689" w:rsidRPr="00FC741A" w:rsidRDefault="009D4689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По данным </w:t>
      </w:r>
      <w:r w:rsidR="00827AC0" w:rsidRPr="00FC741A">
        <w:rPr>
          <w:rFonts w:ascii="Liberation Serif" w:hAnsi="Liberation Serif" w:cs="Liberation Serif"/>
          <w:sz w:val="28"/>
          <w:szCs w:val="28"/>
        </w:rPr>
        <w:t>Свердловскстата на 01.01.2022 года в городском округе Среднеуральск зарегистрировано 625 предприятий, из них 34 предприятия муниципальной формы собственности или 5,4 % от всех предприятий.</w:t>
      </w:r>
    </w:p>
    <w:p w14:paraId="5362A224" w14:textId="77777777" w:rsidR="00C60867" w:rsidRPr="00FC741A" w:rsidRDefault="00C60867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Промышленность</w:t>
      </w:r>
    </w:p>
    <w:p w14:paraId="61008DE4" w14:textId="209BB8DE" w:rsidR="001C28A9" w:rsidRPr="00FC741A" w:rsidRDefault="001C28A9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В промышленности объем отгруженной продукции собственного производства, выполненных работ и услуг своими силами за 20</w:t>
      </w:r>
      <w:r w:rsidR="009A3AA2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595669" w:rsidRPr="00FC741A">
        <w:rPr>
          <w:rFonts w:ascii="Liberation Serif" w:eastAsia="Times New Roman" w:hAnsi="Liberation Serif" w:cs="Liberation Serif"/>
          <w:bCs/>
          <w:sz w:val="28"/>
          <w:szCs w:val="28"/>
        </w:rPr>
        <w:t>1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год по крупным и средним организациям по всем видам экономичес</w:t>
      </w:r>
      <w:r w:rsidR="00714C75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кой деятельности составил </w:t>
      </w:r>
      <w:r w:rsidR="00595669" w:rsidRPr="00FC741A">
        <w:rPr>
          <w:rFonts w:ascii="Liberation Serif" w:eastAsia="Times New Roman" w:hAnsi="Liberation Serif" w:cs="Liberation Serif"/>
          <w:bCs/>
          <w:sz w:val="28"/>
          <w:szCs w:val="28"/>
        </w:rPr>
        <w:t>24084,17</w:t>
      </w:r>
      <w:r w:rsidR="009A3AA2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млн. руб. (темп роста к соответствующему периоду 20</w:t>
      </w:r>
      <w:r w:rsidR="00595669" w:rsidRPr="00FC741A">
        <w:rPr>
          <w:rFonts w:ascii="Liberation Serif" w:eastAsia="Times New Roman" w:hAnsi="Liberation Serif" w:cs="Liberation Serif"/>
          <w:bCs/>
          <w:sz w:val="28"/>
          <w:szCs w:val="28"/>
        </w:rPr>
        <w:t>20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г. – </w:t>
      </w:r>
      <w:r w:rsidR="00E10152" w:rsidRPr="00FC741A">
        <w:rPr>
          <w:rFonts w:ascii="Liberation Serif" w:eastAsia="Times New Roman" w:hAnsi="Liberation Serif" w:cs="Liberation Serif"/>
          <w:bCs/>
          <w:sz w:val="28"/>
          <w:szCs w:val="28"/>
        </w:rPr>
        <w:t>103,11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%). В том числе:</w:t>
      </w:r>
    </w:p>
    <w:p w14:paraId="6D505844" w14:textId="7DE428F0" w:rsidR="001C28A9" w:rsidRPr="00FC741A" w:rsidRDefault="001C28A9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- в обрабатывающем производстве – </w:t>
      </w:r>
      <w:r w:rsidR="00E10152" w:rsidRPr="00FC741A">
        <w:rPr>
          <w:rFonts w:ascii="Liberation Serif" w:eastAsia="Times New Roman" w:hAnsi="Liberation Serif" w:cs="Liberation Serif"/>
          <w:bCs/>
          <w:sz w:val="28"/>
          <w:szCs w:val="28"/>
        </w:rPr>
        <w:t>1393,02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млн. руб. (темп роста к соответ</w:t>
      </w:r>
      <w:r w:rsidR="005B3529" w:rsidRPr="00FC741A">
        <w:rPr>
          <w:rFonts w:ascii="Liberation Serif" w:eastAsia="Times New Roman" w:hAnsi="Liberation Serif" w:cs="Liberation Serif"/>
          <w:bCs/>
          <w:sz w:val="28"/>
          <w:szCs w:val="28"/>
        </w:rPr>
        <w:t>ствующему периоду 20</w:t>
      </w:r>
      <w:r w:rsidR="00E10152" w:rsidRPr="00FC741A">
        <w:rPr>
          <w:rFonts w:ascii="Liberation Serif" w:eastAsia="Times New Roman" w:hAnsi="Liberation Serif" w:cs="Liberation Serif"/>
          <w:bCs/>
          <w:sz w:val="28"/>
          <w:szCs w:val="28"/>
        </w:rPr>
        <w:t>20</w:t>
      </w:r>
      <w:r w:rsidR="005B3529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г. – </w:t>
      </w:r>
      <w:r w:rsidR="00E10152" w:rsidRPr="00FC741A">
        <w:rPr>
          <w:rFonts w:ascii="Liberation Serif" w:eastAsia="Times New Roman" w:hAnsi="Liberation Serif" w:cs="Liberation Serif"/>
          <w:bCs/>
          <w:sz w:val="28"/>
          <w:szCs w:val="28"/>
        </w:rPr>
        <w:t>919,48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%);</w:t>
      </w:r>
    </w:p>
    <w:p w14:paraId="42B32318" w14:textId="46FD02E4" w:rsidR="001C28A9" w:rsidRPr="00FC741A" w:rsidRDefault="001C28A9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- в производстве и обеспечении электроэнергией, газом и </w:t>
      </w:r>
      <w:r w:rsidR="005B3529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паром – </w:t>
      </w:r>
      <w:r w:rsidR="00E10152" w:rsidRPr="00FC741A">
        <w:rPr>
          <w:rFonts w:ascii="Liberation Serif" w:eastAsia="Times New Roman" w:hAnsi="Liberation Serif" w:cs="Liberation Serif"/>
          <w:bCs/>
          <w:sz w:val="28"/>
          <w:szCs w:val="28"/>
        </w:rPr>
        <w:t>13358,15</w:t>
      </w:r>
      <w:r w:rsidR="009A3AA2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млн. руб. (темп роста к соответс</w:t>
      </w:r>
      <w:r w:rsidR="005B3529" w:rsidRPr="00FC741A">
        <w:rPr>
          <w:rFonts w:ascii="Liberation Serif" w:eastAsia="Times New Roman" w:hAnsi="Liberation Serif" w:cs="Liberation Serif"/>
          <w:bCs/>
          <w:sz w:val="28"/>
          <w:szCs w:val="28"/>
        </w:rPr>
        <w:t>твующему периоду 20</w:t>
      </w:r>
      <w:r w:rsidR="00E10152" w:rsidRPr="00FC741A">
        <w:rPr>
          <w:rFonts w:ascii="Liberation Serif" w:eastAsia="Times New Roman" w:hAnsi="Liberation Serif" w:cs="Liberation Serif"/>
          <w:bCs/>
          <w:sz w:val="28"/>
          <w:szCs w:val="28"/>
        </w:rPr>
        <w:t>20</w:t>
      </w:r>
      <w:r w:rsidR="005B3529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г. – </w:t>
      </w:r>
      <w:r w:rsidR="00020037" w:rsidRPr="00FC741A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="005B66D1" w:rsidRPr="00FC741A">
        <w:rPr>
          <w:rFonts w:ascii="Liberation Serif" w:eastAsia="Times New Roman" w:hAnsi="Liberation Serif" w:cs="Liberation Serif"/>
          <w:bCs/>
          <w:sz w:val="28"/>
          <w:szCs w:val="28"/>
        </w:rPr>
        <w:t>85,03</w:t>
      </w:r>
      <w:r w:rsidR="009A3AA2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%). </w:t>
      </w:r>
      <w:r w:rsidR="009A3AA2" w:rsidRPr="00FC741A">
        <w:rPr>
          <w:rFonts w:ascii="Liberation Serif" w:eastAsia="Times New Roman" w:hAnsi="Liberation Serif" w:cs="Liberation Serif"/>
          <w:sz w:val="28"/>
          <w:szCs w:val="28"/>
        </w:rPr>
        <w:t>По оценочным показателям в 202</w:t>
      </w:r>
      <w:r w:rsidR="005B66D1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9A3AA2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обороты по данному виду деятельности составят </w:t>
      </w:r>
      <w:r w:rsidR="00FA1040" w:rsidRPr="00FC741A">
        <w:rPr>
          <w:rFonts w:ascii="Liberation Serif" w:eastAsia="Times New Roman" w:hAnsi="Liberation Serif" w:cs="Liberation Serif"/>
          <w:sz w:val="28"/>
          <w:szCs w:val="28"/>
        </w:rPr>
        <w:t>16029,81</w:t>
      </w:r>
      <w:r w:rsidR="009A3AA2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руб., что в сопоставимых ценах к уровню 202</w:t>
      </w:r>
      <w:r w:rsidR="005B66D1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9A3AA2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– </w:t>
      </w:r>
      <w:r w:rsidR="00FA1040" w:rsidRPr="00FC741A">
        <w:rPr>
          <w:rFonts w:ascii="Liberation Serif" w:eastAsia="Times New Roman" w:hAnsi="Liberation Serif" w:cs="Liberation Serif"/>
          <w:sz w:val="28"/>
          <w:szCs w:val="28"/>
        </w:rPr>
        <w:t>119,90</w:t>
      </w:r>
      <w:r w:rsidR="009A3AA2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%. </w:t>
      </w:r>
    </w:p>
    <w:p w14:paraId="7C885B33" w14:textId="629C9763" w:rsidR="00D13D7D" w:rsidRPr="00FC741A" w:rsidRDefault="00D13D7D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На 20</w:t>
      </w:r>
      <w:r w:rsidR="00217186" w:rsidRPr="00FC741A">
        <w:rPr>
          <w:rFonts w:ascii="Liberation Serif" w:hAnsi="Liberation Serif" w:cs="Liberation Serif"/>
          <w:sz w:val="28"/>
          <w:szCs w:val="28"/>
        </w:rPr>
        <w:t>2</w:t>
      </w:r>
      <w:r w:rsidR="00CE71FE" w:rsidRPr="00FC741A">
        <w:rPr>
          <w:rFonts w:ascii="Liberation Serif" w:hAnsi="Liberation Serif" w:cs="Liberation Serif"/>
          <w:sz w:val="28"/>
          <w:szCs w:val="28"/>
        </w:rPr>
        <w:t>3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- 202</w:t>
      </w:r>
      <w:r w:rsidR="00CE71FE" w:rsidRPr="00FC741A">
        <w:rPr>
          <w:rFonts w:ascii="Liberation Serif" w:hAnsi="Liberation Serif" w:cs="Liberation Serif"/>
          <w:sz w:val="28"/>
          <w:szCs w:val="28"/>
        </w:rPr>
        <w:t>5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годы среднегодовой темп промышленного производства прогнозируется на уровне </w:t>
      </w:r>
      <w:r w:rsidR="00FA1040" w:rsidRPr="00FC741A">
        <w:rPr>
          <w:rFonts w:ascii="Liberation Serif" w:hAnsi="Liberation Serif" w:cs="Liberation Serif"/>
          <w:sz w:val="28"/>
          <w:szCs w:val="28"/>
        </w:rPr>
        <w:t>100,99</w:t>
      </w:r>
      <w:r w:rsidR="00217186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>% в сопоставимой оценке.</w:t>
      </w:r>
    </w:p>
    <w:p w14:paraId="161FA13A" w14:textId="77777777" w:rsidR="008916D1" w:rsidRPr="00FC741A" w:rsidRDefault="00E9033B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Сельское хозяйство</w:t>
      </w:r>
    </w:p>
    <w:p w14:paraId="73B19359" w14:textId="3C08C322" w:rsidR="00CE71FE" w:rsidRPr="00FC741A" w:rsidRDefault="00260F48" w:rsidP="00FC74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Объем отгруженной продукции сельскохозяйственных организаций по кругу крупных и средних организаций в 20</w:t>
      </w:r>
      <w:r w:rsidR="00697467" w:rsidRPr="00FC741A">
        <w:rPr>
          <w:rFonts w:ascii="Liberation Serif" w:hAnsi="Liberation Serif" w:cs="Liberation Serif"/>
          <w:sz w:val="28"/>
          <w:szCs w:val="28"/>
        </w:rPr>
        <w:t>2</w:t>
      </w:r>
      <w:r w:rsidR="004110D9" w:rsidRPr="00FC741A">
        <w:rPr>
          <w:rFonts w:ascii="Liberation Serif" w:hAnsi="Liberation Serif" w:cs="Liberation Serif"/>
          <w:sz w:val="28"/>
          <w:szCs w:val="28"/>
        </w:rPr>
        <w:t>1</w:t>
      </w:r>
      <w:r w:rsidR="0071698D" w:rsidRPr="00FC741A">
        <w:rPr>
          <w:rFonts w:ascii="Liberation Serif" w:hAnsi="Liberation Serif" w:cs="Liberation Serif"/>
          <w:sz w:val="28"/>
          <w:szCs w:val="28"/>
        </w:rPr>
        <w:t xml:space="preserve"> году составил </w:t>
      </w:r>
      <w:r w:rsidR="004110D9" w:rsidRPr="00FC741A">
        <w:rPr>
          <w:rFonts w:ascii="Liberation Serif" w:hAnsi="Liberation Serif" w:cs="Liberation Serif"/>
          <w:sz w:val="28"/>
          <w:szCs w:val="28"/>
        </w:rPr>
        <w:t>132,00</w:t>
      </w:r>
      <w:r w:rsidR="00697467" w:rsidRPr="00FC741A">
        <w:rPr>
          <w:rFonts w:ascii="Liberation Serif" w:hAnsi="Liberation Serif" w:cs="Liberation Serif"/>
          <w:sz w:val="28"/>
          <w:szCs w:val="28"/>
        </w:rPr>
        <w:t xml:space="preserve"> млн.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руб., </w:t>
      </w:r>
      <w:r w:rsidR="0079417C" w:rsidRPr="00FC741A">
        <w:rPr>
          <w:rFonts w:ascii="Liberation Serif" w:hAnsi="Liberation Serif" w:cs="Liberation Serif"/>
          <w:sz w:val="28"/>
          <w:szCs w:val="28"/>
        </w:rPr>
        <w:t>или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4110D9" w:rsidRPr="00FC741A">
        <w:rPr>
          <w:rFonts w:ascii="Liberation Serif" w:hAnsi="Liberation Serif" w:cs="Liberation Serif"/>
          <w:sz w:val="28"/>
          <w:szCs w:val="28"/>
        </w:rPr>
        <w:t>21,40</w:t>
      </w:r>
      <w:r w:rsidR="00697467" w:rsidRPr="00FC741A">
        <w:rPr>
          <w:rFonts w:ascii="Liberation Serif" w:hAnsi="Liberation Serif" w:cs="Liberation Serif"/>
          <w:sz w:val="28"/>
          <w:szCs w:val="28"/>
        </w:rPr>
        <w:t xml:space="preserve"> %</w:t>
      </w:r>
      <w:r w:rsidR="0079417C" w:rsidRPr="00FC741A">
        <w:rPr>
          <w:rFonts w:ascii="Liberation Serif" w:hAnsi="Liberation Serif" w:cs="Liberation Serif"/>
          <w:sz w:val="28"/>
          <w:szCs w:val="28"/>
        </w:rPr>
        <w:t xml:space="preserve"> от уровня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20</w:t>
      </w:r>
      <w:r w:rsidR="004110D9" w:rsidRPr="00FC741A">
        <w:rPr>
          <w:rFonts w:ascii="Liberation Serif" w:hAnsi="Liberation Serif" w:cs="Liberation Serif"/>
          <w:sz w:val="28"/>
          <w:szCs w:val="28"/>
        </w:rPr>
        <w:t>20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</w:t>
      </w:r>
      <w:r w:rsidR="0079417C" w:rsidRPr="00FC741A">
        <w:rPr>
          <w:rFonts w:ascii="Liberation Serif" w:hAnsi="Liberation Serif" w:cs="Liberation Serif"/>
          <w:sz w:val="28"/>
          <w:szCs w:val="28"/>
        </w:rPr>
        <w:t>а</w:t>
      </w:r>
      <w:r w:rsidR="00CE71FE" w:rsidRPr="00FC741A">
        <w:rPr>
          <w:rFonts w:ascii="Liberation Serif" w:hAnsi="Liberation Serif" w:cs="Liberation Serif"/>
          <w:sz w:val="28"/>
          <w:szCs w:val="28"/>
        </w:rPr>
        <w:t>, в связи с закрытием ООО «Птицефабрик</w:t>
      </w:r>
      <w:r w:rsidR="00F009D4" w:rsidRPr="00FC741A">
        <w:rPr>
          <w:rFonts w:ascii="Liberation Serif" w:hAnsi="Liberation Serif" w:cs="Liberation Serif"/>
          <w:sz w:val="28"/>
          <w:szCs w:val="28"/>
        </w:rPr>
        <w:t>а</w:t>
      </w:r>
      <w:r w:rsidR="00CE71FE" w:rsidRPr="00FC741A">
        <w:rPr>
          <w:rFonts w:ascii="Liberation Serif" w:hAnsi="Liberation Serif" w:cs="Liberation Serif"/>
          <w:sz w:val="28"/>
          <w:szCs w:val="28"/>
        </w:rPr>
        <w:t>» Среднеуральск</w:t>
      </w:r>
      <w:r w:rsidR="00F009D4" w:rsidRPr="00FC741A">
        <w:rPr>
          <w:rFonts w:ascii="Liberation Serif" w:hAnsi="Liberation Serif" w:cs="Liberation Serif"/>
          <w:sz w:val="28"/>
          <w:szCs w:val="28"/>
        </w:rPr>
        <w:t>ая</w:t>
      </w:r>
      <w:r w:rsidR="00CE71FE" w:rsidRPr="00FC741A">
        <w:rPr>
          <w:rFonts w:ascii="Liberation Serif" w:hAnsi="Liberation Serif" w:cs="Liberation Serif"/>
          <w:sz w:val="28"/>
          <w:szCs w:val="28"/>
        </w:rPr>
        <w:t xml:space="preserve">». </w:t>
      </w:r>
    </w:p>
    <w:p w14:paraId="6A24FF1A" w14:textId="418DB04F" w:rsidR="00690A5F" w:rsidRPr="00FC741A" w:rsidRDefault="00E9033B" w:rsidP="00FC74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b/>
          <w:sz w:val="28"/>
          <w:szCs w:val="28"/>
        </w:rPr>
        <w:t>Строительство</w:t>
      </w:r>
    </w:p>
    <w:p w14:paraId="5AAD18F1" w14:textId="7364C1E3" w:rsidR="00E66580" w:rsidRPr="00FC741A" w:rsidRDefault="00E66580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В 20</w:t>
      </w:r>
      <w:r w:rsidR="00DD7864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>1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году осуществлен ввод жилых домов в объеме </w:t>
      </w:r>
      <w:r w:rsidR="00E727D6" w:rsidRPr="00FC741A">
        <w:rPr>
          <w:rFonts w:ascii="Liberation Serif" w:eastAsia="Times New Roman" w:hAnsi="Liberation Serif" w:cs="Liberation Serif"/>
          <w:sz w:val="28"/>
          <w:szCs w:val="28"/>
        </w:rPr>
        <w:t>32107,00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proofErr w:type="spellStart"/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кв.</w:t>
      </w:r>
      <w:r w:rsidR="00DD7864" w:rsidRPr="00FC741A">
        <w:rPr>
          <w:rFonts w:ascii="Liberation Serif" w:eastAsia="Times New Roman" w:hAnsi="Liberation Serif" w:cs="Liberation Serif"/>
          <w:bCs/>
          <w:sz w:val="28"/>
          <w:szCs w:val="28"/>
        </w:rPr>
        <w:t>м</w:t>
      </w:r>
      <w:proofErr w:type="spellEnd"/>
      <w:r w:rsidR="00DD7864" w:rsidRPr="00FC741A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</w:p>
    <w:p w14:paraId="03823BE7" w14:textId="6F1B4982" w:rsidR="00DD7864" w:rsidRPr="00FC741A" w:rsidRDefault="00DD7864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В </w:t>
      </w:r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>2022 году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>ожидается ввод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жилых домов в объёме </w:t>
      </w:r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>20360,00</w:t>
      </w:r>
      <w:r w:rsidR="00665CD8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proofErr w:type="spellStart"/>
      <w:proofErr w:type="gramStart"/>
      <w:r w:rsidR="00665CD8" w:rsidRPr="00FC741A">
        <w:rPr>
          <w:rFonts w:ascii="Liberation Serif" w:eastAsia="Times New Roman" w:hAnsi="Liberation Serif" w:cs="Liberation Serif"/>
          <w:bCs/>
          <w:sz w:val="28"/>
          <w:szCs w:val="28"/>
        </w:rPr>
        <w:t>кв.м</w:t>
      </w:r>
      <w:proofErr w:type="spellEnd"/>
      <w:proofErr w:type="gramEnd"/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, </w:t>
      </w:r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в 2023 году – 20888,00 </w:t>
      </w:r>
      <w:proofErr w:type="spellStart"/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>кв.м</w:t>
      </w:r>
      <w:proofErr w:type="spellEnd"/>
      <w:r w:rsidR="00E727D6" w:rsidRPr="00FC741A">
        <w:rPr>
          <w:rFonts w:ascii="Liberation Serif" w:eastAsia="Times New Roman" w:hAnsi="Liberation Serif" w:cs="Liberation Serif"/>
          <w:bCs/>
          <w:sz w:val="28"/>
          <w:szCs w:val="28"/>
        </w:rPr>
        <w:t>.</w:t>
      </w:r>
    </w:p>
    <w:p w14:paraId="530EB0F9" w14:textId="77777777" w:rsidR="00B60E42" w:rsidRPr="00FC741A" w:rsidRDefault="00B60E42" w:rsidP="00FC741A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75A80FE1" w14:textId="77777777" w:rsidR="008916D1" w:rsidRPr="00FC741A" w:rsidRDefault="00E87CE2" w:rsidP="00FC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sz w:val="28"/>
          <w:szCs w:val="28"/>
        </w:rPr>
        <w:t>ИНВЕСТИЦИОННАЯ ДЕЯТЕЛЬНОСТЬ</w:t>
      </w:r>
    </w:p>
    <w:p w14:paraId="4B761942" w14:textId="77777777" w:rsidR="00B60E42" w:rsidRPr="00FC741A" w:rsidRDefault="00B60E42" w:rsidP="00FC741A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0CB3CFD2" w14:textId="2B085476" w:rsidR="00B60E42" w:rsidRPr="00FC741A" w:rsidRDefault="00B60E42" w:rsidP="00FC741A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Объем инвестиций в основной капитал крупных и средних организаций городского округа в 20</w:t>
      </w:r>
      <w:r w:rsidR="00FE6B95" w:rsidRPr="00FC741A">
        <w:rPr>
          <w:rFonts w:ascii="Liberation Serif" w:hAnsi="Liberation Serif" w:cs="Liberation Serif"/>
          <w:sz w:val="28"/>
          <w:szCs w:val="28"/>
        </w:rPr>
        <w:t>2</w:t>
      </w:r>
      <w:r w:rsidR="00E517C9" w:rsidRPr="00FC741A">
        <w:rPr>
          <w:rFonts w:ascii="Liberation Serif" w:hAnsi="Liberation Serif" w:cs="Liberation Serif"/>
          <w:sz w:val="28"/>
          <w:szCs w:val="28"/>
        </w:rPr>
        <w:t>1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E517C9" w:rsidRPr="00FC741A">
        <w:rPr>
          <w:rFonts w:ascii="Liberation Serif" w:hAnsi="Liberation Serif" w:cs="Liberation Serif"/>
          <w:sz w:val="28"/>
          <w:szCs w:val="28"/>
        </w:rPr>
        <w:t>1198,83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млн. руб., </w:t>
      </w:r>
      <w:r w:rsidR="008C6EC2" w:rsidRPr="00FC741A">
        <w:rPr>
          <w:rFonts w:ascii="Liberation Serif" w:hAnsi="Liberation Serif" w:cs="Liberation Serif"/>
          <w:sz w:val="28"/>
          <w:szCs w:val="28"/>
        </w:rPr>
        <w:t>темп роста к 20</w:t>
      </w:r>
      <w:r w:rsidR="00E517C9" w:rsidRPr="00FC741A">
        <w:rPr>
          <w:rFonts w:ascii="Liberation Serif" w:hAnsi="Liberation Serif" w:cs="Liberation Serif"/>
          <w:sz w:val="28"/>
          <w:szCs w:val="28"/>
        </w:rPr>
        <w:t>20</w:t>
      </w:r>
      <w:r w:rsidR="008C6EC2" w:rsidRPr="00FC741A">
        <w:rPr>
          <w:rFonts w:ascii="Liberation Serif" w:hAnsi="Liberation Serif" w:cs="Liberation Serif"/>
          <w:sz w:val="28"/>
          <w:szCs w:val="28"/>
        </w:rPr>
        <w:t xml:space="preserve"> году – </w:t>
      </w:r>
      <w:r w:rsidR="00020037" w:rsidRPr="00FC741A">
        <w:rPr>
          <w:rFonts w:ascii="Liberation Serif" w:hAnsi="Liberation Serif" w:cs="Liberation Serif"/>
          <w:sz w:val="28"/>
          <w:szCs w:val="28"/>
        </w:rPr>
        <w:br/>
      </w:r>
      <w:r w:rsidR="00E517C9" w:rsidRPr="00FC741A">
        <w:rPr>
          <w:rFonts w:ascii="Liberation Serif" w:hAnsi="Liberation Serif" w:cs="Liberation Serif"/>
          <w:sz w:val="28"/>
          <w:szCs w:val="28"/>
        </w:rPr>
        <w:t>48,07</w:t>
      </w:r>
      <w:r w:rsidR="008C6EC2" w:rsidRPr="00FC741A">
        <w:rPr>
          <w:rFonts w:ascii="Liberation Serif" w:hAnsi="Liberation Serif" w:cs="Liberation Serif"/>
          <w:sz w:val="28"/>
          <w:szCs w:val="28"/>
        </w:rPr>
        <w:t xml:space="preserve"> %</w:t>
      </w:r>
      <w:r w:rsidR="00E278BA" w:rsidRPr="00FC741A">
        <w:rPr>
          <w:rFonts w:ascii="Liberation Serif" w:hAnsi="Liberation Serif" w:cs="Liberation Serif"/>
          <w:sz w:val="28"/>
          <w:szCs w:val="28"/>
        </w:rPr>
        <w:t>.</w:t>
      </w:r>
    </w:p>
    <w:p w14:paraId="3597D459" w14:textId="6C4F3826" w:rsidR="00B60E42" w:rsidRPr="00FC741A" w:rsidRDefault="00B60E42" w:rsidP="00FC74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По оценке </w:t>
      </w:r>
      <w:r w:rsidR="008C6EC2" w:rsidRPr="00FC741A">
        <w:rPr>
          <w:rFonts w:ascii="Liberation Serif" w:eastAsia="Times New Roman" w:hAnsi="Liberation Serif" w:cs="Liberation Serif"/>
          <w:sz w:val="28"/>
          <w:szCs w:val="28"/>
        </w:rPr>
        <w:t>до конца 202</w:t>
      </w:r>
      <w:r w:rsidR="00E517C9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E87CE2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размер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инвестици</w:t>
      </w:r>
      <w:r w:rsidR="00E87CE2" w:rsidRPr="00FC741A">
        <w:rPr>
          <w:rFonts w:ascii="Liberation Serif" w:eastAsia="Times New Roman" w:hAnsi="Liberation Serif" w:cs="Liberation Serif"/>
          <w:sz w:val="28"/>
          <w:szCs w:val="28"/>
        </w:rPr>
        <w:t>й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в основной капитал по крупным и средним предприятиям городского округа состав</w:t>
      </w:r>
      <w:r w:rsidR="00E87CE2" w:rsidRPr="00FC741A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9738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т </w:t>
      </w:r>
      <w:r w:rsidR="00FA1040" w:rsidRPr="00FC741A">
        <w:rPr>
          <w:rFonts w:ascii="Liberation Serif" w:eastAsia="Times New Roman" w:hAnsi="Liberation Serif" w:cs="Liberation Serif"/>
          <w:sz w:val="28"/>
          <w:szCs w:val="28"/>
        </w:rPr>
        <w:t>1335,49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</w:t>
      </w:r>
      <w:r w:rsidR="00C55E92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руб.,</w:t>
      </w:r>
      <w:r w:rsidR="0059738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или </w:t>
      </w:r>
      <w:r w:rsidR="00FA1040" w:rsidRPr="00FC741A">
        <w:rPr>
          <w:rFonts w:ascii="Liberation Serif" w:eastAsia="Times New Roman" w:hAnsi="Liberation Serif" w:cs="Liberation Serif"/>
          <w:sz w:val="28"/>
          <w:szCs w:val="28"/>
        </w:rPr>
        <w:t>111,30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% к уровню 20</w:t>
      </w:r>
      <w:r w:rsidR="00FE6B95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E517C9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года. </w:t>
      </w:r>
    </w:p>
    <w:p w14:paraId="1CBA1993" w14:textId="03D83675" w:rsidR="00C55E92" w:rsidRPr="00FC741A" w:rsidRDefault="00C55E92" w:rsidP="00FC74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В среднесрочной перспективе </w:t>
      </w:r>
      <w:r w:rsidR="00352018" w:rsidRPr="00FC741A">
        <w:rPr>
          <w:rFonts w:ascii="Liberation Serif" w:eastAsia="Times New Roman" w:hAnsi="Liberation Serif" w:cs="Liberation Serif"/>
          <w:sz w:val="28"/>
          <w:szCs w:val="28"/>
        </w:rPr>
        <w:t>прогнозируется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положительная динамика. Среднегодовой темп роста инвестици</w:t>
      </w:r>
      <w:r w:rsidR="00E87CE2" w:rsidRPr="00FC741A">
        <w:rPr>
          <w:rFonts w:ascii="Liberation Serif" w:eastAsia="Times New Roman" w:hAnsi="Liberation Serif" w:cs="Liberation Serif"/>
          <w:sz w:val="28"/>
          <w:szCs w:val="28"/>
        </w:rPr>
        <w:t>й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в 20</w:t>
      </w:r>
      <w:r w:rsidR="00352018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FE6B95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-202</w:t>
      </w:r>
      <w:r w:rsidR="00FE6B95" w:rsidRPr="00FC741A">
        <w:rPr>
          <w:rFonts w:ascii="Liberation Serif" w:eastAsia="Times New Roman" w:hAnsi="Liberation Serif" w:cs="Liberation Serif"/>
          <w:sz w:val="28"/>
          <w:szCs w:val="28"/>
        </w:rPr>
        <w:t>4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годах составит </w:t>
      </w:r>
      <w:r w:rsidR="00FA1040" w:rsidRPr="00FC741A">
        <w:rPr>
          <w:rFonts w:ascii="Liberation Serif" w:eastAsia="Times New Roman" w:hAnsi="Liberation Serif" w:cs="Liberation Serif"/>
          <w:sz w:val="28"/>
          <w:szCs w:val="28"/>
        </w:rPr>
        <w:t>105,28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%</w:t>
      </w:r>
      <w:r w:rsidR="00E87CE2" w:rsidRPr="00FC741A">
        <w:rPr>
          <w:rFonts w:ascii="Liberation Serif" w:eastAsia="Times New Roman" w:hAnsi="Liberation Serif" w:cs="Liberation Serif"/>
          <w:sz w:val="28"/>
          <w:szCs w:val="28"/>
        </w:rPr>
        <w:t>.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E87CE2" w:rsidRPr="00FC741A">
        <w:rPr>
          <w:rFonts w:ascii="Liberation Serif" w:eastAsia="Times New Roman" w:hAnsi="Liberation Serif" w:cs="Liberation Serif"/>
          <w:sz w:val="28"/>
          <w:szCs w:val="28"/>
        </w:rPr>
        <w:t>И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нвестиции в 202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прогнозируются в объеме </w:t>
      </w:r>
      <w:r w:rsidR="00FA1040" w:rsidRPr="00FC741A">
        <w:rPr>
          <w:rFonts w:ascii="Liberation Serif" w:eastAsia="Times New Roman" w:hAnsi="Liberation Serif" w:cs="Liberation Serif"/>
          <w:sz w:val="28"/>
          <w:szCs w:val="28"/>
        </w:rPr>
        <w:t>1430,31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</w:t>
      </w:r>
    </w:p>
    <w:p w14:paraId="2A73DB92" w14:textId="77777777" w:rsidR="00B60E42" w:rsidRPr="00FC741A" w:rsidRDefault="00B60E42" w:rsidP="00FC74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Факторами, определяющими положительную динамику инвестиций, станут, в том числе, вложения в </w:t>
      </w:r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строительство жилья</w:t>
      </w:r>
      <w:r w:rsidR="00465DFE" w:rsidRPr="00FC741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 xml:space="preserve"> объектов </w:t>
      </w:r>
      <w:r w:rsidR="00465DFE" w:rsidRPr="00FC741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 xml:space="preserve">жилищно-коммунального хозяйства, объектов </w:t>
      </w:r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t xml:space="preserve">социального назначения, повышение эффективности мер </w:t>
      </w:r>
      <w:r w:rsidRPr="00FC741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государственной поддержки инвестиционной деятельности.</w:t>
      </w:r>
    </w:p>
    <w:p w14:paraId="39BB283C" w14:textId="77777777" w:rsidR="00C60867" w:rsidRPr="00FC741A" w:rsidRDefault="00C60867" w:rsidP="00FC74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5C03687A" w14:textId="48622AA3" w:rsidR="008916D1" w:rsidRPr="00FC741A" w:rsidRDefault="00510F3C" w:rsidP="00FC741A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ДЕНЕЖНЫЕ ДОХОДЫ НАСЕЛЕНИЯ</w:t>
      </w:r>
    </w:p>
    <w:p w14:paraId="09CBF2A1" w14:textId="77777777" w:rsidR="000F73D6" w:rsidRPr="00FC741A" w:rsidRDefault="000F73D6" w:rsidP="00FC74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highlight w:val="yellow"/>
        </w:rPr>
      </w:pPr>
    </w:p>
    <w:p w14:paraId="7027C9F3" w14:textId="139175BF" w:rsidR="004E1772" w:rsidRPr="00FC741A" w:rsidRDefault="000F73D6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Доходы населения </w:t>
      </w:r>
      <w:r w:rsidR="00665CD8" w:rsidRPr="00FC741A">
        <w:rPr>
          <w:rFonts w:ascii="Liberation Serif" w:eastAsia="Times New Roman" w:hAnsi="Liberation Serif" w:cs="Liberation Serif"/>
          <w:sz w:val="28"/>
          <w:szCs w:val="28"/>
        </w:rPr>
        <w:t>городского округа Среднеуральск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включают доходы лиц, занятых предпринимательской деятельностью; выплаченную заработную плату наемных работников; социальные выплаты (пенсии, пособия, стипендии, страховые возмещения и прочие выплаты). Доходы от предприниматель</w:t>
      </w:r>
      <w:r w:rsidR="0095383E" w:rsidRPr="00FC741A">
        <w:rPr>
          <w:rFonts w:ascii="Liberation Serif" w:eastAsia="Times New Roman" w:hAnsi="Liberation Serif" w:cs="Liberation Serif"/>
          <w:sz w:val="28"/>
          <w:szCs w:val="28"/>
        </w:rPr>
        <w:t>ской деятельности по итогам 202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составили 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2961,30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 </w:t>
      </w:r>
    </w:p>
    <w:p w14:paraId="417B69B6" w14:textId="3093FE9A" w:rsidR="00931848" w:rsidRPr="00FC741A" w:rsidRDefault="00931848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Среднемесячная заработная плата одного работника по крупным и средним организациям за январь-декабрь 20</w:t>
      </w:r>
      <w:r w:rsidR="00584509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E21B93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г. составила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51135,70</w:t>
      </w:r>
      <w:r w:rsidR="001E4D26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рублей</w:t>
      </w:r>
      <w:r w:rsidR="00824126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24126" w:rsidRPr="00FC741A">
        <w:rPr>
          <w:rFonts w:ascii="Liberation Serif" w:hAnsi="Liberation Serif" w:cs="Liberation Serif"/>
          <w:sz w:val="28"/>
          <w:szCs w:val="28"/>
        </w:rPr>
        <w:t>Темп роста заработной платы к аналогичном периоду 20</w:t>
      </w:r>
      <w:r w:rsidR="00065F70" w:rsidRPr="00FC741A">
        <w:rPr>
          <w:rFonts w:ascii="Liberation Serif" w:hAnsi="Liberation Serif" w:cs="Liberation Serif"/>
          <w:sz w:val="28"/>
          <w:szCs w:val="28"/>
        </w:rPr>
        <w:t>20</w:t>
      </w:r>
      <w:r w:rsidR="00824126" w:rsidRPr="00FC741A">
        <w:rPr>
          <w:rFonts w:ascii="Liberation Serif" w:hAnsi="Liberation Serif" w:cs="Liberation Serif"/>
          <w:sz w:val="28"/>
          <w:szCs w:val="28"/>
        </w:rPr>
        <w:t xml:space="preserve"> года составил </w:t>
      </w:r>
      <w:r w:rsidR="00065F70" w:rsidRPr="00FC741A">
        <w:rPr>
          <w:rFonts w:ascii="Liberation Serif" w:hAnsi="Liberation Serif" w:cs="Liberation Serif"/>
          <w:sz w:val="28"/>
          <w:szCs w:val="28"/>
        </w:rPr>
        <w:t>110,08</w:t>
      </w:r>
      <w:r w:rsidR="00824126" w:rsidRPr="00FC741A">
        <w:rPr>
          <w:rFonts w:ascii="Liberation Serif" w:hAnsi="Liberation Serif" w:cs="Liberation Serif"/>
          <w:sz w:val="28"/>
          <w:szCs w:val="28"/>
        </w:rPr>
        <w:t xml:space="preserve"> %</w:t>
      </w:r>
      <w:r w:rsidR="00D36A0C" w:rsidRPr="00FC741A">
        <w:rPr>
          <w:rFonts w:ascii="Liberation Serif" w:hAnsi="Liberation Serif" w:cs="Liberation Serif"/>
          <w:sz w:val="28"/>
          <w:szCs w:val="28"/>
        </w:rPr>
        <w:t>.</w:t>
      </w:r>
    </w:p>
    <w:p w14:paraId="164EA09F" w14:textId="729A5721" w:rsidR="00931848" w:rsidRPr="00FC741A" w:rsidRDefault="00931848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Доходы населения городского округа </w:t>
      </w:r>
      <w:r w:rsidR="00665CD8" w:rsidRPr="00FC741A">
        <w:rPr>
          <w:rFonts w:ascii="Liberation Serif" w:hAnsi="Liberation Serif" w:cs="Liberation Serif"/>
          <w:sz w:val="28"/>
          <w:szCs w:val="28"/>
        </w:rPr>
        <w:t xml:space="preserve">Среднеуральск </w:t>
      </w:r>
      <w:r w:rsidRPr="00FC741A">
        <w:rPr>
          <w:rFonts w:ascii="Liberation Serif" w:hAnsi="Liberation Serif" w:cs="Liberation Serif"/>
          <w:sz w:val="28"/>
          <w:szCs w:val="28"/>
        </w:rPr>
        <w:t>в 20</w:t>
      </w:r>
      <w:r w:rsidR="00C45463" w:rsidRPr="00FC741A">
        <w:rPr>
          <w:rFonts w:ascii="Liberation Serif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hAnsi="Liberation Serif" w:cs="Liberation Serif"/>
          <w:sz w:val="28"/>
          <w:szCs w:val="28"/>
        </w:rPr>
        <w:t>1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году составили </w:t>
      </w:r>
      <w:r w:rsidR="00065F70" w:rsidRPr="00FC741A">
        <w:rPr>
          <w:rFonts w:ascii="Liberation Serif" w:hAnsi="Liberation Serif" w:cs="Liberation Serif"/>
          <w:sz w:val="28"/>
          <w:szCs w:val="28"/>
        </w:rPr>
        <w:t>6482,18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млн.</w:t>
      </w:r>
      <w:r w:rsidR="00D44722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4E1772" w:rsidRPr="00FC741A">
        <w:rPr>
          <w:rFonts w:ascii="Liberation Serif" w:hAnsi="Liberation Serif" w:cs="Liberation Serif"/>
          <w:sz w:val="28"/>
          <w:szCs w:val="28"/>
        </w:rPr>
        <w:t>руб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. В среднесрочной перспективе прогнозируется рост доходов населения </w:t>
      </w:r>
      <w:r w:rsidR="00665CD8" w:rsidRPr="00FC741A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в </w:t>
      </w:r>
      <w:r w:rsidR="00BD2C01" w:rsidRPr="00FC741A">
        <w:rPr>
          <w:rFonts w:ascii="Liberation Serif" w:hAnsi="Liberation Serif" w:cs="Liberation Serif"/>
          <w:sz w:val="28"/>
          <w:szCs w:val="28"/>
        </w:rPr>
        <w:t xml:space="preserve">среднем на </w:t>
      </w:r>
      <w:r w:rsidR="00C45463" w:rsidRPr="00FC741A">
        <w:rPr>
          <w:rFonts w:ascii="Liberation Serif" w:hAnsi="Liberation Serif" w:cs="Liberation Serif"/>
          <w:sz w:val="28"/>
          <w:szCs w:val="28"/>
        </w:rPr>
        <w:t>5,2</w:t>
      </w:r>
      <w:r w:rsidR="00020037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>% в год.</w:t>
      </w:r>
    </w:p>
    <w:p w14:paraId="6174A630" w14:textId="77777777" w:rsidR="00931848" w:rsidRPr="00FC741A" w:rsidRDefault="00931848" w:rsidP="00FC741A">
      <w:pPr>
        <w:pStyle w:val="bodytextindent2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FC741A">
        <w:rPr>
          <w:rFonts w:ascii="Liberation Serif" w:hAnsi="Liberation Serif" w:cs="Liberation Serif"/>
          <w:color w:val="auto"/>
          <w:sz w:val="28"/>
          <w:szCs w:val="28"/>
        </w:rPr>
        <w:t xml:space="preserve">В целом сохранится тенденция роста основных составляющих доходов, что связано с устойчивым экономическим развитием территории, а также с сохранением мер социальной поддержки населения. </w:t>
      </w:r>
    </w:p>
    <w:p w14:paraId="531862A4" w14:textId="004A8767" w:rsidR="00931848" w:rsidRPr="00FC741A" w:rsidRDefault="00931848" w:rsidP="00FC74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Среднедушевые денежные доходы населения городского округа </w:t>
      </w:r>
      <w:r w:rsidR="00665CD8" w:rsidRPr="00FC741A">
        <w:rPr>
          <w:rFonts w:ascii="Liberation Serif" w:hAnsi="Liberation Serif" w:cs="Liberation Serif"/>
          <w:sz w:val="28"/>
          <w:szCs w:val="28"/>
        </w:rPr>
        <w:t xml:space="preserve">Среднеуральск </w:t>
      </w:r>
      <w:r w:rsidRPr="00FC741A">
        <w:rPr>
          <w:rFonts w:ascii="Liberation Serif" w:hAnsi="Liberation Serif" w:cs="Liberation Serif"/>
          <w:sz w:val="28"/>
          <w:szCs w:val="28"/>
        </w:rPr>
        <w:t>в 20</w:t>
      </w:r>
      <w:r w:rsidR="00C45463" w:rsidRPr="00FC741A">
        <w:rPr>
          <w:rFonts w:ascii="Liberation Serif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hAnsi="Liberation Serif" w:cs="Liberation Serif"/>
          <w:sz w:val="28"/>
          <w:szCs w:val="28"/>
        </w:rPr>
        <w:t>1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году составили </w:t>
      </w:r>
      <w:r w:rsidR="00065F70" w:rsidRPr="00FC741A">
        <w:rPr>
          <w:rFonts w:ascii="Liberation Serif" w:hAnsi="Liberation Serif" w:cs="Liberation Serif"/>
          <w:sz w:val="28"/>
          <w:szCs w:val="28"/>
        </w:rPr>
        <w:t>21783,27</w:t>
      </w:r>
      <w:r w:rsidR="006C7EF1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>руб. в месяц. В 20</w:t>
      </w:r>
      <w:r w:rsidR="00BA3905" w:rsidRPr="00FC741A">
        <w:rPr>
          <w:rFonts w:ascii="Liberation Serif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hAnsi="Liberation Serif" w:cs="Liberation Serif"/>
          <w:sz w:val="28"/>
          <w:szCs w:val="28"/>
        </w:rPr>
        <w:t>2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году по оценочным расчетным данным среднедушевые денежные доходы населения </w:t>
      </w:r>
      <w:r w:rsidR="00C45463" w:rsidRPr="00FC741A">
        <w:rPr>
          <w:rFonts w:ascii="Liberation Serif" w:hAnsi="Liberation Serif" w:cs="Liberation Serif"/>
          <w:sz w:val="28"/>
          <w:szCs w:val="28"/>
        </w:rPr>
        <w:t>увеличатся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по сравнению с предыдущим годом </w:t>
      </w:r>
      <w:r w:rsidR="006C7EF1" w:rsidRPr="00FC741A">
        <w:rPr>
          <w:rFonts w:ascii="Liberation Serif" w:hAnsi="Liberation Serif" w:cs="Liberation Serif"/>
          <w:sz w:val="28"/>
          <w:szCs w:val="28"/>
        </w:rPr>
        <w:t>и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составят </w:t>
      </w:r>
      <w:r w:rsidR="00065F70" w:rsidRPr="00FC741A">
        <w:rPr>
          <w:rFonts w:ascii="Liberation Serif" w:hAnsi="Liberation Serif" w:cs="Liberation Serif"/>
          <w:sz w:val="28"/>
          <w:szCs w:val="28"/>
        </w:rPr>
        <w:t>23594,65</w:t>
      </w:r>
      <w:r w:rsidR="00BA3905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>руб. в месяц.</w:t>
      </w:r>
    </w:p>
    <w:p w14:paraId="698D1A4C" w14:textId="528757B5" w:rsidR="00931848" w:rsidRPr="00FC741A" w:rsidRDefault="00931848" w:rsidP="00FC74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В 20</w:t>
      </w:r>
      <w:r w:rsidR="00BA3905" w:rsidRPr="00FC741A">
        <w:rPr>
          <w:rFonts w:ascii="Liberation Serif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hAnsi="Liberation Serif" w:cs="Liberation Serif"/>
          <w:sz w:val="28"/>
          <w:szCs w:val="28"/>
        </w:rPr>
        <w:t>3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- 20</w:t>
      </w:r>
      <w:r w:rsidR="006C7EF1" w:rsidRPr="00FC741A">
        <w:rPr>
          <w:rFonts w:ascii="Liberation Serif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hAnsi="Liberation Serif" w:cs="Liberation Serif"/>
          <w:sz w:val="28"/>
          <w:szCs w:val="28"/>
        </w:rPr>
        <w:t>5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</w:t>
      </w:r>
      <w:r w:rsidR="006C7EF1" w:rsidRPr="00FC741A">
        <w:rPr>
          <w:rFonts w:ascii="Liberation Serif" w:hAnsi="Liberation Serif" w:cs="Liberation Serif"/>
          <w:sz w:val="28"/>
          <w:szCs w:val="28"/>
        </w:rPr>
        <w:t>у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ожидается рост среднедушевых доходов населения (в среднегодовом исчислении </w:t>
      </w:r>
      <w:r w:rsidR="00A12B19" w:rsidRPr="00FC741A">
        <w:rPr>
          <w:rFonts w:ascii="Liberation Serif" w:hAnsi="Liberation Serif" w:cs="Liberation Serif"/>
          <w:sz w:val="28"/>
          <w:szCs w:val="28"/>
        </w:rPr>
        <w:t>темп роста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C45463" w:rsidRPr="00FC741A">
        <w:rPr>
          <w:rFonts w:ascii="Liberation Serif" w:hAnsi="Liberation Serif" w:cs="Liberation Serif"/>
          <w:sz w:val="28"/>
          <w:szCs w:val="28"/>
        </w:rPr>
        <w:t>106,</w:t>
      </w:r>
      <w:r w:rsidR="00065F70" w:rsidRPr="00FC741A">
        <w:rPr>
          <w:rFonts w:ascii="Liberation Serif" w:hAnsi="Liberation Serif" w:cs="Liberation Serif"/>
          <w:sz w:val="28"/>
          <w:szCs w:val="28"/>
        </w:rPr>
        <w:t>34</w:t>
      </w:r>
      <w:r w:rsidR="00A12B19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>%).</w:t>
      </w:r>
    </w:p>
    <w:p w14:paraId="6536C4F3" w14:textId="77777777" w:rsidR="00510F3C" w:rsidRPr="00FC741A" w:rsidRDefault="00510F3C" w:rsidP="00FC7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012E9B56" w14:textId="77777777" w:rsidR="008916D1" w:rsidRPr="00FC741A" w:rsidRDefault="008916D1" w:rsidP="00FC741A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  <w:t>ПОТРЕБИТЕЛЬСКИЙ РЫНОК</w:t>
      </w:r>
    </w:p>
    <w:p w14:paraId="7409EBC9" w14:textId="77777777" w:rsidR="00465DFE" w:rsidRPr="00FC741A" w:rsidRDefault="00465DFE" w:rsidP="00FC741A">
      <w:pPr>
        <w:pStyle w:val="ConsPlusNormal"/>
        <w:ind w:firstLine="567"/>
        <w:jc w:val="both"/>
        <w:rPr>
          <w:rFonts w:ascii="Liberation Serif" w:hAnsi="Liberation Serif" w:cs="Liberation Serif"/>
        </w:rPr>
      </w:pPr>
    </w:p>
    <w:p w14:paraId="3BA76B0B" w14:textId="77777777" w:rsidR="00496F84" w:rsidRPr="00FC741A" w:rsidRDefault="00496F84" w:rsidP="00FC74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Розничная торговля</w:t>
      </w:r>
    </w:p>
    <w:p w14:paraId="20C24F1A" w14:textId="3056B6C8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Оборот розничной торговли в 20</w:t>
      </w:r>
      <w:r w:rsidR="00CA3054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составил 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3371,71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 </w:t>
      </w:r>
      <w:r w:rsidR="00020037" w:rsidRP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(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116,14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% к уровню 20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20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– 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2903,13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руб.). К 202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рост оборота розничной торговли прогнозируется до </w:t>
      </w:r>
      <w:r w:rsidR="007108CB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4728,02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млн. рублей. Рост оборота торговли прогнозируется как в связи с ростом количества торговых предприятий, так и в связи с ростом инфляции и удорожанием товаров.</w:t>
      </w:r>
    </w:p>
    <w:p w14:paraId="59616492" w14:textId="380963EE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На 01.01.202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устойчивую работу потребительского рынка обеспечивают </w:t>
      </w:r>
      <w:r w:rsidR="00287CF1" w:rsidRPr="00FC741A">
        <w:rPr>
          <w:rFonts w:ascii="Liberation Serif" w:eastAsia="Times New Roman" w:hAnsi="Liberation Serif" w:cs="Liberation Serif"/>
          <w:bCs/>
          <w:sz w:val="28"/>
          <w:szCs w:val="28"/>
        </w:rPr>
        <w:t>76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стационарных объектов розничной торговли, из них: </w:t>
      </w:r>
      <w:r w:rsidR="00020037" w:rsidRPr="00FC741A">
        <w:rPr>
          <w:rFonts w:ascii="Liberation Serif" w:eastAsia="Times New Roman" w:hAnsi="Liberation Serif" w:cs="Liberation Serif"/>
          <w:bCs/>
          <w:sz w:val="28"/>
          <w:szCs w:val="28"/>
        </w:rPr>
        <w:br/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4</w:t>
      </w:r>
      <w:r w:rsidR="00287CF1" w:rsidRPr="00FC741A">
        <w:rPr>
          <w:rFonts w:ascii="Liberation Serif" w:eastAsia="Times New Roman" w:hAnsi="Liberation Serif" w:cs="Liberation Serif"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продовольственных магазина и 3</w:t>
      </w:r>
      <w:r w:rsidR="00287CF1" w:rsidRPr="00FC741A">
        <w:rPr>
          <w:rFonts w:ascii="Liberation Serif" w:eastAsia="Times New Roman" w:hAnsi="Liberation Serif" w:cs="Liberation Serif"/>
          <w:bCs/>
          <w:sz w:val="28"/>
          <w:szCs w:val="28"/>
        </w:rPr>
        <w:t>3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непродовольственных магазина. Торговая площадь стационарных объектов составляет </w:t>
      </w:r>
      <w:r w:rsidR="00287CF1" w:rsidRPr="00FC741A">
        <w:rPr>
          <w:rFonts w:ascii="Liberation Serif" w:eastAsia="Times New Roman" w:hAnsi="Liberation Serif" w:cs="Liberation Serif"/>
          <w:bCs/>
          <w:sz w:val="28"/>
          <w:szCs w:val="28"/>
        </w:rPr>
        <w:t>15123,20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квадратных метров. Обеспеченность торговыми площадями – </w:t>
      </w:r>
      <w:r w:rsidR="00287CF1" w:rsidRPr="00FC741A">
        <w:rPr>
          <w:rFonts w:ascii="Liberation Serif" w:eastAsia="Times New Roman" w:hAnsi="Liberation Serif" w:cs="Liberation Serif"/>
          <w:bCs/>
          <w:sz w:val="28"/>
          <w:szCs w:val="28"/>
        </w:rPr>
        <w:t>613,20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proofErr w:type="spellStart"/>
      <w:r w:rsidR="000D0275" w:rsidRPr="00FC741A">
        <w:rPr>
          <w:rFonts w:ascii="Liberation Serif" w:eastAsia="Times New Roman" w:hAnsi="Liberation Serif" w:cs="Liberation Serif"/>
          <w:bCs/>
          <w:sz w:val="28"/>
          <w:szCs w:val="28"/>
        </w:rPr>
        <w:t>кв.</w:t>
      </w:r>
      <w:r w:rsidR="00665CD8" w:rsidRPr="00FC741A">
        <w:rPr>
          <w:rFonts w:ascii="Liberation Serif" w:eastAsia="Times New Roman" w:hAnsi="Liberation Serif" w:cs="Liberation Serif"/>
          <w:bCs/>
          <w:sz w:val="28"/>
          <w:szCs w:val="28"/>
        </w:rPr>
        <w:t>м</w:t>
      </w:r>
      <w:proofErr w:type="spellEnd"/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на 1000 жителей, при установленном </w:t>
      </w:r>
      <w:r w:rsidR="0087582D" w:rsidRPr="00FC741A">
        <w:rPr>
          <w:rFonts w:ascii="Liberation Serif" w:eastAsia="Times New Roman" w:hAnsi="Liberation Serif" w:cs="Liberation Serif"/>
          <w:bCs/>
          <w:sz w:val="28"/>
          <w:szCs w:val="28"/>
        </w:rPr>
        <w:t>приказом Министерства агропромышленного комплекса и продовольствия Свердловской области от 16</w:t>
      </w:r>
      <w:r w:rsidR="00665CD8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июля </w:t>
      </w:r>
      <w:r w:rsidR="0087582D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2019 </w:t>
      </w:r>
      <w:r w:rsidR="00665CD8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года </w:t>
      </w:r>
      <w:r w:rsidR="0087582D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№ 290 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нормативе минимальной обеспеченности населения площадью стационарных объектов для городского округа Среднеуральск 468,5 </w:t>
      </w:r>
      <w:proofErr w:type="spellStart"/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кв.м</w:t>
      </w:r>
      <w:proofErr w:type="spellEnd"/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на 1000 жителей.</w:t>
      </w:r>
    </w:p>
    <w:p w14:paraId="51D87B33" w14:textId="001DF4A6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Прогноз развития потребительского рынка в 2021-2023 годах разработан с учетом фактически сложившихся темпов роста в предыдущем периоде и современной экономической ситуации с учетом сценарных условий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экономического развития, предложенных </w:t>
      </w:r>
      <w:r w:rsidR="00665CD8" w:rsidRPr="00FC741A">
        <w:rPr>
          <w:rFonts w:ascii="Liberation Serif" w:eastAsia="Times New Roman" w:hAnsi="Liberation Serif" w:cs="Liberation Serif"/>
          <w:sz w:val="28"/>
          <w:szCs w:val="28"/>
        </w:rPr>
        <w:t>М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инистерством экономики </w:t>
      </w:r>
      <w:r w:rsidR="00665CD8" w:rsidRPr="00FC741A">
        <w:rPr>
          <w:rFonts w:ascii="Liberation Serif" w:eastAsia="Times New Roman" w:hAnsi="Liberation Serif" w:cs="Liberation Serif"/>
          <w:sz w:val="28"/>
          <w:szCs w:val="28"/>
        </w:rPr>
        <w:t>и территориального развития Свердловской области.</w:t>
      </w:r>
    </w:p>
    <w:p w14:paraId="78FB29EB" w14:textId="77777777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Общественное питание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68406C5" w14:textId="389B161D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Объем оборота общественного питания в 20</w:t>
      </w:r>
      <w:r w:rsidR="00C710FE" w:rsidRPr="00FC741A">
        <w:rPr>
          <w:rFonts w:ascii="Liberation Serif" w:hAnsi="Liberation Serif" w:cs="Liberation Serif"/>
          <w:sz w:val="28"/>
          <w:szCs w:val="28"/>
        </w:rPr>
        <w:t>2</w:t>
      </w:r>
      <w:r w:rsidR="00287CF1" w:rsidRPr="00FC741A">
        <w:rPr>
          <w:rFonts w:ascii="Liberation Serif" w:hAnsi="Liberation Serif" w:cs="Liberation Serif"/>
          <w:sz w:val="28"/>
          <w:szCs w:val="28"/>
        </w:rPr>
        <w:t>1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году составил </w:t>
      </w:r>
      <w:r w:rsidR="00C710FE" w:rsidRPr="00FC741A">
        <w:rPr>
          <w:rFonts w:ascii="Liberation Serif" w:hAnsi="Liberation Serif" w:cs="Liberation Serif"/>
          <w:sz w:val="28"/>
          <w:szCs w:val="28"/>
        </w:rPr>
        <w:t>54,</w:t>
      </w:r>
      <w:r w:rsidR="00287CF1" w:rsidRPr="00FC741A">
        <w:rPr>
          <w:rFonts w:ascii="Liberation Serif" w:hAnsi="Liberation Serif" w:cs="Liberation Serif"/>
          <w:sz w:val="28"/>
          <w:szCs w:val="28"/>
        </w:rPr>
        <w:t>9</w:t>
      </w:r>
      <w:r w:rsidR="00C710FE" w:rsidRPr="00FC741A">
        <w:rPr>
          <w:rFonts w:ascii="Liberation Serif" w:hAnsi="Liberation Serif" w:cs="Liberation Serif"/>
          <w:sz w:val="28"/>
          <w:szCs w:val="28"/>
        </w:rPr>
        <w:t>0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млн. руб. (темп рост</w:t>
      </w:r>
      <w:r w:rsidR="00287CF1" w:rsidRPr="00FC741A">
        <w:rPr>
          <w:rFonts w:ascii="Liberation Serif" w:hAnsi="Liberation Serif" w:cs="Liberation Serif"/>
          <w:sz w:val="28"/>
          <w:szCs w:val="28"/>
        </w:rPr>
        <w:t>а к соответствующему периоду 2020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C710FE" w:rsidRPr="00FC741A">
        <w:rPr>
          <w:rFonts w:ascii="Liberation Serif" w:hAnsi="Liberation Serif" w:cs="Liberation Serif"/>
          <w:sz w:val="28"/>
          <w:szCs w:val="28"/>
        </w:rPr>
        <w:t>–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287CF1" w:rsidRPr="00FC741A">
        <w:rPr>
          <w:rFonts w:ascii="Liberation Serif" w:hAnsi="Liberation Serif" w:cs="Liberation Serif"/>
          <w:sz w:val="28"/>
          <w:szCs w:val="28"/>
        </w:rPr>
        <w:t>101,29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%).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В последующие годы планируется ежегодный рост оборота общественного питания, в том числе в 202</w:t>
      </w:r>
      <w:r w:rsidR="00287CF1" w:rsidRPr="00FC741A">
        <w:rPr>
          <w:rFonts w:ascii="Liberation Serif" w:eastAsia="Times New Roman" w:hAnsi="Liberation Serif" w:cs="Liberation Serif"/>
          <w:sz w:val="28"/>
          <w:szCs w:val="28"/>
        </w:rPr>
        <w:t>4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- до </w:t>
      </w:r>
      <w:r w:rsidR="00287CF1" w:rsidRPr="00FC741A">
        <w:rPr>
          <w:rFonts w:ascii="Liberation Serif" w:eastAsia="Times New Roman" w:hAnsi="Liberation Serif" w:cs="Liberation Serif"/>
          <w:sz w:val="28"/>
          <w:szCs w:val="28"/>
        </w:rPr>
        <w:t>59,70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руб., в 202</w:t>
      </w:r>
      <w:r w:rsidR="00287CF1" w:rsidRPr="00FC741A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– до </w:t>
      </w:r>
      <w:r w:rsidR="00287CF1" w:rsidRPr="00FC741A">
        <w:rPr>
          <w:rFonts w:ascii="Liberation Serif" w:eastAsia="Times New Roman" w:hAnsi="Liberation Serif" w:cs="Liberation Serif"/>
          <w:sz w:val="28"/>
          <w:szCs w:val="28"/>
        </w:rPr>
        <w:t>61,13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млн. руб.</w:t>
      </w:r>
    </w:p>
    <w:p w14:paraId="22048AB6" w14:textId="57F6CDFD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Сеть предприятий общественного питания</w:t>
      </w:r>
      <w:r w:rsidR="003837AC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на 01.01.202</w:t>
      </w:r>
      <w:r w:rsidR="00065F70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насчитывает 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="000D0275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287CF1" w:rsidRPr="00FC741A">
        <w:rPr>
          <w:rFonts w:ascii="Liberation Serif" w:eastAsia="Times New Roman" w:hAnsi="Liberation Serif" w:cs="Liberation Serif"/>
          <w:sz w:val="28"/>
          <w:szCs w:val="28"/>
        </w:rPr>
        <w:t>8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объектов на </w:t>
      </w:r>
      <w:r w:rsidR="00287CF1" w:rsidRPr="00FC741A">
        <w:rPr>
          <w:rFonts w:ascii="Liberation Serif" w:eastAsia="Times New Roman" w:hAnsi="Liberation Serif" w:cs="Liberation Serif"/>
          <w:sz w:val="28"/>
          <w:szCs w:val="28"/>
        </w:rPr>
        <w:t>1169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посадочных мест.</w:t>
      </w:r>
    </w:p>
    <w:p w14:paraId="234A251C" w14:textId="77777777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Школьным питанием занимается СМБУ «Детское питание» в состав, которого входит четыре школьных столовых, одна раздаточная школьная столовая, одна </w:t>
      </w:r>
      <w:proofErr w:type="spellStart"/>
      <w:r w:rsidRPr="00FC741A">
        <w:rPr>
          <w:rFonts w:ascii="Liberation Serif" w:hAnsi="Liberation Serif" w:cs="Liberation Serif"/>
          <w:sz w:val="28"/>
          <w:szCs w:val="28"/>
        </w:rPr>
        <w:t>доготовочная</w:t>
      </w:r>
      <w:proofErr w:type="spellEnd"/>
      <w:r w:rsidRPr="00FC741A">
        <w:rPr>
          <w:rFonts w:ascii="Liberation Serif" w:hAnsi="Liberation Serif" w:cs="Liberation Serif"/>
          <w:sz w:val="28"/>
          <w:szCs w:val="28"/>
        </w:rPr>
        <w:t xml:space="preserve"> столовая. </w:t>
      </w:r>
    </w:p>
    <w:p w14:paraId="6E7E7777" w14:textId="39983D41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Услугу питания рабочим и служащим оказывают 4 предприятия общественного питания: ООО «Корпоративное питание» на территории Филиала «Среднеуральская ГРЭС» ПАО «Энел Россия», столовая </w:t>
      </w:r>
      <w:r w:rsidR="00F009D4" w:rsidRPr="00FC741A">
        <w:rPr>
          <w:rFonts w:ascii="Liberation Serif" w:hAnsi="Liberation Serif" w:cs="Liberation Serif"/>
          <w:sz w:val="28"/>
          <w:szCs w:val="28"/>
        </w:rPr>
        <w:t>«Берлога»,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столовая «</w:t>
      </w:r>
      <w:r w:rsidR="000D0275" w:rsidRPr="00FC741A">
        <w:rPr>
          <w:rFonts w:ascii="Liberation Serif" w:hAnsi="Liberation Serif" w:cs="Liberation Serif"/>
          <w:sz w:val="28"/>
          <w:szCs w:val="28"/>
        </w:rPr>
        <w:t>Борщи</w:t>
      </w:r>
      <w:r w:rsidRPr="00FC741A">
        <w:rPr>
          <w:rFonts w:ascii="Liberation Serif" w:hAnsi="Liberation Serif" w:cs="Liberation Serif"/>
          <w:sz w:val="28"/>
          <w:szCs w:val="28"/>
        </w:rPr>
        <w:t>» на территории СУЗМК</w:t>
      </w:r>
      <w:r w:rsidR="00287CF1" w:rsidRPr="00FC741A">
        <w:rPr>
          <w:rFonts w:ascii="Liberation Serif" w:hAnsi="Liberation Serif" w:cs="Liberation Serif"/>
          <w:sz w:val="28"/>
          <w:szCs w:val="28"/>
        </w:rPr>
        <w:t>.</w:t>
      </w:r>
    </w:p>
    <w:p w14:paraId="04B9F756" w14:textId="6A03ECC0" w:rsidR="00496F84" w:rsidRPr="00FC741A" w:rsidRDefault="00496F84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Среднеуральска осуществляют свою деятельность 3 </w:t>
      </w:r>
      <w:r w:rsidR="000D0275" w:rsidRPr="00FC741A">
        <w:rPr>
          <w:rFonts w:ascii="Liberation Serif" w:hAnsi="Liberation Serif" w:cs="Liberation Serif"/>
          <w:sz w:val="28"/>
          <w:szCs w:val="28"/>
        </w:rPr>
        <w:t>закусочные</w:t>
      </w:r>
      <w:r w:rsidRPr="00FC741A">
        <w:rPr>
          <w:rFonts w:ascii="Liberation Serif" w:hAnsi="Liberation Serif" w:cs="Liberation Serif"/>
          <w:sz w:val="28"/>
          <w:szCs w:val="28"/>
        </w:rPr>
        <w:t>: «</w:t>
      </w:r>
      <w:proofErr w:type="spellStart"/>
      <w:r w:rsidRPr="00FC741A">
        <w:rPr>
          <w:rFonts w:ascii="Liberation Serif" w:hAnsi="Liberation Serif" w:cs="Liberation Serif"/>
          <w:sz w:val="28"/>
          <w:szCs w:val="28"/>
        </w:rPr>
        <w:t>Lion</w:t>
      </w:r>
      <w:proofErr w:type="spellEnd"/>
      <w:r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C741A">
        <w:rPr>
          <w:rFonts w:ascii="Liberation Serif" w:hAnsi="Liberation Serif" w:cs="Liberation Serif"/>
          <w:sz w:val="28"/>
          <w:szCs w:val="28"/>
        </w:rPr>
        <w:t>pizza</w:t>
      </w:r>
      <w:proofErr w:type="spellEnd"/>
      <w:r w:rsidRPr="00FC741A">
        <w:rPr>
          <w:rFonts w:ascii="Liberation Serif" w:hAnsi="Liberation Serif" w:cs="Liberation Serif"/>
          <w:sz w:val="28"/>
          <w:szCs w:val="28"/>
        </w:rPr>
        <w:t>», «</w:t>
      </w:r>
      <w:r w:rsidR="00C710FE" w:rsidRPr="00FC741A">
        <w:rPr>
          <w:rFonts w:ascii="Liberation Serif" w:hAnsi="Liberation Serif" w:cs="Liberation Serif"/>
          <w:sz w:val="28"/>
          <w:szCs w:val="28"/>
        </w:rPr>
        <w:t>Кулинар», «</w:t>
      </w:r>
      <w:proofErr w:type="spellStart"/>
      <w:r w:rsidR="00C710FE" w:rsidRPr="00FC741A">
        <w:rPr>
          <w:rFonts w:ascii="Liberation Serif" w:hAnsi="Liberation Serif" w:cs="Liberation Serif"/>
          <w:sz w:val="28"/>
          <w:szCs w:val="28"/>
        </w:rPr>
        <w:t>Шашлыкофф</w:t>
      </w:r>
      <w:proofErr w:type="spellEnd"/>
      <w:r w:rsidR="00C710FE" w:rsidRPr="00FC741A">
        <w:rPr>
          <w:rFonts w:ascii="Liberation Serif" w:hAnsi="Liberation Serif" w:cs="Liberation Serif"/>
          <w:sz w:val="28"/>
          <w:szCs w:val="28"/>
        </w:rPr>
        <w:t>-бар».</w:t>
      </w:r>
    </w:p>
    <w:p w14:paraId="394651FE" w14:textId="77777777" w:rsidR="00B42CCE" w:rsidRPr="00FC741A" w:rsidRDefault="00B42CCE" w:rsidP="00FC741A">
      <w:pPr>
        <w:widowControl w:val="0"/>
        <w:spacing w:after="0" w:line="240" w:lineRule="auto"/>
        <w:ind w:right="48" w:firstLine="567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59C44D72" w14:textId="77777777" w:rsidR="008916D1" w:rsidRPr="00FC741A" w:rsidRDefault="0035797B" w:rsidP="00FC741A">
      <w:pPr>
        <w:widowControl w:val="0"/>
        <w:spacing w:after="0" w:line="240" w:lineRule="auto"/>
        <w:ind w:right="48"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ДЕМОГРАФИЧЕСКИЕ ПОКАЗАТЕЛИ</w:t>
      </w:r>
    </w:p>
    <w:p w14:paraId="5ADBF5E4" w14:textId="3DB24EAC" w:rsidR="00B5373C" w:rsidRPr="00FC741A" w:rsidRDefault="00B5373C" w:rsidP="00FC741A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C741A">
        <w:rPr>
          <w:rFonts w:ascii="Liberation Serif" w:eastAsia="Calibri" w:hAnsi="Liberation Serif" w:cs="Liberation Serif"/>
          <w:sz w:val="28"/>
          <w:szCs w:val="28"/>
        </w:rPr>
        <w:t>Числен</w:t>
      </w:r>
      <w:r w:rsidR="00EF1ADA" w:rsidRPr="00FC741A">
        <w:rPr>
          <w:rFonts w:ascii="Liberation Serif" w:eastAsia="Calibri" w:hAnsi="Liberation Serif" w:cs="Liberation Serif"/>
          <w:sz w:val="28"/>
          <w:szCs w:val="28"/>
        </w:rPr>
        <w:t>ность населения на 1 января 202</w:t>
      </w:r>
      <w:r w:rsidR="00287CF1" w:rsidRPr="00FC741A">
        <w:rPr>
          <w:rFonts w:ascii="Liberation Serif" w:eastAsia="Calibri" w:hAnsi="Liberation Serif" w:cs="Liberation Serif"/>
          <w:sz w:val="28"/>
          <w:szCs w:val="28"/>
        </w:rPr>
        <w:t>2</w:t>
      </w:r>
      <w:r w:rsidR="00A857F3" w:rsidRPr="00FC741A">
        <w:rPr>
          <w:rFonts w:ascii="Liberation Serif" w:eastAsia="Calibri" w:hAnsi="Liberation Serif" w:cs="Liberation Serif"/>
          <w:sz w:val="28"/>
          <w:szCs w:val="28"/>
        </w:rPr>
        <w:t xml:space="preserve"> года составила </w:t>
      </w:r>
      <w:r w:rsidR="00287CF1" w:rsidRPr="00FC741A">
        <w:rPr>
          <w:rFonts w:ascii="Liberation Serif" w:eastAsia="Calibri" w:hAnsi="Liberation Serif" w:cs="Liberation Serif"/>
          <w:sz w:val="28"/>
          <w:szCs w:val="28"/>
        </w:rPr>
        <w:t>24945</w:t>
      </w:r>
      <w:r w:rsidR="00D36A0C"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чел. </w:t>
      </w:r>
      <w:r w:rsidR="00FC741A">
        <w:rPr>
          <w:rFonts w:ascii="Liberation Serif" w:eastAsia="Calibri" w:hAnsi="Liberation Serif" w:cs="Liberation Serif"/>
          <w:sz w:val="28"/>
          <w:szCs w:val="28"/>
        </w:rPr>
        <w:br/>
      </w:r>
      <w:r w:rsidR="008C7224" w:rsidRPr="00FC741A">
        <w:rPr>
          <w:rFonts w:ascii="Liberation Serif" w:eastAsia="Calibri" w:hAnsi="Liberation Serif" w:cs="Liberation Serif"/>
          <w:bCs/>
          <w:sz w:val="28"/>
          <w:szCs w:val="28"/>
        </w:rPr>
        <w:t>(на 01.01.20</w:t>
      </w:r>
      <w:r w:rsidR="00287CF1" w:rsidRPr="00FC741A">
        <w:rPr>
          <w:rFonts w:ascii="Liberation Serif" w:eastAsia="Calibri" w:hAnsi="Liberation Serif" w:cs="Liberation Serif"/>
          <w:bCs/>
          <w:sz w:val="28"/>
          <w:szCs w:val="28"/>
        </w:rPr>
        <w:t>21</w:t>
      </w:r>
      <w:r w:rsidR="008C7224" w:rsidRPr="00FC741A">
        <w:rPr>
          <w:rFonts w:ascii="Liberation Serif" w:eastAsia="Calibri" w:hAnsi="Liberation Serif" w:cs="Liberation Serif"/>
          <w:bCs/>
          <w:sz w:val="28"/>
          <w:szCs w:val="28"/>
        </w:rPr>
        <w:t xml:space="preserve"> – </w:t>
      </w:r>
      <w:r w:rsidR="00287CF1" w:rsidRPr="00FC741A">
        <w:rPr>
          <w:rFonts w:ascii="Liberation Serif" w:eastAsia="Calibri" w:hAnsi="Liberation Serif" w:cs="Liberation Serif"/>
          <w:bCs/>
          <w:sz w:val="28"/>
          <w:szCs w:val="28"/>
        </w:rPr>
        <w:t>24651</w:t>
      </w:r>
      <w:r w:rsidR="00BE5DBE" w:rsidRPr="00FC741A">
        <w:rPr>
          <w:rFonts w:ascii="Liberation Serif" w:eastAsia="Calibri" w:hAnsi="Liberation Serif" w:cs="Liberation Serif"/>
          <w:bCs/>
          <w:sz w:val="28"/>
          <w:szCs w:val="28"/>
        </w:rPr>
        <w:t xml:space="preserve"> чел.</w:t>
      </w:r>
      <w:r w:rsidRPr="00FC741A">
        <w:rPr>
          <w:rFonts w:ascii="Liberation Serif" w:eastAsia="Calibri" w:hAnsi="Liberation Serif" w:cs="Liberation Serif"/>
          <w:bCs/>
          <w:sz w:val="28"/>
          <w:szCs w:val="28"/>
        </w:rPr>
        <w:t>)</w:t>
      </w:r>
      <w:r w:rsidRPr="00FC741A">
        <w:rPr>
          <w:rFonts w:ascii="Liberation Serif" w:eastAsia="Calibri" w:hAnsi="Liberation Serif" w:cs="Liberation Serif"/>
          <w:sz w:val="28"/>
          <w:szCs w:val="28"/>
        </w:rPr>
        <w:t>, в том чи</w:t>
      </w:r>
      <w:r w:rsidR="00A857F3" w:rsidRPr="00FC741A">
        <w:rPr>
          <w:rFonts w:ascii="Liberation Serif" w:eastAsia="Calibri" w:hAnsi="Liberation Serif" w:cs="Liberation Serif"/>
          <w:sz w:val="28"/>
          <w:szCs w:val="28"/>
        </w:rPr>
        <w:t xml:space="preserve">сле в городской местности 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24110</w:t>
      </w:r>
      <w:r w:rsidR="00D36A0C"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C7224" w:rsidRPr="00FC741A">
        <w:rPr>
          <w:rFonts w:ascii="Liberation Serif" w:eastAsia="Calibri" w:hAnsi="Liberation Serif" w:cs="Liberation Serif"/>
          <w:sz w:val="28"/>
          <w:szCs w:val="28"/>
        </w:rPr>
        <w:t xml:space="preserve">чел. </w:t>
      </w:r>
      <w:r w:rsidR="00E03808" w:rsidRPr="00FC741A">
        <w:rPr>
          <w:rFonts w:ascii="Liberation Serif" w:eastAsia="Calibri" w:hAnsi="Liberation Serif" w:cs="Liberation Serif"/>
          <w:sz w:val="28"/>
          <w:szCs w:val="28"/>
        </w:rPr>
        <w:br/>
      </w:r>
      <w:r w:rsidR="008C7224" w:rsidRPr="00FC741A">
        <w:rPr>
          <w:rFonts w:ascii="Liberation Serif" w:eastAsia="Calibri" w:hAnsi="Liberation Serif" w:cs="Liberation Serif"/>
          <w:sz w:val="28"/>
          <w:szCs w:val="28"/>
        </w:rPr>
        <w:t>(на 01.01.20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21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>23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889</w:t>
      </w:r>
      <w:r w:rsidR="00A857F3" w:rsidRPr="00FC741A">
        <w:rPr>
          <w:rFonts w:ascii="Liberation Serif" w:eastAsia="Calibri" w:hAnsi="Liberation Serif" w:cs="Liberation Serif"/>
          <w:sz w:val="28"/>
          <w:szCs w:val="28"/>
        </w:rPr>
        <w:t xml:space="preserve">), в сельской местности – 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835</w:t>
      </w:r>
      <w:r w:rsidR="008C7224" w:rsidRPr="00FC741A">
        <w:rPr>
          <w:rFonts w:ascii="Liberation Serif" w:eastAsia="Calibri" w:hAnsi="Liberation Serif" w:cs="Liberation Serif"/>
          <w:sz w:val="28"/>
          <w:szCs w:val="28"/>
        </w:rPr>
        <w:t xml:space="preserve"> чел. (на 01.01.20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>2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1</w:t>
      </w:r>
      <w:r w:rsidR="008C7224" w:rsidRPr="00FC741A">
        <w:rPr>
          <w:rFonts w:ascii="Liberation Serif" w:eastAsia="Calibri" w:hAnsi="Liberation Serif" w:cs="Liberation Serif"/>
          <w:sz w:val="28"/>
          <w:szCs w:val="28"/>
        </w:rPr>
        <w:t xml:space="preserve"> - </w:t>
      </w:r>
      <w:r w:rsidR="00E03808" w:rsidRPr="00FC741A">
        <w:rPr>
          <w:rFonts w:ascii="Liberation Serif" w:eastAsia="Calibri" w:hAnsi="Liberation Serif" w:cs="Liberation Serif"/>
          <w:sz w:val="28"/>
          <w:szCs w:val="28"/>
        </w:rPr>
        <w:br/>
      </w:r>
      <w:r w:rsidR="008C7224" w:rsidRPr="00FC741A">
        <w:rPr>
          <w:rFonts w:ascii="Liberation Serif" w:eastAsia="Calibri" w:hAnsi="Liberation Serif" w:cs="Liberation Serif"/>
          <w:sz w:val="28"/>
          <w:szCs w:val="28"/>
        </w:rPr>
        <w:t>7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62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 чел</w:t>
      </w:r>
      <w:r w:rsidR="00D36A0C" w:rsidRPr="00FC741A">
        <w:rPr>
          <w:rFonts w:ascii="Liberation Serif" w:eastAsia="Calibri" w:hAnsi="Liberation Serif" w:cs="Liberation Serif"/>
          <w:sz w:val="28"/>
          <w:szCs w:val="28"/>
        </w:rPr>
        <w:t>.</w:t>
      </w:r>
      <w:r w:rsidRPr="00FC741A">
        <w:rPr>
          <w:rFonts w:ascii="Liberation Serif" w:eastAsia="Calibri" w:hAnsi="Liberation Serif" w:cs="Liberation Serif"/>
          <w:sz w:val="28"/>
          <w:szCs w:val="28"/>
        </w:rPr>
        <w:t>).</w:t>
      </w:r>
    </w:p>
    <w:p w14:paraId="4374FFBF" w14:textId="1D6B0D7B" w:rsidR="00B5373C" w:rsidRPr="00FC741A" w:rsidRDefault="008C7224" w:rsidP="00FC741A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C741A">
        <w:rPr>
          <w:rFonts w:ascii="Liberation Serif" w:eastAsia="Calibri" w:hAnsi="Liberation Serif" w:cs="Liberation Serif"/>
          <w:sz w:val="28"/>
          <w:szCs w:val="28"/>
        </w:rPr>
        <w:t>В 20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>2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1</w:t>
      </w:r>
      <w:r w:rsidR="00B5373C"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году родилось – 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233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 чел. (в 20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20</w:t>
      </w:r>
      <w:r w:rsidR="00D36A0C"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5373C" w:rsidRPr="00FC741A">
        <w:rPr>
          <w:rFonts w:ascii="Liberation Serif" w:eastAsia="Calibri" w:hAnsi="Liberation Serif" w:cs="Liberation Serif"/>
          <w:sz w:val="28"/>
          <w:szCs w:val="28"/>
        </w:rPr>
        <w:t xml:space="preserve">г. 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>–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252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>чел.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), умерло – 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414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 чел. </w:t>
      </w:r>
      <w:r w:rsidR="00E03808" w:rsidRPr="00FC741A">
        <w:rPr>
          <w:rFonts w:ascii="Liberation Serif" w:eastAsia="Calibri" w:hAnsi="Liberation Serif" w:cs="Liberation Serif"/>
          <w:sz w:val="28"/>
          <w:szCs w:val="28"/>
        </w:rPr>
        <w:br/>
      </w:r>
      <w:r w:rsidRPr="00FC741A">
        <w:rPr>
          <w:rFonts w:ascii="Liberation Serif" w:eastAsia="Calibri" w:hAnsi="Liberation Serif" w:cs="Liberation Serif"/>
          <w:sz w:val="28"/>
          <w:szCs w:val="28"/>
        </w:rPr>
        <w:t>(в 20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20</w:t>
      </w:r>
      <w:r w:rsidR="00D36A0C"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г. 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>–</w:t>
      </w:r>
      <w:r w:rsidRPr="00FC74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76397" w:rsidRPr="00FC741A">
        <w:rPr>
          <w:rFonts w:ascii="Liberation Serif" w:eastAsia="Calibri" w:hAnsi="Liberation Serif" w:cs="Liberation Serif"/>
          <w:sz w:val="28"/>
          <w:szCs w:val="28"/>
        </w:rPr>
        <w:t>302</w:t>
      </w:r>
      <w:r w:rsidR="00BE5DBE" w:rsidRPr="00FC741A">
        <w:rPr>
          <w:rFonts w:ascii="Liberation Serif" w:eastAsia="Calibri" w:hAnsi="Liberation Serif" w:cs="Liberation Serif"/>
          <w:sz w:val="28"/>
          <w:szCs w:val="28"/>
        </w:rPr>
        <w:t xml:space="preserve"> чел.</w:t>
      </w:r>
      <w:r w:rsidR="00B5373C" w:rsidRPr="00FC741A">
        <w:rPr>
          <w:rFonts w:ascii="Liberation Serif" w:eastAsia="Calibri" w:hAnsi="Liberation Serif" w:cs="Liberation Serif"/>
          <w:sz w:val="28"/>
          <w:szCs w:val="28"/>
        </w:rPr>
        <w:t>).</w:t>
      </w:r>
    </w:p>
    <w:p w14:paraId="7A842D02" w14:textId="14205638" w:rsidR="00B5373C" w:rsidRPr="00FC741A" w:rsidRDefault="008C7224" w:rsidP="00FC741A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В 20</w:t>
      </w:r>
      <w:r w:rsidR="00BE5DBE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="00B5373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зарегистрировано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140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брак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ов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(20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г. –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112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) и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141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разводов</w:t>
      </w:r>
      <w:r w:rsidR="00E03808" w:rsidRP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(20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160321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5373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г. </w:t>
      </w:r>
      <w:r w:rsidR="00160321" w:rsidRPr="00FC741A">
        <w:rPr>
          <w:rFonts w:ascii="Liberation Serif" w:eastAsia="Times New Roman" w:hAnsi="Liberation Serif" w:cs="Liberation Serif"/>
          <w:sz w:val="28"/>
          <w:szCs w:val="28"/>
        </w:rPr>
        <w:t>–</w:t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104</w:t>
      </w:r>
      <w:r w:rsidR="00B5373C" w:rsidRPr="00FC741A">
        <w:rPr>
          <w:rFonts w:ascii="Liberation Serif" w:eastAsia="Times New Roman" w:hAnsi="Liberation Serif" w:cs="Liberation Serif"/>
          <w:sz w:val="28"/>
          <w:szCs w:val="28"/>
        </w:rPr>
        <w:t>).</w:t>
      </w:r>
    </w:p>
    <w:p w14:paraId="3BBF91C6" w14:textId="2556FACD" w:rsidR="00B5373C" w:rsidRPr="00FC741A" w:rsidRDefault="008C7224" w:rsidP="00FC741A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Миграционный прирост в 20</w:t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году составил </w:t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>287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 (в 201</w:t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>9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г.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E03808" w:rsidRP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>161</w:t>
      </w:r>
      <w:r w:rsidR="00B5373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ел.)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Прибывших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1052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 (в 20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г.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909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чел.), выбывших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-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576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 </w:t>
      </w:r>
      <w:r w:rsidR="00E03808" w:rsidRP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(в 20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г.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91BD5" w:rsidRPr="00FC741A">
        <w:rPr>
          <w:rFonts w:ascii="Liberation Serif" w:eastAsia="Times New Roman" w:hAnsi="Liberation Serif" w:cs="Liberation Serif"/>
          <w:sz w:val="28"/>
          <w:szCs w:val="28"/>
        </w:rPr>
        <w:t>-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A752FB" w:rsidRPr="00FC741A">
        <w:rPr>
          <w:rFonts w:ascii="Liberation Serif" w:eastAsia="Times New Roman" w:hAnsi="Liberation Serif" w:cs="Liberation Serif"/>
          <w:sz w:val="28"/>
          <w:szCs w:val="28"/>
        </w:rPr>
        <w:t>622</w:t>
      </w:r>
      <w:r w:rsidR="00B5373C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чел.)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3F483012" w14:textId="22204643" w:rsidR="00734665" w:rsidRPr="00FC741A" w:rsidRDefault="00734665" w:rsidP="00FC741A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Ожидаемая численность населения городского </w:t>
      </w:r>
      <w:r w:rsidR="00F50C50" w:rsidRPr="00FC741A">
        <w:rPr>
          <w:rFonts w:ascii="Liberation Serif" w:hAnsi="Liberation Serif" w:cs="Liberation Serif"/>
          <w:sz w:val="28"/>
          <w:szCs w:val="28"/>
        </w:rPr>
        <w:t>округа на начало 20</w:t>
      </w:r>
      <w:r w:rsidR="00D819E0" w:rsidRPr="00FC741A">
        <w:rPr>
          <w:rFonts w:ascii="Liberation Serif" w:hAnsi="Liberation Serif" w:cs="Liberation Serif"/>
          <w:sz w:val="28"/>
          <w:szCs w:val="28"/>
        </w:rPr>
        <w:t>2</w:t>
      </w:r>
      <w:r w:rsidR="00A752FB" w:rsidRPr="00FC741A">
        <w:rPr>
          <w:rFonts w:ascii="Liberation Serif" w:hAnsi="Liberation Serif" w:cs="Liberation Serif"/>
          <w:sz w:val="28"/>
          <w:szCs w:val="28"/>
        </w:rPr>
        <w:t>3</w:t>
      </w:r>
      <w:r w:rsidR="00F50C50" w:rsidRPr="00FC741A">
        <w:rPr>
          <w:rFonts w:ascii="Liberation Serif" w:hAnsi="Liberation Serif" w:cs="Liberation Serif"/>
          <w:sz w:val="28"/>
          <w:szCs w:val="28"/>
        </w:rPr>
        <w:t xml:space="preserve"> года – </w:t>
      </w:r>
      <w:r w:rsidR="00A752FB" w:rsidRPr="00FC741A">
        <w:rPr>
          <w:rFonts w:ascii="Liberation Serif" w:hAnsi="Liberation Serif" w:cs="Liberation Serif"/>
          <w:sz w:val="28"/>
          <w:szCs w:val="28"/>
        </w:rPr>
        <w:t>24910</w:t>
      </w:r>
      <w:r w:rsidR="000F1C22" w:rsidRPr="00FC741A">
        <w:rPr>
          <w:rFonts w:ascii="Liberation Serif" w:hAnsi="Liberation Serif" w:cs="Liberation Serif"/>
          <w:sz w:val="28"/>
          <w:szCs w:val="28"/>
        </w:rPr>
        <w:t xml:space="preserve"> чел., на начало </w:t>
      </w:r>
      <w:r w:rsidRPr="00FC741A">
        <w:rPr>
          <w:rFonts w:ascii="Liberation Serif" w:hAnsi="Liberation Serif" w:cs="Liberation Serif"/>
          <w:sz w:val="28"/>
          <w:szCs w:val="28"/>
        </w:rPr>
        <w:t>202</w:t>
      </w:r>
      <w:r w:rsidR="00A752FB" w:rsidRPr="00FC741A">
        <w:rPr>
          <w:rFonts w:ascii="Liberation Serif" w:hAnsi="Liberation Serif" w:cs="Liberation Serif"/>
          <w:sz w:val="28"/>
          <w:szCs w:val="28"/>
        </w:rPr>
        <w:t>4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</w:t>
      </w:r>
      <w:r w:rsidR="005C164C" w:rsidRPr="00FC741A">
        <w:rPr>
          <w:rFonts w:ascii="Liberation Serif" w:hAnsi="Liberation Serif" w:cs="Liberation Serif"/>
          <w:sz w:val="28"/>
          <w:szCs w:val="28"/>
        </w:rPr>
        <w:t>а</w:t>
      </w:r>
      <w:r w:rsidR="00F50C50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0F1C22" w:rsidRPr="00FC741A">
        <w:rPr>
          <w:rFonts w:ascii="Liberation Serif" w:hAnsi="Liberation Serif" w:cs="Liberation Serif"/>
          <w:sz w:val="28"/>
          <w:szCs w:val="28"/>
        </w:rPr>
        <w:t>–</w:t>
      </w:r>
      <w:r w:rsidR="00F50C50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="00A752FB" w:rsidRPr="00FC741A">
        <w:rPr>
          <w:rFonts w:ascii="Liberation Serif" w:hAnsi="Liberation Serif" w:cs="Liberation Serif"/>
          <w:sz w:val="28"/>
          <w:szCs w:val="28"/>
        </w:rPr>
        <w:t>24882</w:t>
      </w:r>
      <w:r w:rsidR="000F1C22" w:rsidRPr="00FC741A">
        <w:rPr>
          <w:rFonts w:ascii="Liberation Serif" w:hAnsi="Liberation Serif" w:cs="Liberation Serif"/>
          <w:sz w:val="28"/>
          <w:szCs w:val="28"/>
        </w:rPr>
        <w:t xml:space="preserve"> чел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E71A85F" w14:textId="3341F28B" w:rsidR="00ED5004" w:rsidRPr="00FC741A" w:rsidRDefault="00ED5004" w:rsidP="00FC741A">
      <w:pPr>
        <w:widowControl w:val="0"/>
        <w:spacing w:after="0" w:line="240" w:lineRule="auto"/>
        <w:ind w:right="48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0B13F67D" w14:textId="6FC54840" w:rsidR="008916D1" w:rsidRPr="00FC741A" w:rsidRDefault="00B1332D" w:rsidP="00FC741A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sz w:val="28"/>
          <w:szCs w:val="28"/>
        </w:rPr>
        <w:t>РАЗВИТИЕ СОЦИАЛЬНОЙ СФЕРЫ</w:t>
      </w:r>
    </w:p>
    <w:p w14:paraId="17E3DA27" w14:textId="77777777" w:rsidR="00AB5FF9" w:rsidRPr="00FC741A" w:rsidRDefault="00AB5FF9" w:rsidP="00FC741A">
      <w:pPr>
        <w:widowControl w:val="0"/>
        <w:spacing w:after="0" w:line="240" w:lineRule="auto"/>
        <w:ind w:right="48"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14:paraId="1B34BB40" w14:textId="0F3F02F8" w:rsidR="00657503" w:rsidRPr="00FC741A" w:rsidRDefault="00657503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>В настоящее время в городском округе Среднеуральск функционируют</w:t>
      </w:r>
      <w:r w:rsidR="002C220E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D36A0C" w:rsidRP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="002C220E" w:rsidRPr="00FC741A">
        <w:rPr>
          <w:rFonts w:ascii="Liberation Serif" w:eastAsia="Times New Roman" w:hAnsi="Liberation Serif" w:cs="Liberation Serif"/>
          <w:sz w:val="28"/>
          <w:szCs w:val="28"/>
        </w:rPr>
        <w:t>4 общеобразовательных учреждения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, в которых</w:t>
      </w:r>
      <w:r w:rsidR="002C220E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обучается</w:t>
      </w:r>
      <w:r w:rsidR="00D819E0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3506D" w:rsidRPr="00FC741A">
        <w:rPr>
          <w:rFonts w:ascii="Liberation Serif" w:eastAsia="Times New Roman" w:hAnsi="Liberation Serif" w:cs="Liberation Serif"/>
          <w:sz w:val="28"/>
          <w:szCs w:val="28"/>
        </w:rPr>
        <w:t>3182</w:t>
      </w:r>
      <w:r w:rsidR="002C220E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детей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 Количество учащихся общеобразовательных учреждений, обучающихся</w:t>
      </w:r>
      <w:r w:rsidR="005B07DE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во вторую смену в 20</w:t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B3506D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57413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году составило </w:t>
      </w:r>
      <w:r w:rsidR="00B3506D" w:rsidRPr="00FC741A">
        <w:rPr>
          <w:rFonts w:ascii="Liberation Serif" w:eastAsia="Times New Roman" w:hAnsi="Liberation Serif" w:cs="Liberation Serif"/>
          <w:sz w:val="28"/>
          <w:szCs w:val="28"/>
        </w:rPr>
        <w:t>1239 человек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. При существующей инфраструктуре с учетом демографического прогноза будет увеличиваться количество обучающихся во вторую смену. Снижение показателя до полного исключения второй смены возможно при </w:t>
      </w:r>
      <w:r w:rsidR="00B3506D" w:rsidRPr="00FC741A">
        <w:rPr>
          <w:rFonts w:ascii="Liberation Serif" w:eastAsia="Times New Roman" w:hAnsi="Liberation Serif" w:cs="Liberation Serif"/>
          <w:sz w:val="28"/>
          <w:szCs w:val="28"/>
        </w:rPr>
        <w:t>увеличении количества мест в образовательных учреждениях не менее, чем на 1500 мест.</w:t>
      </w:r>
    </w:p>
    <w:p w14:paraId="510038C0" w14:textId="7C6229B5" w:rsidR="002A024A" w:rsidRPr="00FC741A" w:rsidRDefault="002A024A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lastRenderedPageBreak/>
        <w:t>На территории городского округа Среднеуральск 7 дошкольных образовательных учреждений. Численность детей, посе</w:t>
      </w:r>
      <w:r w:rsidR="005B07DE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щающих дошкольные учреждения </w:t>
      </w:r>
      <w:r w:rsidR="006A22B8" w:rsidRPr="00FC741A">
        <w:rPr>
          <w:rFonts w:ascii="Liberation Serif" w:eastAsia="Times New Roman" w:hAnsi="Liberation Serif" w:cs="Liberation Serif"/>
          <w:sz w:val="28"/>
          <w:szCs w:val="28"/>
        </w:rPr>
        <w:t>1535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человек. Количество детей, нуждающихся в получении мес</w:t>
      </w:r>
      <w:r w:rsidR="005B07DE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та в дошкольном учреждении – </w:t>
      </w:r>
      <w:r w:rsidR="00B3506D" w:rsidRPr="00FC741A">
        <w:rPr>
          <w:rFonts w:ascii="Liberation Serif" w:eastAsia="Times New Roman" w:hAnsi="Liberation Serif" w:cs="Liberation Serif"/>
          <w:sz w:val="28"/>
          <w:szCs w:val="28"/>
        </w:rPr>
        <w:t>422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человек. Все дети возраста 3-7 обеспечены местами в дошкольных учреждениях. </w:t>
      </w:r>
      <w:r w:rsidR="00AB5FF9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Доступность дошкольного образования для детей в возрасте от 1,5 до 3 лет составляет </w:t>
      </w:r>
      <w:r w:rsidR="0022641B" w:rsidRPr="00FC741A">
        <w:rPr>
          <w:rFonts w:ascii="Liberation Serif" w:eastAsia="Times New Roman" w:hAnsi="Liberation Serif" w:cs="Liberation Serif"/>
          <w:sz w:val="28"/>
          <w:szCs w:val="28"/>
        </w:rPr>
        <w:t>33</w:t>
      </w:r>
      <w:r w:rsidR="00AB5FF9"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%. Увеличение показателя возможно только при строительстве нового дошкольного учреждения на 300 мест.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108E07ED" w14:textId="5CE6F66B" w:rsidR="002A024A" w:rsidRPr="00FC741A" w:rsidRDefault="00AB5FF9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Доля </w:t>
      </w:r>
      <w:r w:rsidR="0022641B" w:rsidRPr="00FC741A">
        <w:rPr>
          <w:rFonts w:ascii="Liberation Serif" w:eastAsia="Times New Roman" w:hAnsi="Liberation Serif" w:cs="Liberation Serif"/>
          <w:bCs/>
          <w:sz w:val="28"/>
          <w:szCs w:val="28"/>
        </w:rPr>
        <w:t>детей,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охваченных дополнительным образованием</w:t>
      </w:r>
      <w:r w:rsidR="00FC741A">
        <w:rPr>
          <w:rFonts w:ascii="Liberation Serif" w:eastAsia="Times New Roman" w:hAnsi="Liberation Serif" w:cs="Liberation Serif"/>
          <w:bCs/>
          <w:sz w:val="28"/>
          <w:szCs w:val="28"/>
        </w:rPr>
        <w:t>,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составила в 20</w:t>
      </w:r>
      <w:r w:rsidR="0022641B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="00B3506D" w:rsidRPr="00FC741A">
        <w:rPr>
          <w:rFonts w:ascii="Liberation Serif" w:eastAsia="Times New Roman" w:hAnsi="Liberation Serif" w:cs="Liberation Serif"/>
          <w:bCs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году </w:t>
      </w:r>
      <w:r w:rsidR="00B3506D" w:rsidRPr="00FC741A">
        <w:rPr>
          <w:rFonts w:ascii="Liberation Serif" w:eastAsia="Times New Roman" w:hAnsi="Liberation Serif" w:cs="Liberation Serif"/>
          <w:bCs/>
          <w:sz w:val="28"/>
          <w:szCs w:val="28"/>
        </w:rPr>
        <w:t>66,6</w:t>
      </w:r>
      <w:r w:rsidR="00D36A0C" w:rsidRPr="00FC741A">
        <w:rPr>
          <w:rFonts w:ascii="Liberation Serif" w:eastAsia="Times New Roman" w:hAnsi="Liberation Serif" w:cs="Liberation Serif"/>
          <w:bCs/>
          <w:sz w:val="28"/>
          <w:szCs w:val="28"/>
        </w:rPr>
        <w:t xml:space="preserve"> </w:t>
      </w:r>
      <w:r w:rsidR="00B3506D" w:rsidRPr="00FC741A">
        <w:rPr>
          <w:rFonts w:ascii="Liberation Serif" w:eastAsia="Times New Roman" w:hAnsi="Liberation Serif" w:cs="Liberation Serif"/>
          <w:bCs/>
          <w:sz w:val="28"/>
          <w:szCs w:val="28"/>
        </w:rPr>
        <w:t>%.</w:t>
      </w:r>
    </w:p>
    <w:p w14:paraId="33D2D156" w14:textId="5E104510" w:rsidR="00B1332D" w:rsidRPr="00FC741A" w:rsidRDefault="00B1332D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</w:pP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 xml:space="preserve">Здравоохранение городского округа Среднеуральск представлено организацией: </w:t>
      </w:r>
      <w:r w:rsidR="00381B24"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 xml:space="preserve">ГАУЗ СО «Верхнепышминская ЦГБ </w:t>
      </w: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им. П.Д. Бородина</w:t>
      </w:r>
      <w:r w:rsidR="00335BE6"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»</w:t>
      </w: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: взрослая поликлиника, детская поликлиника, женская консультация СУФ, стоматологический кабинет</w:t>
      </w:r>
      <w:r w:rsidR="00F009D4"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, ФАП в деревни Коптяки.</w:t>
      </w:r>
    </w:p>
    <w:p w14:paraId="39B59999" w14:textId="77777777" w:rsidR="00B1332D" w:rsidRPr="00FC741A" w:rsidRDefault="00B1332D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</w:pP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 xml:space="preserve">Высокотехнологическая медицинская помощь (ВМП) жителям городского округа Среднеуральск оказывается в федеральных государственных медицинских учреждениях и медицинских организациях Свердловской области, имеющих лицензию на оказание ВМП. </w:t>
      </w:r>
    </w:p>
    <w:p w14:paraId="06D255C2" w14:textId="63B6E351" w:rsidR="00901D1D" w:rsidRPr="00FC741A" w:rsidRDefault="00901D1D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</w:pP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В связи с тем, что к ГАУЗ СО «Верхнепышминская ЦГБ им. П.</w:t>
      </w:r>
      <w:r w:rsidR="00381B24"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Д</w:t>
      </w: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. Бородина» прикреплено население двух городских округов (Среднеуральск и Верхняя Пышма) расчет показател</w:t>
      </w:r>
      <w:r w:rsidR="00B3506D"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>я</w:t>
      </w:r>
      <w:r w:rsidRPr="00FC741A">
        <w:rPr>
          <w:rFonts w:ascii="Liberation Serif" w:eastAsia="Batang" w:hAnsi="Liberation Serif" w:cs="Liberation Serif"/>
          <w:color w:val="000000"/>
          <w:sz w:val="28"/>
          <w:szCs w:val="28"/>
          <w:lang w:eastAsia="ko-KR"/>
        </w:rPr>
        <w:t xml:space="preserve"> произведен в целом по учреждению. Независимо от места расположения структурного подразделения учреждения медицинская помощь оказывается всему населению. </w:t>
      </w:r>
    </w:p>
    <w:p w14:paraId="6AD65707" w14:textId="3DCEB103" w:rsidR="001C013A" w:rsidRPr="00FC741A" w:rsidRDefault="00C6109C" w:rsidP="00FC7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>По прежнему острой остается проблема с обеспеченностью врачебными кадрами всех специальностей, врачами общей практики и средним медицинским персоналом</w:t>
      </w:r>
      <w:r w:rsidR="00A300A8" w:rsidRPr="00FC741A">
        <w:rPr>
          <w:rFonts w:ascii="Liberation Serif" w:eastAsia="Times New Roman" w:hAnsi="Liberation Serif" w:cs="Liberation Serif"/>
          <w:sz w:val="28"/>
          <w:szCs w:val="28"/>
        </w:rPr>
        <w:t>.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14:paraId="42EABCC2" w14:textId="77777777" w:rsidR="00242970" w:rsidRPr="00FC741A" w:rsidRDefault="00242970" w:rsidP="00FC741A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</w:pPr>
    </w:p>
    <w:p w14:paraId="0B5B0120" w14:textId="732A9032" w:rsidR="008916D1" w:rsidRPr="00FC741A" w:rsidRDefault="00715A1F" w:rsidP="00FC7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  <w:t>ТРУДОВЫЕ РЕСУРСЫ</w:t>
      </w:r>
    </w:p>
    <w:p w14:paraId="3D46D7FB" w14:textId="77777777" w:rsidR="00AB5FF9" w:rsidRPr="00FC741A" w:rsidRDefault="00AB5FF9" w:rsidP="00FC741A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</w:rPr>
      </w:pPr>
    </w:p>
    <w:p w14:paraId="61D88A3A" w14:textId="238855D8" w:rsidR="008867E2" w:rsidRPr="00FC741A" w:rsidRDefault="008867E2" w:rsidP="00FC741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На территории городского округа Среднеуральск численность экономически активного населения на 01 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августа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20</w:t>
      </w:r>
      <w:r w:rsidR="00A300A8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составила 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12,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тыс. чел. Официально зарегистрированы в качестве безработных на 01 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августа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20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22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129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 </w:t>
      </w:r>
      <w:r w:rsidR="00FC741A">
        <w:rPr>
          <w:rFonts w:ascii="Liberation Serif" w:eastAsia="Times New Roman" w:hAnsi="Liberation Serif" w:cs="Liberation Serif"/>
          <w:sz w:val="28"/>
          <w:szCs w:val="28"/>
        </w:rPr>
        <w:br/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(на 01.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08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.20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21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- 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220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чел.) или 1,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06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% экономически активного населения (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1,8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% - на 01.0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8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.20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21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); число вакансий на 01.</w:t>
      </w:r>
      <w:r w:rsidR="00CC6810" w:rsidRPr="00FC741A">
        <w:rPr>
          <w:rFonts w:ascii="Liberation Serif" w:eastAsia="Times New Roman" w:hAnsi="Liberation Serif" w:cs="Liberation Serif"/>
          <w:sz w:val="28"/>
          <w:szCs w:val="28"/>
        </w:rPr>
        <w:t>0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7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.20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21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г. – 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104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(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51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- на 01.0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8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>.20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21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). За 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месяцев 20</w:t>
      </w:r>
      <w:r w:rsidR="00FB37DE" w:rsidRPr="00FC741A">
        <w:rPr>
          <w:rFonts w:ascii="Liberation Serif" w:eastAsia="Times New Roman" w:hAnsi="Liberation Serif" w:cs="Liberation Serif"/>
          <w:sz w:val="28"/>
          <w:szCs w:val="28"/>
        </w:rPr>
        <w:t>21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года трудоустроено </w:t>
      </w:r>
      <w:r w:rsidR="00BC6A88" w:rsidRPr="00FC741A">
        <w:rPr>
          <w:rFonts w:ascii="Liberation Serif" w:eastAsia="Times New Roman" w:hAnsi="Liberation Serif" w:cs="Liberation Serif"/>
          <w:sz w:val="28"/>
          <w:szCs w:val="28"/>
        </w:rPr>
        <w:t>68</w:t>
      </w:r>
      <w:r w:rsidRPr="00FC741A">
        <w:rPr>
          <w:rFonts w:ascii="Liberation Serif" w:eastAsia="Times New Roman" w:hAnsi="Liberation Serif" w:cs="Liberation Serif"/>
          <w:sz w:val="28"/>
          <w:szCs w:val="28"/>
        </w:rPr>
        <w:t xml:space="preserve"> чел.</w:t>
      </w:r>
    </w:p>
    <w:p w14:paraId="4B3BCF4D" w14:textId="52033C95" w:rsidR="008867E2" w:rsidRPr="00FC741A" w:rsidRDefault="008867E2" w:rsidP="00FC74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 xml:space="preserve">Уровень регистрируемой безработицы на 01 </w:t>
      </w:r>
      <w:r w:rsidR="00FB37DE" w:rsidRPr="00FC741A">
        <w:rPr>
          <w:rFonts w:ascii="Liberation Serif" w:hAnsi="Liberation Serif" w:cs="Liberation Serif"/>
          <w:sz w:val="28"/>
          <w:szCs w:val="28"/>
        </w:rPr>
        <w:t>августа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20</w:t>
      </w:r>
      <w:r w:rsidR="00A300A8" w:rsidRPr="00FC741A">
        <w:rPr>
          <w:rFonts w:ascii="Liberation Serif" w:hAnsi="Liberation Serif" w:cs="Liberation Serif"/>
          <w:sz w:val="28"/>
          <w:szCs w:val="28"/>
        </w:rPr>
        <w:t>2</w:t>
      </w:r>
      <w:r w:rsidR="00FB37DE" w:rsidRPr="00FC741A">
        <w:rPr>
          <w:rFonts w:ascii="Liberation Serif" w:hAnsi="Liberation Serif" w:cs="Liberation Serif"/>
          <w:sz w:val="28"/>
          <w:szCs w:val="28"/>
        </w:rPr>
        <w:t>1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года составил</w:t>
      </w:r>
      <w:r w:rsidR="00E278BA" w:rsidRPr="00FC741A">
        <w:rPr>
          <w:rFonts w:ascii="Liberation Serif" w:hAnsi="Liberation Serif" w:cs="Liberation Serif"/>
          <w:sz w:val="28"/>
          <w:szCs w:val="28"/>
        </w:rPr>
        <w:br/>
      </w:r>
      <w:r w:rsidR="00FB37DE" w:rsidRPr="00FC741A">
        <w:rPr>
          <w:rFonts w:ascii="Liberation Serif" w:hAnsi="Liberation Serif" w:cs="Liberation Serif"/>
          <w:sz w:val="28"/>
          <w:szCs w:val="28"/>
        </w:rPr>
        <w:t>1,</w:t>
      </w:r>
      <w:r w:rsidR="00BC6A88" w:rsidRPr="00FC741A">
        <w:rPr>
          <w:rFonts w:ascii="Liberation Serif" w:hAnsi="Liberation Serif" w:cs="Liberation Serif"/>
          <w:sz w:val="28"/>
          <w:szCs w:val="28"/>
        </w:rPr>
        <w:t>07</w:t>
      </w:r>
      <w:r w:rsidR="00B66F5A" w:rsidRPr="00FC741A">
        <w:rPr>
          <w:rFonts w:ascii="Liberation Serif" w:hAnsi="Liberation Serif" w:cs="Liberation Serif"/>
          <w:sz w:val="28"/>
          <w:szCs w:val="28"/>
        </w:rPr>
        <w:t xml:space="preserve"> 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%. </w:t>
      </w:r>
    </w:p>
    <w:p w14:paraId="3D6E30A1" w14:textId="25EB6651" w:rsidR="003358A0" w:rsidRPr="00FC741A" w:rsidRDefault="00816E1B" w:rsidP="00FC74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hAnsi="Liberation Serif" w:cs="Liberation Serif"/>
          <w:sz w:val="28"/>
          <w:szCs w:val="28"/>
        </w:rPr>
        <w:t>По статистическим данным от итогов сплошного наблюдения за деятельностью малого и среднего бизнеса по Свердловской области на предприятиях малого бизнеса городского округа С</w:t>
      </w:r>
      <w:r w:rsidR="00371CAC" w:rsidRPr="00FC741A">
        <w:rPr>
          <w:rFonts w:ascii="Liberation Serif" w:hAnsi="Liberation Serif" w:cs="Liberation Serif"/>
          <w:sz w:val="28"/>
          <w:szCs w:val="28"/>
        </w:rPr>
        <w:t>ре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днеуральск замещено </w:t>
      </w:r>
      <w:r w:rsidR="00E278BA" w:rsidRPr="00FC741A">
        <w:rPr>
          <w:rFonts w:ascii="Liberation Serif" w:hAnsi="Liberation Serif" w:cs="Liberation Serif"/>
          <w:sz w:val="28"/>
          <w:szCs w:val="28"/>
        </w:rPr>
        <w:br/>
      </w:r>
      <w:r w:rsidR="00C64B3A" w:rsidRPr="00FC741A">
        <w:rPr>
          <w:rFonts w:ascii="Liberation Serif" w:hAnsi="Liberation Serif" w:cs="Liberation Serif"/>
          <w:sz w:val="28"/>
          <w:szCs w:val="28"/>
        </w:rPr>
        <w:t>3,</w:t>
      </w:r>
      <w:r w:rsidR="00BC6A88" w:rsidRPr="00FC741A">
        <w:rPr>
          <w:rFonts w:ascii="Liberation Serif" w:hAnsi="Liberation Serif" w:cs="Liberation Serif"/>
          <w:sz w:val="28"/>
          <w:szCs w:val="28"/>
        </w:rPr>
        <w:t>10</w:t>
      </w:r>
      <w:r w:rsidRPr="00FC741A">
        <w:rPr>
          <w:rFonts w:ascii="Liberation Serif" w:hAnsi="Liberation Serif" w:cs="Liberation Serif"/>
          <w:sz w:val="28"/>
          <w:szCs w:val="28"/>
        </w:rPr>
        <w:t xml:space="preserve"> тыс. рабочих мест</w:t>
      </w:r>
      <w:r w:rsidR="00371CAC" w:rsidRPr="00FC741A">
        <w:rPr>
          <w:rFonts w:ascii="Liberation Serif" w:hAnsi="Liberation Serif" w:cs="Liberation Serif"/>
          <w:sz w:val="28"/>
          <w:szCs w:val="28"/>
        </w:rPr>
        <w:t>.</w:t>
      </w:r>
    </w:p>
    <w:p w14:paraId="554E1AC4" w14:textId="5C871507" w:rsidR="00030717" w:rsidRPr="00FC741A" w:rsidRDefault="00947608" w:rsidP="00FC741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среднем за 202</w:t>
      </w:r>
      <w:r w:rsidR="00BC6A88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</w:t>
      </w: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год уровень безработицы составит </w:t>
      </w:r>
      <w:r w:rsidR="00FB37DE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1,</w:t>
      </w:r>
      <w:r w:rsidR="00BC6A88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07</w:t>
      </w:r>
      <w:r w:rsidR="00E278BA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%. В 202</w:t>
      </w:r>
      <w:r w:rsidR="00BC6A88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</w:t>
      </w: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E278BA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-</w:t>
      </w: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202</w:t>
      </w:r>
      <w:r w:rsidR="00BC6A88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</w:t>
      </w: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годы уровень безработицы прогнозируется на уровне </w:t>
      </w:r>
      <w:r w:rsidR="00FB37DE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1,</w:t>
      </w:r>
      <w:r w:rsidR="00BC6A88"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07.</w:t>
      </w:r>
      <w:r w:rsidRPr="00FC741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</w:p>
    <w:sectPr w:rsidR="00030717" w:rsidRPr="00FC741A" w:rsidSect="00FC741A">
      <w:headerReference w:type="even" r:id="rId11"/>
      <w:headerReference w:type="default" r:id="rId12"/>
      <w:pgSz w:w="11907" w:h="16840" w:code="9"/>
      <w:pgMar w:top="1134" w:right="567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E8B87" w14:textId="77777777" w:rsidR="000121F5" w:rsidRDefault="000121F5" w:rsidP="00C038FF">
      <w:pPr>
        <w:spacing w:after="0" w:line="240" w:lineRule="auto"/>
      </w:pPr>
      <w:r>
        <w:separator/>
      </w:r>
    </w:p>
  </w:endnote>
  <w:endnote w:type="continuationSeparator" w:id="0">
    <w:p w14:paraId="00C46B7B" w14:textId="77777777" w:rsidR="000121F5" w:rsidRDefault="000121F5" w:rsidP="00C0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23227" w14:textId="77777777" w:rsidR="000121F5" w:rsidRDefault="000121F5" w:rsidP="00C038FF">
      <w:pPr>
        <w:spacing w:after="0" w:line="240" w:lineRule="auto"/>
      </w:pPr>
      <w:r>
        <w:separator/>
      </w:r>
    </w:p>
  </w:footnote>
  <w:footnote w:type="continuationSeparator" w:id="0">
    <w:p w14:paraId="01A3D383" w14:textId="77777777" w:rsidR="000121F5" w:rsidRDefault="000121F5" w:rsidP="00C0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2626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2BFB540" w14:textId="5F126082" w:rsidR="005C73C6" w:rsidRPr="00FC741A" w:rsidRDefault="005C73C6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FC741A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FC741A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FC741A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C423E" w:rsidRPr="00FC741A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FC741A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2787DF" w14:textId="5F1AD08E" w:rsidR="005C73C6" w:rsidRPr="00FC741A" w:rsidRDefault="005C73C6" w:rsidP="00F103D6">
    <w:pPr>
      <w:pStyle w:val="a7"/>
      <w:jc w:val="center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D074" w14:textId="77777777" w:rsidR="005C73C6" w:rsidRDefault="005C73C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46</w:t>
    </w:r>
    <w:r>
      <w:rPr>
        <w:rStyle w:val="ac"/>
      </w:rPr>
      <w:fldChar w:fldCharType="end"/>
    </w:r>
  </w:p>
  <w:p w14:paraId="3D90F497" w14:textId="77777777" w:rsidR="005C73C6" w:rsidRDefault="005C73C6">
    <w:pPr>
      <w:pStyle w:val="a7"/>
    </w:pPr>
  </w:p>
  <w:p w14:paraId="7D0427D5" w14:textId="77777777" w:rsidR="005C73C6" w:rsidRDefault="005C73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01528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6C138B94" w14:textId="45936FA7" w:rsidR="005C73C6" w:rsidRPr="00C25B30" w:rsidRDefault="005C73C6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C25B3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C25B3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C25B3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DC423E">
          <w:rPr>
            <w:rFonts w:ascii="Liberation Serif" w:hAnsi="Liberation Serif" w:cs="Liberation Serif"/>
            <w:noProof/>
            <w:sz w:val="24"/>
            <w:szCs w:val="24"/>
          </w:rPr>
          <w:t>13</w:t>
        </w:r>
        <w:r w:rsidRPr="00C25B3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36511DD1" w14:textId="77777777" w:rsidR="005C73C6" w:rsidRPr="00C25B30" w:rsidRDefault="005C73C6" w:rsidP="00C61C12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0C17"/>
    <w:multiLevelType w:val="hybridMultilevel"/>
    <w:tmpl w:val="C0F4D8A0"/>
    <w:lvl w:ilvl="0" w:tplc="2378FD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4FE2"/>
    <w:multiLevelType w:val="hybridMultilevel"/>
    <w:tmpl w:val="A9A48A76"/>
    <w:lvl w:ilvl="0" w:tplc="BF607F5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61A7C"/>
    <w:multiLevelType w:val="multilevel"/>
    <w:tmpl w:val="93EA25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181430"/>
    <w:multiLevelType w:val="multilevel"/>
    <w:tmpl w:val="5E3A39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722D4F"/>
    <w:multiLevelType w:val="multilevel"/>
    <w:tmpl w:val="EA6A9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537F9A"/>
    <w:multiLevelType w:val="hybridMultilevel"/>
    <w:tmpl w:val="C0F4DBDC"/>
    <w:lvl w:ilvl="0" w:tplc="07189B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AEA4AB5"/>
    <w:multiLevelType w:val="hybridMultilevel"/>
    <w:tmpl w:val="D4C405E2"/>
    <w:lvl w:ilvl="0" w:tplc="BF607F5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4E166E94"/>
    <w:multiLevelType w:val="multilevel"/>
    <w:tmpl w:val="6A34E20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5567230E"/>
    <w:multiLevelType w:val="multilevel"/>
    <w:tmpl w:val="E9C26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C624A40"/>
    <w:multiLevelType w:val="multilevel"/>
    <w:tmpl w:val="429CE8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0" w15:restartNumberingAfterBreak="0">
    <w:nsid w:val="74DD03B1"/>
    <w:multiLevelType w:val="hybridMultilevel"/>
    <w:tmpl w:val="E778A1A8"/>
    <w:lvl w:ilvl="0" w:tplc="4CD8501E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EA"/>
    <w:rsid w:val="00003F4A"/>
    <w:rsid w:val="0000557F"/>
    <w:rsid w:val="00007111"/>
    <w:rsid w:val="000121F5"/>
    <w:rsid w:val="00020037"/>
    <w:rsid w:val="000247D1"/>
    <w:rsid w:val="000304F7"/>
    <w:rsid w:val="00030717"/>
    <w:rsid w:val="00031F2A"/>
    <w:rsid w:val="0003508C"/>
    <w:rsid w:val="00037223"/>
    <w:rsid w:val="000401BB"/>
    <w:rsid w:val="000447B4"/>
    <w:rsid w:val="00046BE8"/>
    <w:rsid w:val="00053D4A"/>
    <w:rsid w:val="000561C2"/>
    <w:rsid w:val="000577FB"/>
    <w:rsid w:val="00062E76"/>
    <w:rsid w:val="0006588B"/>
    <w:rsid w:val="00065F70"/>
    <w:rsid w:val="000725DC"/>
    <w:rsid w:val="000747A7"/>
    <w:rsid w:val="00074A3A"/>
    <w:rsid w:val="00074C6D"/>
    <w:rsid w:val="00077A24"/>
    <w:rsid w:val="000841FD"/>
    <w:rsid w:val="00085350"/>
    <w:rsid w:val="000866EB"/>
    <w:rsid w:val="000A1059"/>
    <w:rsid w:val="000A3FC3"/>
    <w:rsid w:val="000A6C4F"/>
    <w:rsid w:val="000A7BDB"/>
    <w:rsid w:val="000B2570"/>
    <w:rsid w:val="000B643D"/>
    <w:rsid w:val="000C50F9"/>
    <w:rsid w:val="000D0275"/>
    <w:rsid w:val="000E20D3"/>
    <w:rsid w:val="000E350C"/>
    <w:rsid w:val="000E7A94"/>
    <w:rsid w:val="000F1C22"/>
    <w:rsid w:val="000F397C"/>
    <w:rsid w:val="000F73D6"/>
    <w:rsid w:val="0010722A"/>
    <w:rsid w:val="00110D0B"/>
    <w:rsid w:val="00115B94"/>
    <w:rsid w:val="00116438"/>
    <w:rsid w:val="00126D60"/>
    <w:rsid w:val="001272BE"/>
    <w:rsid w:val="001300D5"/>
    <w:rsid w:val="00131B45"/>
    <w:rsid w:val="00132FEC"/>
    <w:rsid w:val="0013378F"/>
    <w:rsid w:val="001358F5"/>
    <w:rsid w:val="001379FA"/>
    <w:rsid w:val="00140A38"/>
    <w:rsid w:val="00151542"/>
    <w:rsid w:val="00153EA3"/>
    <w:rsid w:val="00154917"/>
    <w:rsid w:val="00160321"/>
    <w:rsid w:val="001617CE"/>
    <w:rsid w:val="001636A0"/>
    <w:rsid w:val="00172193"/>
    <w:rsid w:val="00175C29"/>
    <w:rsid w:val="0018090F"/>
    <w:rsid w:val="00184A8B"/>
    <w:rsid w:val="00191971"/>
    <w:rsid w:val="00191BD5"/>
    <w:rsid w:val="00194721"/>
    <w:rsid w:val="001B332F"/>
    <w:rsid w:val="001C013A"/>
    <w:rsid w:val="001C28A9"/>
    <w:rsid w:val="001C4F68"/>
    <w:rsid w:val="001D2D5C"/>
    <w:rsid w:val="001D43B4"/>
    <w:rsid w:val="001D5CB6"/>
    <w:rsid w:val="001D69CD"/>
    <w:rsid w:val="001D7A07"/>
    <w:rsid w:val="001E090A"/>
    <w:rsid w:val="001E0AC2"/>
    <w:rsid w:val="001E358E"/>
    <w:rsid w:val="001E372C"/>
    <w:rsid w:val="001E4D26"/>
    <w:rsid w:val="001E6DC0"/>
    <w:rsid w:val="001F5B72"/>
    <w:rsid w:val="00202A56"/>
    <w:rsid w:val="002046AC"/>
    <w:rsid w:val="00206B6F"/>
    <w:rsid w:val="00212367"/>
    <w:rsid w:val="002155B8"/>
    <w:rsid w:val="00216DCE"/>
    <w:rsid w:val="00217186"/>
    <w:rsid w:val="00221099"/>
    <w:rsid w:val="00223480"/>
    <w:rsid w:val="00225015"/>
    <w:rsid w:val="0022641B"/>
    <w:rsid w:val="00236DE8"/>
    <w:rsid w:val="00237129"/>
    <w:rsid w:val="0024178A"/>
    <w:rsid w:val="00242970"/>
    <w:rsid w:val="00254304"/>
    <w:rsid w:val="00260F48"/>
    <w:rsid w:val="00262656"/>
    <w:rsid w:val="00262B82"/>
    <w:rsid w:val="00264EEE"/>
    <w:rsid w:val="002767BE"/>
    <w:rsid w:val="00277EDB"/>
    <w:rsid w:val="00280711"/>
    <w:rsid w:val="00286F99"/>
    <w:rsid w:val="00287CF1"/>
    <w:rsid w:val="00292931"/>
    <w:rsid w:val="00295A6F"/>
    <w:rsid w:val="00296F7C"/>
    <w:rsid w:val="002A024A"/>
    <w:rsid w:val="002A3370"/>
    <w:rsid w:val="002A5178"/>
    <w:rsid w:val="002B0348"/>
    <w:rsid w:val="002B410D"/>
    <w:rsid w:val="002B7CE9"/>
    <w:rsid w:val="002C0787"/>
    <w:rsid w:val="002C220E"/>
    <w:rsid w:val="002C3BB3"/>
    <w:rsid w:val="002C445B"/>
    <w:rsid w:val="002C497E"/>
    <w:rsid w:val="002D37FE"/>
    <w:rsid w:val="002D3C38"/>
    <w:rsid w:val="002E298C"/>
    <w:rsid w:val="002E6957"/>
    <w:rsid w:val="002E7335"/>
    <w:rsid w:val="002E79A2"/>
    <w:rsid w:val="002F05D9"/>
    <w:rsid w:val="002F3C0B"/>
    <w:rsid w:val="00310319"/>
    <w:rsid w:val="0031349D"/>
    <w:rsid w:val="003158BA"/>
    <w:rsid w:val="00315ACB"/>
    <w:rsid w:val="0033359F"/>
    <w:rsid w:val="003350C5"/>
    <w:rsid w:val="003358A0"/>
    <w:rsid w:val="00335BE6"/>
    <w:rsid w:val="0034614F"/>
    <w:rsid w:val="003470D7"/>
    <w:rsid w:val="00347223"/>
    <w:rsid w:val="00347234"/>
    <w:rsid w:val="00352018"/>
    <w:rsid w:val="00352744"/>
    <w:rsid w:val="00356A9B"/>
    <w:rsid w:val="00356B27"/>
    <w:rsid w:val="0035797B"/>
    <w:rsid w:val="003615AF"/>
    <w:rsid w:val="00371CAC"/>
    <w:rsid w:val="00377957"/>
    <w:rsid w:val="00381B24"/>
    <w:rsid w:val="003837AC"/>
    <w:rsid w:val="0038400A"/>
    <w:rsid w:val="003862FD"/>
    <w:rsid w:val="00390582"/>
    <w:rsid w:val="00390A2A"/>
    <w:rsid w:val="003948A4"/>
    <w:rsid w:val="003974CD"/>
    <w:rsid w:val="003A135B"/>
    <w:rsid w:val="003A3E27"/>
    <w:rsid w:val="003A41E2"/>
    <w:rsid w:val="003B46EB"/>
    <w:rsid w:val="003D5905"/>
    <w:rsid w:val="003D7E58"/>
    <w:rsid w:val="003E3B2B"/>
    <w:rsid w:val="003E4D50"/>
    <w:rsid w:val="003F098F"/>
    <w:rsid w:val="003F2A4A"/>
    <w:rsid w:val="003F3633"/>
    <w:rsid w:val="003F64DD"/>
    <w:rsid w:val="003F6B29"/>
    <w:rsid w:val="004110D9"/>
    <w:rsid w:val="0042768B"/>
    <w:rsid w:val="0043048B"/>
    <w:rsid w:val="004314A7"/>
    <w:rsid w:val="00440D76"/>
    <w:rsid w:val="00445BC9"/>
    <w:rsid w:val="0046162E"/>
    <w:rsid w:val="0046175F"/>
    <w:rsid w:val="0046190F"/>
    <w:rsid w:val="00465DFE"/>
    <w:rsid w:val="00466FB4"/>
    <w:rsid w:val="004708E9"/>
    <w:rsid w:val="00472519"/>
    <w:rsid w:val="004732B7"/>
    <w:rsid w:val="00473C2E"/>
    <w:rsid w:val="00473F5F"/>
    <w:rsid w:val="0047517F"/>
    <w:rsid w:val="00480E4F"/>
    <w:rsid w:val="00484394"/>
    <w:rsid w:val="00484F99"/>
    <w:rsid w:val="00485CE0"/>
    <w:rsid w:val="0048662C"/>
    <w:rsid w:val="00493FF5"/>
    <w:rsid w:val="00496F84"/>
    <w:rsid w:val="004A0A8E"/>
    <w:rsid w:val="004A26D6"/>
    <w:rsid w:val="004A7976"/>
    <w:rsid w:val="004A7DE1"/>
    <w:rsid w:val="004B1805"/>
    <w:rsid w:val="004B236B"/>
    <w:rsid w:val="004B3591"/>
    <w:rsid w:val="004B4D52"/>
    <w:rsid w:val="004B6B5A"/>
    <w:rsid w:val="004B77C3"/>
    <w:rsid w:val="004C1D41"/>
    <w:rsid w:val="004C1DF5"/>
    <w:rsid w:val="004C2D4D"/>
    <w:rsid w:val="004C3167"/>
    <w:rsid w:val="004C4977"/>
    <w:rsid w:val="004C4F2C"/>
    <w:rsid w:val="004C5F33"/>
    <w:rsid w:val="004D15DB"/>
    <w:rsid w:val="004D2280"/>
    <w:rsid w:val="004D59D6"/>
    <w:rsid w:val="004E1772"/>
    <w:rsid w:val="004E4D84"/>
    <w:rsid w:val="004F4DC1"/>
    <w:rsid w:val="004F66EB"/>
    <w:rsid w:val="004F6C22"/>
    <w:rsid w:val="00510B62"/>
    <w:rsid w:val="00510F3C"/>
    <w:rsid w:val="00511CC7"/>
    <w:rsid w:val="005214ED"/>
    <w:rsid w:val="00537564"/>
    <w:rsid w:val="00544F59"/>
    <w:rsid w:val="005466D7"/>
    <w:rsid w:val="00550B07"/>
    <w:rsid w:val="0055354F"/>
    <w:rsid w:val="00554A64"/>
    <w:rsid w:val="005565A9"/>
    <w:rsid w:val="00563DFE"/>
    <w:rsid w:val="005652A4"/>
    <w:rsid w:val="00565CD2"/>
    <w:rsid w:val="00565EF8"/>
    <w:rsid w:val="0056642A"/>
    <w:rsid w:val="00571120"/>
    <w:rsid w:val="00571E06"/>
    <w:rsid w:val="00584509"/>
    <w:rsid w:val="005940C0"/>
    <w:rsid w:val="00595669"/>
    <w:rsid w:val="00595B8A"/>
    <w:rsid w:val="00597385"/>
    <w:rsid w:val="005A18FC"/>
    <w:rsid w:val="005A218A"/>
    <w:rsid w:val="005A372B"/>
    <w:rsid w:val="005A5A3D"/>
    <w:rsid w:val="005A7AA8"/>
    <w:rsid w:val="005A7C56"/>
    <w:rsid w:val="005B07DE"/>
    <w:rsid w:val="005B2A78"/>
    <w:rsid w:val="005B3529"/>
    <w:rsid w:val="005B49D4"/>
    <w:rsid w:val="005B66D1"/>
    <w:rsid w:val="005C164C"/>
    <w:rsid w:val="005C5B59"/>
    <w:rsid w:val="005C73C6"/>
    <w:rsid w:val="005D0AAC"/>
    <w:rsid w:val="005D256F"/>
    <w:rsid w:val="005D411D"/>
    <w:rsid w:val="005D52E0"/>
    <w:rsid w:val="005E0C6B"/>
    <w:rsid w:val="005E1421"/>
    <w:rsid w:val="005E42D3"/>
    <w:rsid w:val="005E604D"/>
    <w:rsid w:val="005E6639"/>
    <w:rsid w:val="005F063A"/>
    <w:rsid w:val="005F5E05"/>
    <w:rsid w:val="005F60C9"/>
    <w:rsid w:val="006004D8"/>
    <w:rsid w:val="006040C2"/>
    <w:rsid w:val="00605685"/>
    <w:rsid w:val="0061461D"/>
    <w:rsid w:val="00616E92"/>
    <w:rsid w:val="00617C95"/>
    <w:rsid w:val="00620B5C"/>
    <w:rsid w:val="0062366C"/>
    <w:rsid w:val="00627135"/>
    <w:rsid w:val="00634691"/>
    <w:rsid w:val="00645CEF"/>
    <w:rsid w:val="00646749"/>
    <w:rsid w:val="00646DEC"/>
    <w:rsid w:val="00657503"/>
    <w:rsid w:val="00657E5F"/>
    <w:rsid w:val="00661868"/>
    <w:rsid w:val="00663F1F"/>
    <w:rsid w:val="00664781"/>
    <w:rsid w:val="00665CD8"/>
    <w:rsid w:val="006665D0"/>
    <w:rsid w:val="006741CB"/>
    <w:rsid w:val="00676C02"/>
    <w:rsid w:val="00676E3E"/>
    <w:rsid w:val="00676F13"/>
    <w:rsid w:val="006802D4"/>
    <w:rsid w:val="006833FB"/>
    <w:rsid w:val="00690A5F"/>
    <w:rsid w:val="0069354E"/>
    <w:rsid w:val="00697113"/>
    <w:rsid w:val="00697467"/>
    <w:rsid w:val="006A22B8"/>
    <w:rsid w:val="006A23E4"/>
    <w:rsid w:val="006A5D88"/>
    <w:rsid w:val="006A7142"/>
    <w:rsid w:val="006B06E8"/>
    <w:rsid w:val="006B3DC8"/>
    <w:rsid w:val="006B46B8"/>
    <w:rsid w:val="006C0AC5"/>
    <w:rsid w:val="006C13B7"/>
    <w:rsid w:val="006C447F"/>
    <w:rsid w:val="006C52F5"/>
    <w:rsid w:val="006C67D5"/>
    <w:rsid w:val="006C7891"/>
    <w:rsid w:val="006C7EF1"/>
    <w:rsid w:val="006D5214"/>
    <w:rsid w:val="006E051F"/>
    <w:rsid w:val="006E680E"/>
    <w:rsid w:val="006F0434"/>
    <w:rsid w:val="006F19F5"/>
    <w:rsid w:val="006F5A6B"/>
    <w:rsid w:val="006F6307"/>
    <w:rsid w:val="006F7C8F"/>
    <w:rsid w:val="00705B73"/>
    <w:rsid w:val="007108CB"/>
    <w:rsid w:val="00713006"/>
    <w:rsid w:val="00713D6E"/>
    <w:rsid w:val="00714C75"/>
    <w:rsid w:val="00715A1F"/>
    <w:rsid w:val="0071698D"/>
    <w:rsid w:val="00717ED9"/>
    <w:rsid w:val="00722D41"/>
    <w:rsid w:val="00734665"/>
    <w:rsid w:val="007374E4"/>
    <w:rsid w:val="007378EC"/>
    <w:rsid w:val="0074482B"/>
    <w:rsid w:val="00745029"/>
    <w:rsid w:val="00751C2D"/>
    <w:rsid w:val="00755D3D"/>
    <w:rsid w:val="00760ADC"/>
    <w:rsid w:val="00763FA0"/>
    <w:rsid w:val="00764387"/>
    <w:rsid w:val="00765C63"/>
    <w:rsid w:val="00772534"/>
    <w:rsid w:val="0078146D"/>
    <w:rsid w:val="0078564F"/>
    <w:rsid w:val="00787CE2"/>
    <w:rsid w:val="0079417C"/>
    <w:rsid w:val="007A06B4"/>
    <w:rsid w:val="007A42C6"/>
    <w:rsid w:val="007A7DE4"/>
    <w:rsid w:val="007C01CA"/>
    <w:rsid w:val="007C1E30"/>
    <w:rsid w:val="007C2094"/>
    <w:rsid w:val="007C28E4"/>
    <w:rsid w:val="007D64B8"/>
    <w:rsid w:val="007E2DEA"/>
    <w:rsid w:val="007E6C86"/>
    <w:rsid w:val="007E74ED"/>
    <w:rsid w:val="007F108E"/>
    <w:rsid w:val="007F27CB"/>
    <w:rsid w:val="007F2A48"/>
    <w:rsid w:val="007F47D2"/>
    <w:rsid w:val="007F6ADE"/>
    <w:rsid w:val="007F6FA3"/>
    <w:rsid w:val="007F743D"/>
    <w:rsid w:val="007F7ABE"/>
    <w:rsid w:val="008001AE"/>
    <w:rsid w:val="00803C5F"/>
    <w:rsid w:val="00805A24"/>
    <w:rsid w:val="0081004E"/>
    <w:rsid w:val="00816E1B"/>
    <w:rsid w:val="00824126"/>
    <w:rsid w:val="00824F90"/>
    <w:rsid w:val="0082714F"/>
    <w:rsid w:val="00827AC0"/>
    <w:rsid w:val="00832139"/>
    <w:rsid w:val="00834BD7"/>
    <w:rsid w:val="0084553F"/>
    <w:rsid w:val="00853AEB"/>
    <w:rsid w:val="0085558A"/>
    <w:rsid w:val="00862D33"/>
    <w:rsid w:val="008642D8"/>
    <w:rsid w:val="00867B96"/>
    <w:rsid w:val="008701CA"/>
    <w:rsid w:val="0087356C"/>
    <w:rsid w:val="0087582D"/>
    <w:rsid w:val="00876635"/>
    <w:rsid w:val="008806C2"/>
    <w:rsid w:val="0088566A"/>
    <w:rsid w:val="008867E2"/>
    <w:rsid w:val="008916D1"/>
    <w:rsid w:val="008A0D26"/>
    <w:rsid w:val="008A1E1B"/>
    <w:rsid w:val="008A2363"/>
    <w:rsid w:val="008A32DB"/>
    <w:rsid w:val="008B40DC"/>
    <w:rsid w:val="008B5379"/>
    <w:rsid w:val="008B580D"/>
    <w:rsid w:val="008B6400"/>
    <w:rsid w:val="008C6EC2"/>
    <w:rsid w:val="008C7224"/>
    <w:rsid w:val="008D14FA"/>
    <w:rsid w:val="008E1421"/>
    <w:rsid w:val="008E306D"/>
    <w:rsid w:val="008F0CD6"/>
    <w:rsid w:val="009016D9"/>
    <w:rsid w:val="00901D1D"/>
    <w:rsid w:val="00902CBA"/>
    <w:rsid w:val="0090342F"/>
    <w:rsid w:val="00905A1E"/>
    <w:rsid w:val="00910B77"/>
    <w:rsid w:val="0091233B"/>
    <w:rsid w:val="00921DB9"/>
    <w:rsid w:val="00925BC5"/>
    <w:rsid w:val="00931848"/>
    <w:rsid w:val="00933D33"/>
    <w:rsid w:val="00943D3C"/>
    <w:rsid w:val="00947608"/>
    <w:rsid w:val="0095383E"/>
    <w:rsid w:val="0095641E"/>
    <w:rsid w:val="0096311D"/>
    <w:rsid w:val="00966E42"/>
    <w:rsid w:val="00973D67"/>
    <w:rsid w:val="009743BF"/>
    <w:rsid w:val="0098061A"/>
    <w:rsid w:val="00981719"/>
    <w:rsid w:val="00981B7D"/>
    <w:rsid w:val="00984197"/>
    <w:rsid w:val="00984BC7"/>
    <w:rsid w:val="009874F3"/>
    <w:rsid w:val="00993FB7"/>
    <w:rsid w:val="009A3AA2"/>
    <w:rsid w:val="009B5183"/>
    <w:rsid w:val="009B64C7"/>
    <w:rsid w:val="009C2B54"/>
    <w:rsid w:val="009C64D0"/>
    <w:rsid w:val="009D0E2E"/>
    <w:rsid w:val="009D22E0"/>
    <w:rsid w:val="009D4689"/>
    <w:rsid w:val="009E2224"/>
    <w:rsid w:val="009E2E5C"/>
    <w:rsid w:val="009F14B4"/>
    <w:rsid w:val="009F4A1E"/>
    <w:rsid w:val="00A003F6"/>
    <w:rsid w:val="00A03727"/>
    <w:rsid w:val="00A12A10"/>
    <w:rsid w:val="00A12B19"/>
    <w:rsid w:val="00A12B9C"/>
    <w:rsid w:val="00A135AE"/>
    <w:rsid w:val="00A20216"/>
    <w:rsid w:val="00A22143"/>
    <w:rsid w:val="00A300A8"/>
    <w:rsid w:val="00A31811"/>
    <w:rsid w:val="00A364A8"/>
    <w:rsid w:val="00A441F7"/>
    <w:rsid w:val="00A44B5E"/>
    <w:rsid w:val="00A535A2"/>
    <w:rsid w:val="00A54444"/>
    <w:rsid w:val="00A56D0B"/>
    <w:rsid w:val="00A60E94"/>
    <w:rsid w:val="00A62E92"/>
    <w:rsid w:val="00A64BBD"/>
    <w:rsid w:val="00A6741C"/>
    <w:rsid w:val="00A73E8A"/>
    <w:rsid w:val="00A7448A"/>
    <w:rsid w:val="00A752FB"/>
    <w:rsid w:val="00A77FF8"/>
    <w:rsid w:val="00A80D9A"/>
    <w:rsid w:val="00A8283F"/>
    <w:rsid w:val="00A83125"/>
    <w:rsid w:val="00A857F3"/>
    <w:rsid w:val="00A86A61"/>
    <w:rsid w:val="00A91CE2"/>
    <w:rsid w:val="00A94818"/>
    <w:rsid w:val="00A9482F"/>
    <w:rsid w:val="00AA1382"/>
    <w:rsid w:val="00AA1C03"/>
    <w:rsid w:val="00AA4011"/>
    <w:rsid w:val="00AA595F"/>
    <w:rsid w:val="00AB12D4"/>
    <w:rsid w:val="00AB5FF9"/>
    <w:rsid w:val="00AC0B88"/>
    <w:rsid w:val="00AC38EE"/>
    <w:rsid w:val="00AC4F22"/>
    <w:rsid w:val="00AC5292"/>
    <w:rsid w:val="00AC5CE0"/>
    <w:rsid w:val="00AD15AE"/>
    <w:rsid w:val="00AD1FE6"/>
    <w:rsid w:val="00AD3E2C"/>
    <w:rsid w:val="00AE2621"/>
    <w:rsid w:val="00AE333A"/>
    <w:rsid w:val="00AE4D7B"/>
    <w:rsid w:val="00AE76E8"/>
    <w:rsid w:val="00AE7FF2"/>
    <w:rsid w:val="00AF1FEA"/>
    <w:rsid w:val="00AF3249"/>
    <w:rsid w:val="00B1332D"/>
    <w:rsid w:val="00B13F6A"/>
    <w:rsid w:val="00B20E5F"/>
    <w:rsid w:val="00B22302"/>
    <w:rsid w:val="00B22800"/>
    <w:rsid w:val="00B24B9B"/>
    <w:rsid w:val="00B24C88"/>
    <w:rsid w:val="00B3506D"/>
    <w:rsid w:val="00B429FA"/>
    <w:rsid w:val="00B42BF4"/>
    <w:rsid w:val="00B42CCE"/>
    <w:rsid w:val="00B43774"/>
    <w:rsid w:val="00B444A5"/>
    <w:rsid w:val="00B455B3"/>
    <w:rsid w:val="00B455D7"/>
    <w:rsid w:val="00B5373C"/>
    <w:rsid w:val="00B54DC4"/>
    <w:rsid w:val="00B557F3"/>
    <w:rsid w:val="00B57413"/>
    <w:rsid w:val="00B60E42"/>
    <w:rsid w:val="00B626C2"/>
    <w:rsid w:val="00B64A0D"/>
    <w:rsid w:val="00B66167"/>
    <w:rsid w:val="00B66DE4"/>
    <w:rsid w:val="00B66F5A"/>
    <w:rsid w:val="00B72F92"/>
    <w:rsid w:val="00B74924"/>
    <w:rsid w:val="00B76397"/>
    <w:rsid w:val="00B80C84"/>
    <w:rsid w:val="00B82736"/>
    <w:rsid w:val="00B83E6C"/>
    <w:rsid w:val="00B93748"/>
    <w:rsid w:val="00B96282"/>
    <w:rsid w:val="00BA041D"/>
    <w:rsid w:val="00BA31B1"/>
    <w:rsid w:val="00BA3905"/>
    <w:rsid w:val="00BA5E10"/>
    <w:rsid w:val="00BA5FCB"/>
    <w:rsid w:val="00BA7605"/>
    <w:rsid w:val="00BB005C"/>
    <w:rsid w:val="00BB3D16"/>
    <w:rsid w:val="00BB5D17"/>
    <w:rsid w:val="00BC044A"/>
    <w:rsid w:val="00BC4462"/>
    <w:rsid w:val="00BC5018"/>
    <w:rsid w:val="00BC6A88"/>
    <w:rsid w:val="00BD1203"/>
    <w:rsid w:val="00BD2C01"/>
    <w:rsid w:val="00BD3985"/>
    <w:rsid w:val="00BD5A0C"/>
    <w:rsid w:val="00BE0288"/>
    <w:rsid w:val="00BE5DBE"/>
    <w:rsid w:val="00BE67F1"/>
    <w:rsid w:val="00C01089"/>
    <w:rsid w:val="00C0357E"/>
    <w:rsid w:val="00C038FF"/>
    <w:rsid w:val="00C05DD3"/>
    <w:rsid w:val="00C13C46"/>
    <w:rsid w:val="00C226F2"/>
    <w:rsid w:val="00C2433F"/>
    <w:rsid w:val="00C250E4"/>
    <w:rsid w:val="00C25B30"/>
    <w:rsid w:val="00C27B51"/>
    <w:rsid w:val="00C27F21"/>
    <w:rsid w:val="00C320BE"/>
    <w:rsid w:val="00C32FBA"/>
    <w:rsid w:val="00C33F2F"/>
    <w:rsid w:val="00C34111"/>
    <w:rsid w:val="00C4078A"/>
    <w:rsid w:val="00C40AA4"/>
    <w:rsid w:val="00C4432F"/>
    <w:rsid w:val="00C45172"/>
    <w:rsid w:val="00C45463"/>
    <w:rsid w:val="00C51054"/>
    <w:rsid w:val="00C5129B"/>
    <w:rsid w:val="00C53589"/>
    <w:rsid w:val="00C5503A"/>
    <w:rsid w:val="00C55CBE"/>
    <w:rsid w:val="00C55E92"/>
    <w:rsid w:val="00C56F48"/>
    <w:rsid w:val="00C60034"/>
    <w:rsid w:val="00C60867"/>
    <w:rsid w:val="00C60D30"/>
    <w:rsid w:val="00C6109C"/>
    <w:rsid w:val="00C61C12"/>
    <w:rsid w:val="00C64B3A"/>
    <w:rsid w:val="00C710FE"/>
    <w:rsid w:val="00C71328"/>
    <w:rsid w:val="00C74C9F"/>
    <w:rsid w:val="00C7546B"/>
    <w:rsid w:val="00C7637A"/>
    <w:rsid w:val="00C77A31"/>
    <w:rsid w:val="00C80B15"/>
    <w:rsid w:val="00C82906"/>
    <w:rsid w:val="00C840B8"/>
    <w:rsid w:val="00C95A3B"/>
    <w:rsid w:val="00C978B8"/>
    <w:rsid w:val="00CA15F0"/>
    <w:rsid w:val="00CA3054"/>
    <w:rsid w:val="00CA316C"/>
    <w:rsid w:val="00CA7DB8"/>
    <w:rsid w:val="00CB36BB"/>
    <w:rsid w:val="00CC0939"/>
    <w:rsid w:val="00CC6810"/>
    <w:rsid w:val="00CE0591"/>
    <w:rsid w:val="00CE6A9A"/>
    <w:rsid w:val="00CE71FE"/>
    <w:rsid w:val="00CF30E4"/>
    <w:rsid w:val="00D004AF"/>
    <w:rsid w:val="00D03D2B"/>
    <w:rsid w:val="00D11B2A"/>
    <w:rsid w:val="00D13D7D"/>
    <w:rsid w:val="00D177AA"/>
    <w:rsid w:val="00D24A6B"/>
    <w:rsid w:val="00D264BB"/>
    <w:rsid w:val="00D33062"/>
    <w:rsid w:val="00D336BB"/>
    <w:rsid w:val="00D355F6"/>
    <w:rsid w:val="00D3664A"/>
    <w:rsid w:val="00D36A0C"/>
    <w:rsid w:val="00D41C45"/>
    <w:rsid w:val="00D44666"/>
    <w:rsid w:val="00D44722"/>
    <w:rsid w:val="00D44C9C"/>
    <w:rsid w:val="00D50414"/>
    <w:rsid w:val="00D508C7"/>
    <w:rsid w:val="00D56CEC"/>
    <w:rsid w:val="00D639E2"/>
    <w:rsid w:val="00D65DF6"/>
    <w:rsid w:val="00D77EDA"/>
    <w:rsid w:val="00D8042E"/>
    <w:rsid w:val="00D819E0"/>
    <w:rsid w:val="00D84F53"/>
    <w:rsid w:val="00D8516D"/>
    <w:rsid w:val="00D906D6"/>
    <w:rsid w:val="00D92A70"/>
    <w:rsid w:val="00D94AC9"/>
    <w:rsid w:val="00D94DDD"/>
    <w:rsid w:val="00DB08DD"/>
    <w:rsid w:val="00DB35E3"/>
    <w:rsid w:val="00DB3F84"/>
    <w:rsid w:val="00DC0737"/>
    <w:rsid w:val="00DC423E"/>
    <w:rsid w:val="00DD05F7"/>
    <w:rsid w:val="00DD0C51"/>
    <w:rsid w:val="00DD50C2"/>
    <w:rsid w:val="00DD6314"/>
    <w:rsid w:val="00DD7864"/>
    <w:rsid w:val="00DE14BF"/>
    <w:rsid w:val="00DE3175"/>
    <w:rsid w:val="00DE46D9"/>
    <w:rsid w:val="00DE5646"/>
    <w:rsid w:val="00DF0B87"/>
    <w:rsid w:val="00DF3D75"/>
    <w:rsid w:val="00DF7537"/>
    <w:rsid w:val="00E01A3E"/>
    <w:rsid w:val="00E03808"/>
    <w:rsid w:val="00E0500C"/>
    <w:rsid w:val="00E059DC"/>
    <w:rsid w:val="00E10152"/>
    <w:rsid w:val="00E21B93"/>
    <w:rsid w:val="00E278BA"/>
    <w:rsid w:val="00E326A7"/>
    <w:rsid w:val="00E35F6E"/>
    <w:rsid w:val="00E362FC"/>
    <w:rsid w:val="00E410B8"/>
    <w:rsid w:val="00E44998"/>
    <w:rsid w:val="00E47B6A"/>
    <w:rsid w:val="00E517C9"/>
    <w:rsid w:val="00E53BC8"/>
    <w:rsid w:val="00E55913"/>
    <w:rsid w:val="00E55ACC"/>
    <w:rsid w:val="00E5613F"/>
    <w:rsid w:val="00E623D1"/>
    <w:rsid w:val="00E65750"/>
    <w:rsid w:val="00E66580"/>
    <w:rsid w:val="00E727D6"/>
    <w:rsid w:val="00E77B56"/>
    <w:rsid w:val="00E847DE"/>
    <w:rsid w:val="00E84EFC"/>
    <w:rsid w:val="00E86E6D"/>
    <w:rsid w:val="00E87CE2"/>
    <w:rsid w:val="00E9033B"/>
    <w:rsid w:val="00E92907"/>
    <w:rsid w:val="00E9316A"/>
    <w:rsid w:val="00E95B54"/>
    <w:rsid w:val="00E96422"/>
    <w:rsid w:val="00E971A3"/>
    <w:rsid w:val="00EA5F7B"/>
    <w:rsid w:val="00EA75CC"/>
    <w:rsid w:val="00EB5B34"/>
    <w:rsid w:val="00EB794F"/>
    <w:rsid w:val="00EC31A2"/>
    <w:rsid w:val="00ED1F91"/>
    <w:rsid w:val="00ED225D"/>
    <w:rsid w:val="00ED5004"/>
    <w:rsid w:val="00ED596C"/>
    <w:rsid w:val="00ED7B93"/>
    <w:rsid w:val="00ED7FBF"/>
    <w:rsid w:val="00EE1A70"/>
    <w:rsid w:val="00EF0EFE"/>
    <w:rsid w:val="00EF1ADA"/>
    <w:rsid w:val="00EF79D6"/>
    <w:rsid w:val="00F009D4"/>
    <w:rsid w:val="00F01B9D"/>
    <w:rsid w:val="00F03C47"/>
    <w:rsid w:val="00F07A69"/>
    <w:rsid w:val="00F103D6"/>
    <w:rsid w:val="00F16B7B"/>
    <w:rsid w:val="00F1759F"/>
    <w:rsid w:val="00F21968"/>
    <w:rsid w:val="00F21ECD"/>
    <w:rsid w:val="00F25C7D"/>
    <w:rsid w:val="00F36C38"/>
    <w:rsid w:val="00F41243"/>
    <w:rsid w:val="00F44804"/>
    <w:rsid w:val="00F50C50"/>
    <w:rsid w:val="00F50F41"/>
    <w:rsid w:val="00F52546"/>
    <w:rsid w:val="00F602A0"/>
    <w:rsid w:val="00F618E7"/>
    <w:rsid w:val="00F66951"/>
    <w:rsid w:val="00F73821"/>
    <w:rsid w:val="00F77677"/>
    <w:rsid w:val="00F83273"/>
    <w:rsid w:val="00F90A48"/>
    <w:rsid w:val="00F91626"/>
    <w:rsid w:val="00F96F1A"/>
    <w:rsid w:val="00F97AAF"/>
    <w:rsid w:val="00F97FC9"/>
    <w:rsid w:val="00FA1040"/>
    <w:rsid w:val="00FA1269"/>
    <w:rsid w:val="00FA421A"/>
    <w:rsid w:val="00FA5268"/>
    <w:rsid w:val="00FB3306"/>
    <w:rsid w:val="00FB350E"/>
    <w:rsid w:val="00FB37DE"/>
    <w:rsid w:val="00FB5524"/>
    <w:rsid w:val="00FB7EE1"/>
    <w:rsid w:val="00FC4066"/>
    <w:rsid w:val="00FC5298"/>
    <w:rsid w:val="00FC741A"/>
    <w:rsid w:val="00FD4D02"/>
    <w:rsid w:val="00FE5E9B"/>
    <w:rsid w:val="00FE612D"/>
    <w:rsid w:val="00FE6B95"/>
    <w:rsid w:val="00FF1D46"/>
    <w:rsid w:val="00FF2354"/>
    <w:rsid w:val="00FF2779"/>
    <w:rsid w:val="00FF4294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C8C30E"/>
  <w15:docId w15:val="{9779F6A6-E71A-44FC-A586-D2ECBE9F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2D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364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737"/>
    <w:rPr>
      <w:color w:val="0000FF" w:themeColor="hyperlink"/>
      <w:u w:val="single"/>
    </w:rPr>
  </w:style>
  <w:style w:type="character" w:customStyle="1" w:styleId="b-serp-urlitem">
    <w:name w:val="b-serp-url__item"/>
    <w:basedOn w:val="a0"/>
    <w:rsid w:val="00DC0737"/>
  </w:style>
  <w:style w:type="paragraph" w:styleId="a5">
    <w:name w:val="Balloon Text"/>
    <w:basedOn w:val="a"/>
    <w:link w:val="a6"/>
    <w:uiPriority w:val="99"/>
    <w:semiHidden/>
    <w:unhideWhenUsed/>
    <w:rsid w:val="004A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9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8FF"/>
  </w:style>
  <w:style w:type="paragraph" w:styleId="a9">
    <w:name w:val="footer"/>
    <w:basedOn w:val="a"/>
    <w:link w:val="aa"/>
    <w:uiPriority w:val="99"/>
    <w:unhideWhenUsed/>
    <w:rsid w:val="00C0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8FF"/>
  </w:style>
  <w:style w:type="character" w:customStyle="1" w:styleId="ab">
    <w:name w:val="Основной текст_"/>
    <w:basedOn w:val="a0"/>
    <w:link w:val="5"/>
    <w:rsid w:val="00F16B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b"/>
    <w:rsid w:val="00F16B7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F16B7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b"/>
    <w:rsid w:val="00F16B7B"/>
    <w:pPr>
      <w:widowControl w:val="0"/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236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page number"/>
    <w:rsid w:val="008916D1"/>
    <w:rPr>
      <w:rFonts w:cs="Times New Roman"/>
    </w:rPr>
  </w:style>
  <w:style w:type="paragraph" w:customStyle="1" w:styleId="bodytextindent2">
    <w:name w:val="bodytextindent2"/>
    <w:basedOn w:val="a"/>
    <w:uiPriority w:val="99"/>
    <w:rsid w:val="00931848"/>
    <w:pPr>
      <w:spacing w:before="63" w:after="63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table" w:styleId="ad">
    <w:name w:val="Table Grid"/>
    <w:basedOn w:val="a1"/>
    <w:uiPriority w:val="99"/>
    <w:rsid w:val="0093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16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e">
    <w:name w:val="FollowedHyperlink"/>
    <w:uiPriority w:val="99"/>
    <w:unhideWhenUsed/>
    <w:rsid w:val="008867E2"/>
    <w:rPr>
      <w:color w:val="800080"/>
      <w:u w:val="single"/>
    </w:rPr>
  </w:style>
  <w:style w:type="paragraph" w:styleId="2">
    <w:name w:val="Body Text Indent 2"/>
    <w:basedOn w:val="a"/>
    <w:link w:val="20"/>
    <w:uiPriority w:val="99"/>
    <w:rsid w:val="00FA1269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126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270DC6574B47E546A9B1F05D9A85834C9E761437BD3D6E12A5A409A11167C550ED48AE5CB88C0AUDNE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E2E2-20BA-461F-8DF4-6A4CD8D1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2022-10-19T04:50:00Z</cp:lastPrinted>
  <dcterms:created xsi:type="dcterms:W3CDTF">2022-10-25T11:42:00Z</dcterms:created>
  <dcterms:modified xsi:type="dcterms:W3CDTF">2022-10-25T11:42:00Z</dcterms:modified>
</cp:coreProperties>
</file>