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D7D70" w14:textId="77777777" w:rsidR="00A332EE" w:rsidRDefault="00A332EE" w:rsidP="00A332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F9888D9" wp14:editId="59C6BFA0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3DE1" w14:textId="77777777" w:rsidR="00A332EE" w:rsidRDefault="00A332EE" w:rsidP="00A332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 ГОРОДСКОГО ОКРУГА</w:t>
      </w:r>
    </w:p>
    <w:p w14:paraId="015CB4E3" w14:textId="77777777" w:rsidR="00A332EE" w:rsidRDefault="00A332EE" w:rsidP="00A332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5C941B44" w14:textId="77777777" w:rsidR="00A332EE" w:rsidRDefault="00A332EE" w:rsidP="00A332EE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8E6DF63" w14:textId="77777777" w:rsidR="00A332EE" w:rsidRDefault="00A332EE" w:rsidP="00A332EE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70" distB="4294967270" distL="114300" distR="114300" simplePos="0" relativeHeight="251663360" behindDoc="0" locked="0" layoutInCell="1" allowOverlap="1" wp14:anchorId="38B25250" wp14:editId="2C0CA433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D2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0C14BC8C" w14:textId="12AAC5CE" w:rsidR="00A332EE" w:rsidRDefault="00A332EE" w:rsidP="00A332EE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.08.2022 года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-ПГ</w:t>
      </w:r>
    </w:p>
    <w:p w14:paraId="129209B3" w14:textId="77777777" w:rsidR="00A332EE" w:rsidRDefault="00A332EE" w:rsidP="00A332EE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78ACC68" w14:textId="77777777" w:rsidR="00A332EE" w:rsidRDefault="00A332EE" w:rsidP="00A332EE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72D063FB" w14:textId="77777777" w:rsidR="00A332EE" w:rsidRDefault="00A332EE" w:rsidP="00A332E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3EFA7095" w14:textId="77777777" w:rsidR="00A332EE" w:rsidRDefault="00A332EE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6EB8B4BC" w:rsidR="0016199B" w:rsidRPr="00BF3344" w:rsidRDefault="00CC6956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r w:rsidR="00FA0A9D" w:rsidRPr="00BF3344">
        <w:rPr>
          <w:rFonts w:ascii="Liberation Serif" w:hAnsi="Liberation Serif" w:cs="Liberation Serif"/>
          <w:b/>
          <w:iCs/>
          <w:sz w:val="28"/>
          <w:szCs w:val="28"/>
        </w:rPr>
        <w:t>решения о предоставлении разрешения на условно разрешенный вид использования «</w:t>
      </w:r>
      <w:r w:rsidR="006A54A3" w:rsidRPr="00BF3344">
        <w:rPr>
          <w:rFonts w:ascii="Liberation Serif" w:hAnsi="Liberation Serif" w:cs="Liberation Serif"/>
          <w:b/>
          <w:iCs/>
          <w:sz w:val="28"/>
          <w:szCs w:val="28"/>
        </w:rPr>
        <w:t>Магазины» в отношении земельного</w:t>
      </w:r>
      <w:r w:rsidR="00FA0A9D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участк</w:t>
      </w:r>
      <w:r w:rsidR="006A54A3" w:rsidRPr="00BF3344">
        <w:rPr>
          <w:rFonts w:ascii="Liberation Serif" w:hAnsi="Liberation Serif" w:cs="Liberation Serif"/>
          <w:b/>
          <w:iCs/>
          <w:sz w:val="28"/>
          <w:szCs w:val="28"/>
        </w:rPr>
        <w:t>а</w:t>
      </w:r>
      <w:r w:rsidR="00FA0A9D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с кадастровым</w:t>
      </w:r>
      <w:r w:rsidR="006A54A3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номером</w:t>
      </w:r>
      <w:r w:rsidR="00FA0A9D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442EC8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66:62:0301001:2033, </w:t>
      </w:r>
      <w:r w:rsidR="006A54A3" w:rsidRPr="00BF3344">
        <w:rPr>
          <w:rFonts w:ascii="Liberation Serif" w:hAnsi="Liberation Serif" w:cs="Liberation Serif"/>
          <w:b/>
          <w:iCs/>
          <w:sz w:val="28"/>
          <w:szCs w:val="28"/>
        </w:rPr>
        <w:t>расположенного</w:t>
      </w:r>
      <w:r w:rsidR="00FA0A9D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по адресу: Свердловская область, город</w:t>
      </w:r>
      <w:r w:rsidR="00301F39" w:rsidRPr="00BF3344">
        <w:rPr>
          <w:rFonts w:ascii="Liberation Serif" w:hAnsi="Liberation Serif" w:cs="Liberation Serif"/>
          <w:b/>
          <w:iCs/>
          <w:sz w:val="28"/>
          <w:szCs w:val="28"/>
        </w:rPr>
        <w:t>ской округ</w:t>
      </w:r>
      <w:r w:rsidR="00FA0A9D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4A0649" w:rsidRPr="00BF3344">
        <w:rPr>
          <w:rFonts w:ascii="Liberation Serif" w:hAnsi="Liberation Serif" w:cs="Liberation Serif"/>
          <w:b/>
          <w:iCs/>
          <w:sz w:val="28"/>
          <w:szCs w:val="28"/>
        </w:rPr>
        <w:t>Среднеуральск,</w:t>
      </w:r>
      <w:r w:rsidR="00301F39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деревня Коптяки,</w:t>
      </w:r>
      <w:r w:rsidR="004A0649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6A54A3" w:rsidRPr="00BF3344">
        <w:rPr>
          <w:rFonts w:ascii="Liberation Serif" w:hAnsi="Liberation Serif" w:cs="Liberation Serif"/>
          <w:b/>
          <w:iCs/>
          <w:sz w:val="28"/>
          <w:szCs w:val="28"/>
        </w:rPr>
        <w:t xml:space="preserve">улица </w:t>
      </w:r>
      <w:r w:rsidR="00442EC8" w:rsidRPr="00BF3344">
        <w:rPr>
          <w:rFonts w:ascii="Liberation Serif" w:hAnsi="Liberation Serif" w:cs="Liberation Serif"/>
          <w:b/>
          <w:iCs/>
          <w:sz w:val="28"/>
          <w:szCs w:val="28"/>
        </w:rPr>
        <w:t>Молодежная, земельный участок 4</w:t>
      </w:r>
    </w:p>
    <w:p w14:paraId="61201732" w14:textId="39120025" w:rsidR="00285F89" w:rsidRDefault="00285F89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029C5EC4" w14:textId="77777777" w:rsidR="00BF3344" w:rsidRPr="00BF3344" w:rsidRDefault="00BF3344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4DC44B5E" w:rsidR="0059799C" w:rsidRPr="00BF3344" w:rsidRDefault="000206FE" w:rsidP="00BF334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E23D6E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6970E5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</w:t>
      </w:r>
      <w:r w:rsidR="00E23D6E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законами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14 марта 2022 года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23D6E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№ 58-ФЗ «О внесении изменений в отдельные законодательные акты Российской Федерации», 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Правил</w:t>
      </w:r>
      <w:r w:rsidR="00FF73AA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E23D6E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решениями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Думы городского округа Среднеуральск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25.02.2010 № 43/3 (с изменениями, внесенными решением Думы городского округа Среднеуральск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19.12.2019 № 63/8</w:t>
      </w:r>
      <w:r w:rsidR="007F77F4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4A064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29.12.2021 № 9/3 </w:t>
      </w:r>
      <w:r w:rsidR="00506E7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6A54A3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442EC8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Тереньтева К.В. от 03.08.2022 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442EC8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(</w:t>
      </w:r>
      <w:proofErr w:type="spellStart"/>
      <w:r w:rsidR="00442EC8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вх</w:t>
      </w:r>
      <w:proofErr w:type="spellEnd"/>
      <w:r w:rsidR="00442EC8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№ 192ф)</w:t>
      </w:r>
      <w:r w:rsidR="00796728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6970E5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BF3344" w:rsidRDefault="0059799C" w:rsidP="00285F89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BF334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BF334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245F1576" w:rsidR="00BF3344" w:rsidRDefault="0059799C" w:rsidP="00772286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</w:t>
      </w:r>
      <w:r w:rsidR="00F5197F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="003512B7" w:rsidRPr="00BF3344">
        <w:rPr>
          <w:rFonts w:ascii="Liberation Serif" w:hAnsi="Liberation Serif" w:cs="Liberation Serif"/>
          <w:sz w:val="28"/>
          <w:szCs w:val="28"/>
        </w:rPr>
        <w:t>решения</w:t>
      </w:r>
      <w:r w:rsidR="003512B7" w:rsidRPr="00BF3344">
        <w:rPr>
          <w:rFonts w:ascii="Liberation Serif" w:hAnsi="Liberation Serif" w:cs="Liberation Serif"/>
          <w:bCs/>
          <w:iCs/>
          <w:sz w:val="28"/>
          <w:szCs w:val="28"/>
        </w:rPr>
        <w:t xml:space="preserve"> о </w:t>
      </w:r>
      <w:r w:rsidR="003512B7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8C681A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2926CB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="006A54A3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агазины» в отношении земельного участка</w:t>
      </w:r>
      <w:r w:rsidR="008C681A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кадастровым </w:t>
      </w:r>
      <w:r w:rsidR="006A54A3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номером</w:t>
      </w:r>
      <w:r w:rsidR="004A0649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42EC8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66:62:0301001:2033, </w:t>
      </w:r>
      <w:r w:rsidR="006A54A3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расположенного</w:t>
      </w:r>
      <w:r w:rsidR="00FA784C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адресу: Свердловская область, городской округ Среднеуральск, деревня Коптяки, </w:t>
      </w:r>
      <w:r w:rsidR="00442EC8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улица Молодежная, земельный участок 4,</w:t>
      </w:r>
      <w:r w:rsidR="006A54A3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находящегося</w:t>
      </w:r>
      <w:r w:rsidR="008C681A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границах территориальной зоны </w:t>
      </w:r>
      <w:r w:rsidR="00D14754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CD6289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Зона застройки индивидуальными жилыми домами и жилыми домами блокированной застройки ИЖ</w:t>
      </w:r>
      <w:r w:rsidR="00D14754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681A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512B7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512B7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роект) с </w:t>
      </w:r>
      <w:r w:rsidR="00CD6289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3512B7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D6289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августа</w:t>
      </w:r>
      <w:r w:rsidR="003512B7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</w:t>
      </w:r>
      <w:r w:rsidR="004A0649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3512B7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3512B7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 </w:t>
      </w:r>
      <w:r w:rsidR="00CD628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7 сентября</w:t>
      </w:r>
      <w:r w:rsidR="003512B7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BF33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6EC72090" w14:textId="77777777" w:rsidR="00BF3344" w:rsidRDefault="00BF3344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13268DB0" w14:textId="77777777" w:rsidR="002926CB" w:rsidRPr="00BF3344" w:rsidRDefault="00174B2B" w:rsidP="002926CB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Отделу архитектуры и градостроительства администрации городского </w:t>
      </w:r>
      <w:r w:rsidR="00793CFA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22739D37" w14:textId="12A4C6A9" w:rsidR="002926CB" w:rsidRPr="00BF3344" w:rsidRDefault="00EB4B8E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8E59B3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06325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том числе с участием: 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граждан, постоянно проживающих</w:t>
      </w:r>
      <w:r w:rsidR="0006325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территории,</w:t>
      </w:r>
      <w:r w:rsidR="00261F4B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A2F04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отношении которой подготовлен такой проект</w:t>
      </w:r>
      <w:r w:rsidR="00261F4B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  <w:r w:rsidR="00DA2F04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правообладателей, находящихся в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61F4B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границах</w:t>
      </w:r>
      <w:r w:rsidR="00DA2F04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этой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DA2F04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территории земельных участков и расположенных на них объектов капитального строительства; правообладателей помещений, являющихся частью указанных объектов капитального строительства</w:t>
      </w:r>
      <w:r w:rsidR="007531C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47038449" w14:textId="77777777" w:rsidR="002926CB" w:rsidRPr="00BF3344" w:rsidRDefault="00EB4B8E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8E59B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BF3344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8E59B3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10 августа</w:t>
      </w:r>
      <w:r w:rsidR="00506E7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BF3344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790AF452" w14:textId="60A08BE5" w:rsidR="002926CB" w:rsidRPr="00BF3344" w:rsidRDefault="00EB4B8E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8E59B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п</w:t>
      </w:r>
      <w:r w:rsidR="00583251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hyperlink r:id="rId9" w:history="1">
        <w:r w:rsidR="000A7720" w:rsidRPr="00BF3344">
          <w:rPr>
            <w:rStyle w:val="aa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https://sredneuralsk.midural.ru</w:t>
        </w:r>
      </w:hyperlink>
      <w:r w:rsidR="000A7720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0A7720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BF3344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BF3344">
        <w:rPr>
          <w:rFonts w:ascii="Liberation Serif" w:hAnsi="Liberation Serif" w:cs="Liberation Serif"/>
          <w:color w:val="000000"/>
          <w:sz w:val="28"/>
          <w:szCs w:val="28"/>
        </w:rPr>
        <w:t xml:space="preserve"> до</w:t>
      </w:r>
      <w:r w:rsidR="000A7720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E59B3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10</w:t>
      </w:r>
      <w:r w:rsidR="00D04E88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E59B3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августа</w:t>
      </w:r>
      <w:r w:rsidR="00A9237A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459DB57B" w14:textId="77777777" w:rsidR="002926CB" w:rsidRPr="00BF3344" w:rsidRDefault="00FE698D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</w:t>
      </w:r>
      <w:r w:rsidRPr="00BF3344">
        <w:rPr>
          <w:rFonts w:ascii="Liberation Serif" w:hAnsi="Liberation Serif" w:cs="Liberation Serif"/>
          <w:sz w:val="28"/>
          <w:szCs w:val="28"/>
        </w:rPr>
        <w:t xml:space="preserve"> </w:t>
      </w: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рассмотреть поступившие предложения и замечания по Проекту, подготовить протокол общественных обсуждений и заключение о результат</w:t>
      </w:r>
      <w:r w:rsidR="008E59B3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ах общественных обсуждений до 3 сентября</w:t>
      </w: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года;</w:t>
      </w:r>
    </w:p>
    <w:p w14:paraId="12D1C181" w14:textId="40B60ABB" w:rsidR="002926CB" w:rsidRPr="00BF3344" w:rsidRDefault="006D7EAF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BF3344">
        <w:rPr>
          <w:rFonts w:ascii="Liberation Serif" w:hAnsi="Liberation Serif" w:cs="Liberation Serif"/>
          <w:sz w:val="28"/>
          <w:szCs w:val="28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</w:t>
      </w:r>
      <w:r w:rsidR="00DA2F04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8E59B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7 сентября</w:t>
      </w: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7958C1D1" w14:textId="192AB763" w:rsidR="002926CB" w:rsidRPr="00BF3344" w:rsidRDefault="00590BA4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3. Муниципальному бюдж</w:t>
      </w:r>
      <w:r w:rsidR="002926CB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етному учреждению «Архитектура»</w:t>
      </w:r>
      <w:r w:rsidR="00A5495C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:</w:t>
      </w:r>
    </w:p>
    <w:p w14:paraId="2D0D4437" w14:textId="77777777" w:rsidR="002926CB" w:rsidRPr="00BF3344" w:rsidRDefault="007531C2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3.1.</w:t>
      </w:r>
      <w:r w:rsidR="008E59B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r w:rsidR="0051292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идентификацию уча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стников общественных обсуждений;</w:t>
      </w:r>
    </w:p>
    <w:p w14:paraId="0B5AC8BB" w14:textId="7FCF3E76" w:rsidR="002926CB" w:rsidRPr="00BF3344" w:rsidRDefault="007531C2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3.2. о</w:t>
      </w:r>
      <w:r w:rsidR="0051292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прием от физических и юридических лиц пр</w:t>
      </w:r>
      <w:r w:rsidR="007206F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едложений и замечаний по п</w:t>
      </w:r>
      <w:r w:rsidR="008224D0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51292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12922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 </w:t>
      </w:r>
      <w:r w:rsidR="008E59B3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10 августа</w:t>
      </w:r>
      <w:r w:rsidR="004A0649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</w:t>
      </w:r>
      <w:r w:rsidR="00795E2D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 по </w:t>
      </w:r>
      <w:r w:rsidR="008E59B3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 сентября</w:t>
      </w:r>
      <w:r w:rsidR="00795E2D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2F1E5E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795E2D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письменной форме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адресу: 624070, Свердловская область, город Среднеуральск, улица Октябрьская, </w:t>
      </w:r>
      <w:r w:rsidR="00827B9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д. 2а</w:t>
      </w:r>
      <w:r w:rsidR="005767C1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D19C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адрес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8D19C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почт</w:t>
      </w:r>
      <w:r w:rsidR="008D19C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C25CB2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C5A36" w:rsidRPr="00BF3344">
        <w:rPr>
          <w:rFonts w:ascii="Liberation Serif" w:eastAsia="Times New Roman" w:hAnsi="Liberation Serif" w:cs="Liberation Serif"/>
          <w:sz w:val="28"/>
          <w:szCs w:val="28"/>
          <w:lang w:eastAsia="ru-RU"/>
        </w:rPr>
        <w:t>mbu4@yandex.ru</w:t>
      </w:r>
      <w:r w:rsidR="008D19C3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01E972A0" w14:textId="7D3C3064" w:rsidR="002926CB" w:rsidRPr="00BF3344" w:rsidRDefault="00CC5A36" w:rsidP="002926C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BF3344">
        <w:rPr>
          <w:rFonts w:ascii="Liberation Serif" w:hAnsi="Liberation Serif" w:cs="Liberation Serif"/>
          <w:sz w:val="28"/>
          <w:szCs w:val="28"/>
        </w:rPr>
        <w:t xml:space="preserve"> </w:t>
      </w:r>
      <w:r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 w:rsidR="00A5495C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4BEB2026" w14:textId="438C6CF1" w:rsidR="00A5495C" w:rsidRPr="00BF3344" w:rsidRDefault="00CC5A36" w:rsidP="00A5495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="008E59B3" w:rsidRPr="00BF334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A5495C" w:rsidRPr="00BF33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p w14:paraId="1880F1E6" w14:textId="77777777" w:rsidR="0059799C" w:rsidRPr="00BF3344" w:rsidRDefault="0059799C" w:rsidP="00285F89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D94A94" w14:textId="77777777" w:rsidR="00285F89" w:rsidRPr="00BF3344" w:rsidRDefault="00285F89" w:rsidP="00285F89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34BB49" w14:textId="238701C8" w:rsidR="0059799C" w:rsidRPr="00BF3344" w:rsidRDefault="0059799C" w:rsidP="00285F8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F3344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BF3344">
        <w:rPr>
          <w:rFonts w:ascii="Liberation Serif" w:hAnsi="Liberation Serif" w:cs="Liberation Serif"/>
          <w:bCs/>
          <w:sz w:val="28"/>
          <w:szCs w:val="28"/>
        </w:rPr>
        <w:tab/>
      </w:r>
      <w:r w:rsidRPr="00BF3344">
        <w:rPr>
          <w:rFonts w:ascii="Liberation Serif" w:hAnsi="Liberation Serif" w:cs="Liberation Serif"/>
          <w:bCs/>
          <w:sz w:val="28"/>
          <w:szCs w:val="28"/>
        </w:rPr>
        <w:tab/>
      </w:r>
      <w:r w:rsidR="00BF334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A0A9D" w:rsidRPr="00BF3344">
        <w:rPr>
          <w:rFonts w:ascii="Liberation Serif" w:hAnsi="Liberation Serif" w:cs="Liberation Serif"/>
          <w:bCs/>
          <w:sz w:val="28"/>
          <w:szCs w:val="28"/>
        </w:rPr>
        <w:t xml:space="preserve">             </w:t>
      </w:r>
      <w:r w:rsidR="00285F89" w:rsidRPr="00BF3344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BF3344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BF334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926CB" w:rsidRPr="00BF3344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94278A" w:rsidRPr="00BF3344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BF3344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BF3344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4B8EB8CE" w14:textId="77777777" w:rsidR="00BF3344" w:rsidRPr="00BF3344" w:rsidRDefault="00BF3344" w:rsidP="0016199B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BF3344" w:rsidRPr="00BF3344" w:rsidSect="00A332EE">
          <w:headerReference w:type="default" r:id="rId10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1C257D35" w14:textId="4F7A46EF" w:rsidR="005B7A0E" w:rsidRDefault="005B7A0E" w:rsidP="00CD08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"/>
          <w:szCs w:val="2"/>
          <w:lang w:eastAsia="ru-RU"/>
        </w:rPr>
      </w:pPr>
      <w:bookmarkStart w:id="0" w:name="_GoBack"/>
      <w:bookmarkEnd w:id="0"/>
    </w:p>
    <w:sectPr w:rsidR="005B7A0E" w:rsidSect="00BF3344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9217" w14:textId="77777777" w:rsidR="000F7627" w:rsidRDefault="000F7627" w:rsidP="0059799C">
      <w:pPr>
        <w:spacing w:after="0" w:line="240" w:lineRule="auto"/>
      </w:pPr>
      <w:r>
        <w:separator/>
      </w:r>
    </w:p>
  </w:endnote>
  <w:endnote w:type="continuationSeparator" w:id="0">
    <w:p w14:paraId="013A0A2A" w14:textId="77777777" w:rsidR="000F7627" w:rsidRDefault="000F7627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60D0" w14:textId="77777777" w:rsidR="000F7627" w:rsidRDefault="000F7627" w:rsidP="0059799C">
      <w:pPr>
        <w:spacing w:after="0" w:line="240" w:lineRule="auto"/>
      </w:pPr>
      <w:r>
        <w:separator/>
      </w:r>
    </w:p>
  </w:footnote>
  <w:footnote w:type="continuationSeparator" w:id="0">
    <w:p w14:paraId="448ACD70" w14:textId="77777777" w:rsidR="000F7627" w:rsidRDefault="000F7627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23559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9E3A8AD" w14:textId="62CAC845" w:rsidR="00BF3344" w:rsidRPr="00BF3344" w:rsidRDefault="00BF3344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BF334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BF334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BF334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BF3344">
          <w:rPr>
            <w:rFonts w:ascii="Liberation Serif" w:hAnsi="Liberation Serif" w:cs="Liberation Serif"/>
            <w:sz w:val="24"/>
            <w:szCs w:val="24"/>
          </w:rPr>
          <w:t>2</w:t>
        </w:r>
        <w:r w:rsidRPr="00BF334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D7EB92D" w14:textId="77777777" w:rsidR="00BF3344" w:rsidRPr="00BF3344" w:rsidRDefault="00BF3344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63253"/>
    <w:rsid w:val="000A7720"/>
    <w:rsid w:val="000B4562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47E50"/>
    <w:rsid w:val="00151A90"/>
    <w:rsid w:val="0016086F"/>
    <w:rsid w:val="0016199B"/>
    <w:rsid w:val="0017449B"/>
    <w:rsid w:val="00174B2B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61F4B"/>
    <w:rsid w:val="00274317"/>
    <w:rsid w:val="00285F89"/>
    <w:rsid w:val="002926CB"/>
    <w:rsid w:val="002A21BE"/>
    <w:rsid w:val="002A5910"/>
    <w:rsid w:val="002F11A1"/>
    <w:rsid w:val="002F1E5E"/>
    <w:rsid w:val="002F73A5"/>
    <w:rsid w:val="00301F39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6FF7"/>
    <w:rsid w:val="003D3035"/>
    <w:rsid w:val="003E7449"/>
    <w:rsid w:val="003F458D"/>
    <w:rsid w:val="003F4BD6"/>
    <w:rsid w:val="00406D56"/>
    <w:rsid w:val="0041455A"/>
    <w:rsid w:val="0042261D"/>
    <w:rsid w:val="00442EC8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528D7"/>
    <w:rsid w:val="00654DB3"/>
    <w:rsid w:val="00663E84"/>
    <w:rsid w:val="006649EA"/>
    <w:rsid w:val="006970E5"/>
    <w:rsid w:val="006A4247"/>
    <w:rsid w:val="006A54A3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B7758"/>
    <w:rsid w:val="007D733B"/>
    <w:rsid w:val="007E6EAE"/>
    <w:rsid w:val="007F1067"/>
    <w:rsid w:val="007F77F4"/>
    <w:rsid w:val="00812718"/>
    <w:rsid w:val="00815DEF"/>
    <w:rsid w:val="008220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8E59B3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E0DEA"/>
    <w:rsid w:val="00A03B4E"/>
    <w:rsid w:val="00A111DB"/>
    <w:rsid w:val="00A13310"/>
    <w:rsid w:val="00A1457F"/>
    <w:rsid w:val="00A21035"/>
    <w:rsid w:val="00A23DB1"/>
    <w:rsid w:val="00A24B5D"/>
    <w:rsid w:val="00A332EE"/>
    <w:rsid w:val="00A33DDD"/>
    <w:rsid w:val="00A42175"/>
    <w:rsid w:val="00A5495C"/>
    <w:rsid w:val="00A67A2B"/>
    <w:rsid w:val="00A84C13"/>
    <w:rsid w:val="00A9237A"/>
    <w:rsid w:val="00AE1594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BF3344"/>
    <w:rsid w:val="00C06632"/>
    <w:rsid w:val="00C25CB2"/>
    <w:rsid w:val="00C908B4"/>
    <w:rsid w:val="00C92B48"/>
    <w:rsid w:val="00CA1CC2"/>
    <w:rsid w:val="00CA2083"/>
    <w:rsid w:val="00CB666A"/>
    <w:rsid w:val="00CC5A36"/>
    <w:rsid w:val="00CC6956"/>
    <w:rsid w:val="00CD08AB"/>
    <w:rsid w:val="00CD6289"/>
    <w:rsid w:val="00D04E88"/>
    <w:rsid w:val="00D108CA"/>
    <w:rsid w:val="00D14754"/>
    <w:rsid w:val="00D31D14"/>
    <w:rsid w:val="00D43852"/>
    <w:rsid w:val="00D43DB3"/>
    <w:rsid w:val="00D71EF7"/>
    <w:rsid w:val="00D7475B"/>
    <w:rsid w:val="00DA2F04"/>
    <w:rsid w:val="00DB0CF7"/>
    <w:rsid w:val="00DB4AD0"/>
    <w:rsid w:val="00DC3679"/>
    <w:rsid w:val="00DD3F74"/>
    <w:rsid w:val="00DE7A6A"/>
    <w:rsid w:val="00DF1BE9"/>
    <w:rsid w:val="00E21D00"/>
    <w:rsid w:val="00E23D6E"/>
    <w:rsid w:val="00E33F4B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0339"/>
    <w:rsid w:val="00EB19D1"/>
    <w:rsid w:val="00EB4B8E"/>
    <w:rsid w:val="00EB595F"/>
    <w:rsid w:val="00EC05E1"/>
    <w:rsid w:val="00EC2F13"/>
    <w:rsid w:val="00EC50F9"/>
    <w:rsid w:val="00ED22A7"/>
    <w:rsid w:val="00F03E33"/>
    <w:rsid w:val="00F203A8"/>
    <w:rsid w:val="00F26B03"/>
    <w:rsid w:val="00F321CA"/>
    <w:rsid w:val="00F5197F"/>
    <w:rsid w:val="00F5199F"/>
    <w:rsid w:val="00F64175"/>
    <w:rsid w:val="00F64CDC"/>
    <w:rsid w:val="00F65B40"/>
    <w:rsid w:val="00F73A54"/>
    <w:rsid w:val="00F73F6D"/>
    <w:rsid w:val="00F836CE"/>
    <w:rsid w:val="00FA0A9D"/>
    <w:rsid w:val="00FA784C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edneuralsk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6858-5E71-4667-8A02-123BBC36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2022-08-08T06:02:00Z</cp:lastPrinted>
  <dcterms:created xsi:type="dcterms:W3CDTF">2022-08-08T11:04:00Z</dcterms:created>
  <dcterms:modified xsi:type="dcterms:W3CDTF">2022-08-08T11:04:00Z</dcterms:modified>
</cp:coreProperties>
</file>